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C2" w:rsidRPr="002F7605" w:rsidRDefault="004B5FC2" w:rsidP="004B5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DBB24F" wp14:editId="6C5447F4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4B5FC2" w:rsidRPr="00D91642" w:rsidRDefault="00EE1148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4B5FC2"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округа</w:t>
      </w:r>
      <w:proofErr w:type="gramEnd"/>
      <w:r w:rsidR="004B5FC2"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«посёлок Палана»</w:t>
      </w: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BC1" w:rsidRDefault="00D46BC1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C2" w:rsidRPr="00464EFA" w:rsidRDefault="0094511F" w:rsidP="004B5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12.05.2021 № 113</w:t>
      </w:r>
    </w:p>
    <w:p w:rsidR="00012805" w:rsidRPr="004F62AC" w:rsidRDefault="00012805" w:rsidP="007F08DB">
      <w:pPr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2C4458" w:rsidRPr="002C4458">
        <w:rPr>
          <w:rFonts w:ascii="Times New Roman" w:hAnsi="Times New Roman" w:cs="Times New Roman"/>
          <w:b/>
          <w:sz w:val="24"/>
          <w:szCs w:val="24"/>
        </w:rPr>
        <w:t>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40">
        <w:rPr>
          <w:rFonts w:ascii="Times New Roman" w:hAnsi="Times New Roman" w:cs="Times New Roman"/>
          <w:b/>
          <w:sz w:val="24"/>
          <w:szCs w:val="24"/>
        </w:rPr>
        <w:t>в городском округе</w:t>
      </w:r>
      <w:r w:rsidR="0080714A">
        <w:rPr>
          <w:rFonts w:ascii="Times New Roman" w:hAnsi="Times New Roman" w:cs="Times New Roman"/>
          <w:b/>
          <w:sz w:val="24"/>
          <w:szCs w:val="24"/>
        </w:rPr>
        <w:t xml:space="preserve"> «поселок Палана» </w:t>
      </w:r>
    </w:p>
    <w:p w:rsidR="004B5FC2" w:rsidRDefault="004B5FC2" w:rsidP="004B5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10" w:rsidRDefault="00422D00" w:rsidP="002C4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22D00">
        <w:rPr>
          <w:rFonts w:ascii="Times New Roman" w:hAnsi="Times New Roman" w:cs="Times New Roman"/>
          <w:sz w:val="24"/>
          <w:szCs w:val="24"/>
        </w:rPr>
        <w:t xml:space="preserve">ч. 4 ст. 158 </w:t>
      </w:r>
      <w:r>
        <w:rPr>
          <w:rFonts w:ascii="Times New Roman" w:hAnsi="Times New Roman" w:cs="Times New Roman"/>
          <w:sz w:val="24"/>
          <w:szCs w:val="24"/>
        </w:rPr>
        <w:t xml:space="preserve">Жилищного кодекса </w:t>
      </w:r>
      <w:r w:rsidR="0080714A">
        <w:rPr>
          <w:rFonts w:ascii="Times New Roman" w:hAnsi="Times New Roman" w:cs="Times New Roman"/>
          <w:sz w:val="24"/>
          <w:szCs w:val="24"/>
        </w:rPr>
        <w:t>РФ</w:t>
      </w:r>
      <w:r w:rsidR="00F83F46">
        <w:rPr>
          <w:rFonts w:ascii="Times New Roman" w:hAnsi="Times New Roman" w:cs="Times New Roman"/>
          <w:sz w:val="24"/>
          <w:szCs w:val="24"/>
        </w:rPr>
        <w:t>,</w:t>
      </w:r>
      <w:r w:rsidR="002C4458">
        <w:rPr>
          <w:rFonts w:ascii="Times New Roman" w:hAnsi="Times New Roman" w:cs="Times New Roman"/>
          <w:sz w:val="24"/>
          <w:szCs w:val="24"/>
        </w:rPr>
        <w:t xml:space="preserve"> п</w:t>
      </w:r>
      <w:r w:rsidR="002C4458" w:rsidRPr="002C4458">
        <w:rPr>
          <w:rFonts w:ascii="Times New Roman" w:hAnsi="Times New Roman" w:cs="Times New Roman"/>
          <w:sz w:val="24"/>
          <w:szCs w:val="24"/>
        </w:rPr>
        <w:t>остановление</w:t>
      </w:r>
      <w:r w:rsidR="002C4458">
        <w:rPr>
          <w:rFonts w:ascii="Times New Roman" w:hAnsi="Times New Roman" w:cs="Times New Roman"/>
          <w:sz w:val="24"/>
          <w:szCs w:val="24"/>
        </w:rPr>
        <w:t>м</w:t>
      </w:r>
      <w:r w:rsidR="002C4458" w:rsidRPr="002C4458">
        <w:rPr>
          <w:rFonts w:ascii="Times New Roman" w:hAnsi="Times New Roman" w:cs="Times New Roman"/>
          <w:sz w:val="24"/>
          <w:szCs w:val="24"/>
        </w:rPr>
        <w:t xml:space="preserve"> Правительства РФ от 21.12.2018 </w:t>
      </w:r>
      <w:r w:rsidR="002C4458">
        <w:rPr>
          <w:rFonts w:ascii="Times New Roman" w:hAnsi="Times New Roman" w:cs="Times New Roman"/>
          <w:sz w:val="24"/>
          <w:szCs w:val="24"/>
        </w:rPr>
        <w:t>№</w:t>
      </w:r>
      <w:r w:rsidR="002C4458" w:rsidRPr="002C4458">
        <w:rPr>
          <w:rFonts w:ascii="Times New Roman" w:hAnsi="Times New Roman" w:cs="Times New Roman"/>
          <w:sz w:val="24"/>
          <w:szCs w:val="24"/>
        </w:rPr>
        <w:t xml:space="preserve">1616 </w:t>
      </w:r>
      <w:r w:rsidR="002C4458">
        <w:rPr>
          <w:rFonts w:ascii="Times New Roman" w:hAnsi="Times New Roman" w:cs="Times New Roman"/>
          <w:sz w:val="24"/>
          <w:szCs w:val="24"/>
        </w:rPr>
        <w:t>«</w:t>
      </w:r>
      <w:r w:rsidR="002C4458" w:rsidRPr="002C4458">
        <w:rPr>
          <w:rFonts w:ascii="Times New Roman" w:hAnsi="Times New Roman" w:cs="Times New Roman"/>
          <w:sz w:val="24"/>
          <w:szCs w:val="24"/>
        </w:rPr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 w:rsidR="007F08DB">
        <w:rPr>
          <w:rFonts w:ascii="Times New Roman" w:hAnsi="Times New Roman" w:cs="Times New Roman"/>
          <w:sz w:val="24"/>
          <w:szCs w:val="24"/>
        </w:rPr>
        <w:t>РФ</w:t>
      </w:r>
      <w:r w:rsidR="002C4458">
        <w:rPr>
          <w:rFonts w:ascii="Times New Roman" w:hAnsi="Times New Roman" w:cs="Times New Roman"/>
          <w:sz w:val="24"/>
          <w:szCs w:val="24"/>
        </w:rPr>
        <w:t>», п</w:t>
      </w:r>
      <w:r w:rsidR="002C4458" w:rsidRPr="002C4458">
        <w:rPr>
          <w:rFonts w:ascii="Times New Roman" w:hAnsi="Times New Roman" w:cs="Times New Roman"/>
          <w:sz w:val="24"/>
          <w:szCs w:val="24"/>
        </w:rPr>
        <w:t>риказ</w:t>
      </w:r>
      <w:r w:rsidR="002C4458">
        <w:rPr>
          <w:rFonts w:ascii="Times New Roman" w:hAnsi="Times New Roman" w:cs="Times New Roman"/>
          <w:sz w:val="24"/>
          <w:szCs w:val="24"/>
        </w:rPr>
        <w:t>ом</w:t>
      </w:r>
      <w:r w:rsidR="002C4458" w:rsidRPr="002C4458">
        <w:rPr>
          <w:rFonts w:ascii="Times New Roman" w:hAnsi="Times New Roman" w:cs="Times New Roman"/>
          <w:sz w:val="24"/>
          <w:szCs w:val="24"/>
        </w:rPr>
        <w:t xml:space="preserve"> Минстроя России от 06.04.2018 </w:t>
      </w:r>
      <w:r w:rsidR="002C4458">
        <w:rPr>
          <w:rFonts w:ascii="Times New Roman" w:hAnsi="Times New Roman" w:cs="Times New Roman"/>
          <w:sz w:val="24"/>
          <w:szCs w:val="24"/>
        </w:rPr>
        <w:t>№</w:t>
      </w:r>
      <w:r w:rsidR="002C4458" w:rsidRPr="002C4458">
        <w:rPr>
          <w:rFonts w:ascii="Times New Roman" w:hAnsi="Times New Roman" w:cs="Times New Roman"/>
          <w:sz w:val="24"/>
          <w:szCs w:val="24"/>
        </w:rPr>
        <w:t>213/</w:t>
      </w:r>
      <w:proofErr w:type="spellStart"/>
      <w:r w:rsidR="002C4458" w:rsidRPr="002C445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C4458" w:rsidRPr="002C4458">
        <w:rPr>
          <w:rFonts w:ascii="Times New Roman" w:hAnsi="Times New Roman" w:cs="Times New Roman"/>
          <w:sz w:val="24"/>
          <w:szCs w:val="24"/>
        </w:rPr>
        <w:t xml:space="preserve"> </w:t>
      </w:r>
      <w:r w:rsidR="002C4458">
        <w:rPr>
          <w:rFonts w:ascii="Times New Roman" w:hAnsi="Times New Roman" w:cs="Times New Roman"/>
          <w:sz w:val="24"/>
          <w:szCs w:val="24"/>
        </w:rPr>
        <w:t>«</w:t>
      </w:r>
      <w:r w:rsidR="002C4458" w:rsidRPr="002C4458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2C4458">
        <w:rPr>
          <w:rFonts w:ascii="Times New Roman" w:hAnsi="Times New Roman" w:cs="Times New Roman"/>
          <w:sz w:val="24"/>
          <w:szCs w:val="24"/>
        </w:rPr>
        <w:t>»,</w:t>
      </w:r>
      <w:r w:rsidR="00F83F46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2E7310">
        <w:rPr>
          <w:rFonts w:ascii="Times New Roman" w:hAnsi="Times New Roman"/>
          <w:sz w:val="24"/>
          <w:szCs w:val="24"/>
        </w:rPr>
        <w:t xml:space="preserve"> городского округа «поселок Палана»,</w:t>
      </w:r>
    </w:p>
    <w:p w:rsidR="009C19FB" w:rsidRDefault="009C19FB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Default="004B5FC2" w:rsidP="004B5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1A6C" w:rsidRDefault="007B1ACB" w:rsidP="00A5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ACB">
        <w:rPr>
          <w:rFonts w:ascii="Times New Roman" w:hAnsi="Times New Roman" w:cs="Times New Roman"/>
          <w:sz w:val="24"/>
          <w:szCs w:val="24"/>
        </w:rPr>
        <w:t>1</w:t>
      </w:r>
      <w:r w:rsidR="007F1A6C">
        <w:rPr>
          <w:rFonts w:ascii="Times New Roman" w:hAnsi="Times New Roman" w:cs="Times New Roman"/>
          <w:sz w:val="24"/>
          <w:szCs w:val="24"/>
        </w:rPr>
        <w:t>.</w:t>
      </w:r>
      <w:r w:rsidR="00CD1175">
        <w:rPr>
          <w:rFonts w:ascii="Times New Roman" w:hAnsi="Times New Roman" w:cs="Times New Roman"/>
          <w:sz w:val="24"/>
          <w:szCs w:val="24"/>
        </w:rPr>
        <w:t xml:space="preserve"> </w:t>
      </w:r>
      <w:r w:rsidR="00C47740">
        <w:rPr>
          <w:rFonts w:ascii="Times New Roman" w:hAnsi="Times New Roman" w:cs="Times New Roman"/>
          <w:sz w:val="24"/>
          <w:szCs w:val="24"/>
        </w:rPr>
        <w:t>Установить размер</w:t>
      </w:r>
      <w:r w:rsidR="00C47740" w:rsidRPr="00C47740">
        <w:rPr>
          <w:rFonts w:ascii="Times New Roman" w:hAnsi="Times New Roman" w:cs="Times New Roman"/>
          <w:sz w:val="24"/>
          <w:szCs w:val="24"/>
        </w:rPr>
        <w:t xml:space="preserve"> </w:t>
      </w:r>
      <w:r w:rsidR="002C4458" w:rsidRPr="002C4458">
        <w:rPr>
          <w:rFonts w:ascii="Times New Roman" w:hAnsi="Times New Roman" w:cs="Times New Roman"/>
          <w:sz w:val="24"/>
          <w:szCs w:val="24"/>
        </w:rPr>
        <w:t>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2C4458">
        <w:rPr>
          <w:rFonts w:ascii="Times New Roman" w:hAnsi="Times New Roman" w:cs="Times New Roman"/>
          <w:sz w:val="24"/>
          <w:szCs w:val="24"/>
        </w:rPr>
        <w:t xml:space="preserve"> </w:t>
      </w:r>
      <w:r w:rsidR="00F83F46">
        <w:rPr>
          <w:rFonts w:ascii="Times New Roman" w:hAnsi="Times New Roman" w:cs="Times New Roman"/>
          <w:sz w:val="24"/>
          <w:szCs w:val="24"/>
        </w:rPr>
        <w:t>в гор</w:t>
      </w:r>
      <w:r w:rsidR="00C47740">
        <w:rPr>
          <w:rFonts w:ascii="Times New Roman" w:hAnsi="Times New Roman" w:cs="Times New Roman"/>
          <w:sz w:val="24"/>
          <w:szCs w:val="24"/>
        </w:rPr>
        <w:t xml:space="preserve">одском округе «поселок Палана»: </w:t>
      </w:r>
    </w:p>
    <w:p w:rsidR="00C47740" w:rsidRPr="00C47740" w:rsidRDefault="0080714A" w:rsidP="00F4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для</w:t>
      </w:r>
      <w:r w:rsidR="00C47740" w:rsidRPr="00C47740">
        <w:rPr>
          <w:rFonts w:ascii="Times New Roman" w:hAnsi="Times New Roman" w:cs="Times New Roman"/>
          <w:sz w:val="24"/>
          <w:szCs w:val="24"/>
        </w:rPr>
        <w:t xml:space="preserve"> </w:t>
      </w:r>
      <w:r w:rsidRPr="0080714A">
        <w:rPr>
          <w:rFonts w:ascii="Times New Roman" w:hAnsi="Times New Roman" w:cs="Times New Roman"/>
          <w:sz w:val="24"/>
          <w:szCs w:val="24"/>
        </w:rPr>
        <w:t xml:space="preserve">5-этажных 40-квартирных многоквартирных жилых домов с централизованным отоплением, горячим водоснабжением при закрытой системе теплоснабжения, централизованным холодным водоснабжением и водоотведением, оборудованные ваннами с душами, мойками, унитазами </w:t>
      </w:r>
      <w:r w:rsidR="00635203">
        <w:rPr>
          <w:rFonts w:ascii="Times New Roman" w:hAnsi="Times New Roman" w:cs="Times New Roman"/>
          <w:sz w:val="24"/>
          <w:szCs w:val="24"/>
        </w:rPr>
        <w:t xml:space="preserve">– </w:t>
      </w:r>
      <w:r w:rsidR="000E4A18">
        <w:rPr>
          <w:rFonts w:ascii="Times New Roman" w:hAnsi="Times New Roman" w:cs="Times New Roman"/>
          <w:sz w:val="24"/>
          <w:szCs w:val="24"/>
        </w:rPr>
        <w:t>6</w:t>
      </w:r>
      <w:r w:rsidR="003D791E">
        <w:rPr>
          <w:rFonts w:ascii="Times New Roman" w:hAnsi="Times New Roman" w:cs="Times New Roman"/>
          <w:sz w:val="24"/>
          <w:szCs w:val="24"/>
        </w:rPr>
        <w:t>0,79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8DB" w:rsidRPr="007F08DB">
        <w:rPr>
          <w:rFonts w:ascii="Times New Roman" w:hAnsi="Times New Roman" w:cs="Times New Roman"/>
          <w:sz w:val="24"/>
          <w:szCs w:val="24"/>
        </w:rPr>
        <w:t>рублей на 1 квадратный метр помещения (жилого, нежилого) в многоквартирном доме в месяц</w:t>
      </w:r>
      <w:r w:rsidR="006352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7740" w:rsidRDefault="0080714A" w:rsidP="00F4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</w:t>
      </w:r>
      <w:r w:rsidR="00F455D1">
        <w:rPr>
          <w:rFonts w:ascii="Times New Roman" w:hAnsi="Times New Roman" w:cs="Times New Roman"/>
          <w:sz w:val="24"/>
          <w:szCs w:val="24"/>
        </w:rPr>
        <w:t xml:space="preserve"> </w:t>
      </w:r>
      <w:r w:rsidRPr="0080714A">
        <w:rPr>
          <w:rFonts w:ascii="Times New Roman" w:hAnsi="Times New Roman" w:cs="Times New Roman"/>
          <w:sz w:val="24"/>
          <w:szCs w:val="24"/>
        </w:rPr>
        <w:t xml:space="preserve">2-этажных 12-квартирных жилых домов с централизованным отоплением, централизованным холодным водоснабжением и водоотведением, оборудованные ваннами с душами, мойками, унитазами </w:t>
      </w:r>
      <w:r w:rsidR="00C47740" w:rsidRPr="00C47740">
        <w:rPr>
          <w:rFonts w:ascii="Times New Roman" w:hAnsi="Times New Roman" w:cs="Times New Roman"/>
          <w:sz w:val="24"/>
          <w:szCs w:val="24"/>
        </w:rPr>
        <w:t xml:space="preserve">– </w:t>
      </w:r>
      <w:r w:rsidR="000E4A18">
        <w:rPr>
          <w:rFonts w:ascii="Times New Roman" w:hAnsi="Times New Roman" w:cs="Times New Roman"/>
          <w:sz w:val="24"/>
          <w:szCs w:val="24"/>
        </w:rPr>
        <w:t>79,2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8DB" w:rsidRPr="007F08DB">
        <w:rPr>
          <w:rFonts w:ascii="Times New Roman" w:hAnsi="Times New Roman" w:cs="Times New Roman"/>
          <w:sz w:val="24"/>
          <w:szCs w:val="24"/>
        </w:rPr>
        <w:t>рублей на 1 квадратный метр помещения (жилого, нежилого) в многоквартирном доме 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E82" w:rsidRDefault="0080714A" w:rsidP="00A5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95E82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9E7F4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B5FC2" w:rsidRDefault="0080714A" w:rsidP="004E6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5E82">
        <w:rPr>
          <w:rFonts w:ascii="Times New Roman" w:hAnsi="Times New Roman" w:cs="Times New Roman"/>
          <w:sz w:val="24"/>
          <w:szCs w:val="24"/>
        </w:rPr>
        <w:t xml:space="preserve">. </w:t>
      </w:r>
      <w:r w:rsidRPr="0080714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80714A" w:rsidRDefault="0080714A" w:rsidP="0080714A">
      <w:pPr>
        <w:tabs>
          <w:tab w:val="right" w:pos="9354"/>
        </w:tabs>
        <w:ind w:left="108"/>
        <w:rPr>
          <w:rFonts w:ascii="Times New Roman" w:hAnsi="Times New Roman" w:cs="Times New Roman"/>
          <w:sz w:val="24"/>
          <w:szCs w:val="24"/>
        </w:rPr>
      </w:pPr>
    </w:p>
    <w:p w:rsidR="00635203" w:rsidRDefault="0080714A" w:rsidP="0080714A">
      <w:pPr>
        <w:tabs>
          <w:tab w:val="right" w:pos="9354"/>
        </w:tabs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B7364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Pr="00B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p w:rsidR="00635203" w:rsidRDefault="00635203">
      <w:pPr>
        <w:rPr>
          <w:rFonts w:ascii="Times New Roman" w:hAnsi="Times New Roman" w:cs="Times New Roman"/>
          <w:sz w:val="24"/>
          <w:szCs w:val="24"/>
        </w:rPr>
        <w:sectPr w:rsidR="00635203" w:rsidSect="006B730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83F46" w:rsidRDefault="00F83F46" w:rsidP="00635203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83F46" w:rsidRDefault="00F83F46" w:rsidP="00635203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3F46" w:rsidRDefault="00F83F46" w:rsidP="00635203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F83F46" w:rsidRDefault="00F83F46" w:rsidP="00635203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12.05.2021 № 113</w:t>
      </w:r>
    </w:p>
    <w:p w:rsidR="00F83F46" w:rsidRDefault="00F83F46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46" w:rsidRPr="00F274EA" w:rsidRDefault="00F83F46" w:rsidP="004B5F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3F46" w:rsidRPr="00F274EA" w:rsidRDefault="00635203" w:rsidP="006352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274EA">
        <w:rPr>
          <w:rFonts w:ascii="Times New Roman" w:hAnsi="Times New Roman" w:cs="Times New Roman"/>
          <w:sz w:val="16"/>
          <w:szCs w:val="16"/>
        </w:rPr>
        <w:t>Расчет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городском округе «поселок Палана»</w:t>
      </w:r>
    </w:p>
    <w:p w:rsidR="00635203" w:rsidRPr="00F274EA" w:rsidRDefault="0077579F" w:rsidP="00FF55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74EA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992"/>
        <w:gridCol w:w="1134"/>
        <w:gridCol w:w="992"/>
        <w:gridCol w:w="1559"/>
        <w:gridCol w:w="851"/>
        <w:gridCol w:w="850"/>
        <w:gridCol w:w="851"/>
        <w:gridCol w:w="1417"/>
        <w:gridCol w:w="851"/>
        <w:gridCol w:w="850"/>
        <w:gridCol w:w="993"/>
        <w:gridCol w:w="1134"/>
      </w:tblGrid>
      <w:tr w:rsidR="00635203" w:rsidRPr="00EB1FB9" w:rsidTr="00EB1FB9">
        <w:trPr>
          <w:trHeight w:val="600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203" w:rsidRPr="00EB1FB9" w:rsidRDefault="00635203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5-этажных 40-квартирных многоквартирных жилых домов с централизованным отоплением, горячим водоснабжением при закрытой системе теплоснабжения, централизованным холодным водоснабжением и водоотведением, оборудованные ваннами с душами, мойками, унитазами</w:t>
            </w:r>
          </w:p>
        </w:tc>
      </w:tr>
      <w:tr w:rsidR="005E2A10" w:rsidRPr="00EB1FB9" w:rsidTr="00EB1FB9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10" w:rsidRPr="00EB1FB9" w:rsidRDefault="005E2A10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="00EB1FB9"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A10" w:rsidRPr="00EB1FB9" w:rsidRDefault="005E2A10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руб./</w:t>
            </w:r>
            <w:proofErr w:type="spellStart"/>
            <w:r w:rsidRPr="00E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274EA" w:rsidRPr="00EB1FB9" w:rsidTr="00EB1FB9">
        <w:trPr>
          <w:trHeight w:val="1842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содержанию общедомового имущества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Услуги по </w:t>
            </w:r>
          </w:p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управлению МКД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532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7282" w:rsidRPr="00EB1FB9" w:rsidRDefault="00DE7282" w:rsidP="005327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Индекс потребительских цен</w:t>
            </w:r>
          </w:p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Взносы на </w:t>
            </w:r>
          </w:p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Индекс потребительских цен </w:t>
            </w:r>
          </w:p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DE7282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B1FB9" w:rsidRPr="00EB1FB9" w:rsidTr="00EB1FB9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-3,7%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-3,7%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B1FB9" w:rsidRPr="00EB1FB9" w:rsidRDefault="00EB1FB9" w:rsidP="00EB1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B9" w:rsidRPr="00EB1FB9" w:rsidRDefault="00EB1FB9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FB9" w:rsidRPr="00EB1FB9" w:rsidTr="00EB1FB9">
        <w:trPr>
          <w:trHeight w:val="8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Поротова,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36,40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790666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59,35</w:t>
            </w:r>
          </w:p>
        </w:tc>
      </w:tr>
      <w:tr w:rsidR="00EB1FB9" w:rsidRPr="00EB1FB9" w:rsidTr="00EB1FB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Гиля,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62,67</w:t>
            </w:r>
          </w:p>
        </w:tc>
      </w:tr>
      <w:tr w:rsidR="00EB1FB9" w:rsidRPr="00EB1FB9" w:rsidTr="00EB1FB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Гиля,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790666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DE7282"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,02</w:t>
            </w:r>
          </w:p>
        </w:tc>
      </w:tr>
      <w:tr w:rsidR="00EB1FB9" w:rsidRPr="00EB1FB9" w:rsidTr="00EB1FB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Гиля,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82" w:rsidRPr="00EB1FB9" w:rsidRDefault="00DE7282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82" w:rsidRPr="00EB1FB9" w:rsidRDefault="00790666" w:rsidP="00E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64,69</w:t>
            </w:r>
          </w:p>
        </w:tc>
      </w:tr>
      <w:tr w:rsidR="00F274EA" w:rsidRPr="00EB1FB9" w:rsidTr="00EB1FB9">
        <w:trPr>
          <w:gridAfter w:val="13"/>
          <w:wAfter w:w="14459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4EA" w:rsidRPr="00EB1FB9" w:rsidRDefault="00F274EA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74EA" w:rsidRPr="00EB1FB9" w:rsidTr="00EB1FB9">
        <w:trPr>
          <w:trHeight w:val="30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6" w:rsidRPr="00EB1FB9" w:rsidRDefault="00790666" w:rsidP="005E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66" w:rsidRPr="00EB1FB9" w:rsidRDefault="00A97C1D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136,38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66" w:rsidRPr="00EB1FB9" w:rsidRDefault="00790666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66" w:rsidRPr="00EB1FB9" w:rsidRDefault="00790666" w:rsidP="007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56,49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66" w:rsidRPr="00EB1FB9" w:rsidRDefault="00790666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66" w:rsidRPr="00EB1FB9" w:rsidRDefault="00790666" w:rsidP="007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6" w:rsidRPr="00EB1FB9" w:rsidRDefault="00790666" w:rsidP="00A9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</w:t>
            </w:r>
            <w:r w:rsidR="00A97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74EA" w:rsidRPr="00EB1FB9" w:rsidTr="00EB1FB9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6" w:rsidRPr="00EB1FB9" w:rsidRDefault="00790666" w:rsidP="005E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66" w:rsidRPr="00EB1FB9" w:rsidRDefault="00790666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34,09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66" w:rsidRPr="00EB1FB9" w:rsidRDefault="00790666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66" w:rsidRPr="00EB1FB9" w:rsidRDefault="00790666" w:rsidP="007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66" w:rsidRPr="00EB1FB9" w:rsidRDefault="00790666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66" w:rsidRPr="00EB1FB9" w:rsidRDefault="00790666" w:rsidP="007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6" w:rsidRPr="00EB1FB9" w:rsidRDefault="003D791E" w:rsidP="005E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60,79</w:t>
            </w:r>
          </w:p>
        </w:tc>
      </w:tr>
    </w:tbl>
    <w:p w:rsidR="0080714A" w:rsidRPr="00F274EA" w:rsidRDefault="0080714A">
      <w:pPr>
        <w:rPr>
          <w:sz w:val="16"/>
          <w:szCs w:val="16"/>
        </w:rPr>
      </w:pPr>
      <w:r w:rsidRPr="00F274EA">
        <w:rPr>
          <w:sz w:val="16"/>
          <w:szCs w:val="16"/>
        </w:rPr>
        <w:br w:type="page"/>
      </w:r>
    </w:p>
    <w:tbl>
      <w:tblPr>
        <w:tblW w:w="15876" w:type="dxa"/>
        <w:tblLook w:val="04A0" w:firstRow="1" w:lastRow="0" w:firstColumn="1" w:lastColumn="0" w:noHBand="0" w:noVBand="1"/>
      </w:tblPr>
      <w:tblGrid>
        <w:gridCol w:w="2537"/>
        <w:gridCol w:w="1394"/>
        <w:gridCol w:w="552"/>
        <w:gridCol w:w="1972"/>
        <w:gridCol w:w="1625"/>
        <w:gridCol w:w="315"/>
        <w:gridCol w:w="300"/>
        <w:gridCol w:w="1429"/>
        <w:gridCol w:w="1358"/>
        <w:gridCol w:w="1068"/>
        <w:gridCol w:w="1085"/>
        <w:gridCol w:w="2241"/>
      </w:tblGrid>
      <w:tr w:rsidR="00635203" w:rsidRPr="00635203" w:rsidTr="00BD7C11">
        <w:trPr>
          <w:trHeight w:val="615"/>
        </w:trPr>
        <w:tc>
          <w:tcPr>
            <w:tcW w:w="158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203" w:rsidRPr="00635203" w:rsidRDefault="0080714A" w:rsidP="0080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Pr="00807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2-этажн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807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12-квартирн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807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807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807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централизованным отоплением, централизованным холодным водоснабжением и водоотведением, оборудованные ваннами с душами, мойками, унитазами</w:t>
            </w:r>
          </w:p>
        </w:tc>
      </w:tr>
      <w:tr w:rsidR="00BD7C11" w:rsidRPr="00635203" w:rsidTr="00BD7C11">
        <w:trPr>
          <w:trHeight w:val="300"/>
        </w:trPr>
        <w:tc>
          <w:tcPr>
            <w:tcW w:w="2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многоквартирного дома (МКД)</w:t>
            </w:r>
          </w:p>
        </w:tc>
        <w:tc>
          <w:tcPr>
            <w:tcW w:w="13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руб./</w:t>
            </w:r>
            <w:proofErr w:type="spellStart"/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7C11" w:rsidRPr="00635203" w:rsidTr="000E4A18">
        <w:trPr>
          <w:trHeight w:val="910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содержанию общедомового имущества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C11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Услуги </w:t>
            </w:r>
          </w:p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управлению МКД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1" w:rsidRPr="00635203" w:rsidRDefault="00BD7C11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Взносы на текущий ремонт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BD7C11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7C11" w:rsidRPr="00635203" w:rsidTr="000E4A18">
        <w:trPr>
          <w:trHeight w:val="280"/>
        </w:trPr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3A630E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2021-3,7%</w:t>
            </w: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3A630E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2021-3,7%</w:t>
            </w: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2021-3,7%</w:t>
            </w:r>
          </w:p>
        </w:tc>
        <w:tc>
          <w:tcPr>
            <w:tcW w:w="2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7C11" w:rsidRPr="00635203" w:rsidTr="000E4A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им. В.И. Ленина, 7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BD7C11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81,11</w:t>
            </w:r>
          </w:p>
        </w:tc>
      </w:tr>
      <w:tr w:rsidR="00BD7C11" w:rsidRPr="00635203" w:rsidTr="000E4A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Обухова, 33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</w:t>
            </w:r>
            <w:r w:rsidRPr="000E4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0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</w:t>
            </w:r>
            <w:r w:rsidR="000E4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0E4A18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73,72</w:t>
            </w:r>
          </w:p>
        </w:tc>
      </w:tr>
      <w:tr w:rsidR="00BD7C11" w:rsidRPr="00635203" w:rsidTr="000E4A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им. В.И. Ленина, 11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81,66</w:t>
            </w:r>
          </w:p>
        </w:tc>
      </w:tr>
      <w:tr w:rsidR="00BD7C11" w:rsidRPr="00635203" w:rsidTr="000E4A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им. Г.И. Чубарова, 11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16,01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80,38</w:t>
            </w:r>
          </w:p>
        </w:tc>
      </w:tr>
      <w:tr w:rsidR="00BD7C11" w:rsidRPr="00635203" w:rsidTr="000E4A18">
        <w:trPr>
          <w:trHeight w:val="30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03" w:rsidRPr="00635203" w:rsidRDefault="00635203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203" w:rsidRPr="00635203" w:rsidRDefault="00635203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203" w:rsidRPr="00635203" w:rsidRDefault="00635203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03" w:rsidRPr="00635203" w:rsidRDefault="00635203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03" w:rsidRPr="00635203" w:rsidRDefault="00635203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03" w:rsidRPr="00635203" w:rsidRDefault="00635203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203" w:rsidRPr="00635203" w:rsidRDefault="00635203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203" w:rsidRPr="00635203" w:rsidRDefault="00635203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C11" w:rsidRPr="00635203" w:rsidTr="000E4A18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194,34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60,55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0E4A18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317,07</w:t>
            </w:r>
          </w:p>
        </w:tc>
      </w:tr>
      <w:tr w:rsidR="00BD7C11" w:rsidRPr="00635203" w:rsidTr="000E4A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BD7C11" w:rsidP="00635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стоимость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BD7C11" w:rsidP="0063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11" w:rsidRPr="00635203" w:rsidRDefault="000E4A18" w:rsidP="00BD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1" w:rsidRPr="00635203" w:rsidRDefault="000E4A18" w:rsidP="004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79,2</w:t>
            </w:r>
          </w:p>
        </w:tc>
      </w:tr>
    </w:tbl>
    <w:p w:rsidR="00F83F46" w:rsidRDefault="00F83F46" w:rsidP="0080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F46" w:rsidSect="00F274EA">
      <w:pgSz w:w="16838" w:h="11906" w:orient="landscape"/>
      <w:pgMar w:top="1701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7"/>
    <w:rsid w:val="00012805"/>
    <w:rsid w:val="00025CE7"/>
    <w:rsid w:val="00030C63"/>
    <w:rsid w:val="00034C2E"/>
    <w:rsid w:val="00043768"/>
    <w:rsid w:val="00085A81"/>
    <w:rsid w:val="000E4A18"/>
    <w:rsid w:val="00101A52"/>
    <w:rsid w:val="00151393"/>
    <w:rsid w:val="00174083"/>
    <w:rsid w:val="00216A0A"/>
    <w:rsid w:val="00224951"/>
    <w:rsid w:val="00232EA5"/>
    <w:rsid w:val="00264A0F"/>
    <w:rsid w:val="002676F2"/>
    <w:rsid w:val="002C4458"/>
    <w:rsid w:val="002C6BC4"/>
    <w:rsid w:val="002E7310"/>
    <w:rsid w:val="003060DC"/>
    <w:rsid w:val="00311EDC"/>
    <w:rsid w:val="00312F0C"/>
    <w:rsid w:val="00343092"/>
    <w:rsid w:val="003830D0"/>
    <w:rsid w:val="00390226"/>
    <w:rsid w:val="003A630E"/>
    <w:rsid w:val="003B1A42"/>
    <w:rsid w:val="003D791E"/>
    <w:rsid w:val="0040110B"/>
    <w:rsid w:val="00422D00"/>
    <w:rsid w:val="00443750"/>
    <w:rsid w:val="00464EFA"/>
    <w:rsid w:val="00483364"/>
    <w:rsid w:val="0048641D"/>
    <w:rsid w:val="004B5FC2"/>
    <w:rsid w:val="004E6211"/>
    <w:rsid w:val="00532759"/>
    <w:rsid w:val="00545EAC"/>
    <w:rsid w:val="00556786"/>
    <w:rsid w:val="00570EA0"/>
    <w:rsid w:val="00573F56"/>
    <w:rsid w:val="00595E82"/>
    <w:rsid w:val="005E2A10"/>
    <w:rsid w:val="005F7F31"/>
    <w:rsid w:val="00635203"/>
    <w:rsid w:val="00676EF3"/>
    <w:rsid w:val="006B7306"/>
    <w:rsid w:val="006B7364"/>
    <w:rsid w:val="006E3245"/>
    <w:rsid w:val="007233C8"/>
    <w:rsid w:val="0077579F"/>
    <w:rsid w:val="00790666"/>
    <w:rsid w:val="007B03F0"/>
    <w:rsid w:val="007B1ACB"/>
    <w:rsid w:val="007F08DB"/>
    <w:rsid w:val="007F1A6C"/>
    <w:rsid w:val="0080714A"/>
    <w:rsid w:val="00845CF9"/>
    <w:rsid w:val="00853A00"/>
    <w:rsid w:val="00897D48"/>
    <w:rsid w:val="00904826"/>
    <w:rsid w:val="0094511F"/>
    <w:rsid w:val="00953333"/>
    <w:rsid w:val="009C19FB"/>
    <w:rsid w:val="009C3697"/>
    <w:rsid w:val="009E3E16"/>
    <w:rsid w:val="009E5FD3"/>
    <w:rsid w:val="009E7F46"/>
    <w:rsid w:val="00A54FDB"/>
    <w:rsid w:val="00A97C1D"/>
    <w:rsid w:val="00AC5393"/>
    <w:rsid w:val="00AE210B"/>
    <w:rsid w:val="00B2480E"/>
    <w:rsid w:val="00B27DE6"/>
    <w:rsid w:val="00B67506"/>
    <w:rsid w:val="00BD7C11"/>
    <w:rsid w:val="00BF0BAC"/>
    <w:rsid w:val="00BF4814"/>
    <w:rsid w:val="00C32D6B"/>
    <w:rsid w:val="00C47740"/>
    <w:rsid w:val="00CD1175"/>
    <w:rsid w:val="00CD70C8"/>
    <w:rsid w:val="00CF5FCE"/>
    <w:rsid w:val="00D223F0"/>
    <w:rsid w:val="00D41D6E"/>
    <w:rsid w:val="00D46BC1"/>
    <w:rsid w:val="00D50C9B"/>
    <w:rsid w:val="00D52A30"/>
    <w:rsid w:val="00DE7282"/>
    <w:rsid w:val="00E0228E"/>
    <w:rsid w:val="00E42F9A"/>
    <w:rsid w:val="00EB022B"/>
    <w:rsid w:val="00EB1FB9"/>
    <w:rsid w:val="00EC48C7"/>
    <w:rsid w:val="00ED3A66"/>
    <w:rsid w:val="00EE1148"/>
    <w:rsid w:val="00F124FF"/>
    <w:rsid w:val="00F274EA"/>
    <w:rsid w:val="00F455D1"/>
    <w:rsid w:val="00F83F46"/>
    <w:rsid w:val="00F85D8A"/>
    <w:rsid w:val="00F9343C"/>
    <w:rsid w:val="00FB6833"/>
    <w:rsid w:val="00FF28E4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A842"/>
  <w15:docId w15:val="{9DDD1A48-A38B-429C-BA79-D79FB09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qFormat/>
    <w:rsid w:val="006B7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B736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6B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basedOn w:val="a0"/>
    <w:rsid w:val="007F1A6C"/>
  </w:style>
  <w:style w:type="character" w:styleId="a8">
    <w:name w:val="Emphasis"/>
    <w:basedOn w:val="a0"/>
    <w:uiPriority w:val="20"/>
    <w:qFormat/>
    <w:rsid w:val="007F1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0545-3449-4ED7-8820-472CD331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cp:lastPrinted>2021-05-17T21:16:00Z</cp:lastPrinted>
  <dcterms:created xsi:type="dcterms:W3CDTF">2021-05-17T05:58:00Z</dcterms:created>
  <dcterms:modified xsi:type="dcterms:W3CDTF">2021-05-17T22:25:00Z</dcterms:modified>
</cp:coreProperties>
</file>