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3F" w:rsidRPr="004E36F5" w:rsidRDefault="00116ED3" w:rsidP="00FB2EED">
      <w:pPr>
        <w:pStyle w:val="afff"/>
        <w:ind w:firstLine="709"/>
        <w:jc w:val="center"/>
        <w:rPr>
          <w:b/>
          <w:bCs/>
          <w:sz w:val="24"/>
          <w:szCs w:val="24"/>
        </w:rPr>
      </w:pPr>
      <w:r w:rsidRPr="00EE5A88">
        <w:rPr>
          <w:noProof/>
        </w:rPr>
        <w:drawing>
          <wp:inline distT="0" distB="0" distL="0" distR="0">
            <wp:extent cx="700405" cy="659130"/>
            <wp:effectExtent l="19050" t="19050" r="4445" b="7620"/>
            <wp:docPr id="1" name="Рисунок 10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967FA" w:rsidRDefault="00C967FA" w:rsidP="00E816F5">
      <w:pPr>
        <w:pStyle w:val="afff"/>
        <w:rPr>
          <w:rFonts w:ascii="Times New Roman" w:hAnsi="Times New Roman" w:cs="Times New Roman"/>
          <w:sz w:val="24"/>
          <w:szCs w:val="24"/>
        </w:rPr>
      </w:pPr>
    </w:p>
    <w:p w:rsidR="004C4D2A" w:rsidRPr="004C4D2A" w:rsidRDefault="004C4D2A" w:rsidP="004C4D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D2A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4C4D2A" w:rsidRPr="004C4D2A" w:rsidRDefault="004C4D2A" w:rsidP="004C4D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D2A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4C4D2A" w:rsidRPr="004C4D2A" w:rsidRDefault="004C4D2A" w:rsidP="004C4D2A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B477A7" w:rsidRDefault="00B477A7" w:rsidP="004C4D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2A" w:rsidRPr="004C4D2A" w:rsidRDefault="004C4D2A" w:rsidP="004C4D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4D2A" w:rsidRPr="004C4D2A" w:rsidRDefault="004C4D2A" w:rsidP="004C4D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FA" w:rsidRPr="004E36F5" w:rsidRDefault="00C967FA" w:rsidP="00E816F5">
      <w:pPr>
        <w:pStyle w:val="afff"/>
        <w:rPr>
          <w:rFonts w:ascii="Times New Roman" w:hAnsi="Times New Roman" w:cs="Times New Roman"/>
          <w:sz w:val="24"/>
          <w:szCs w:val="24"/>
        </w:rPr>
      </w:pPr>
    </w:p>
    <w:p w:rsidR="006E733F" w:rsidRPr="006B379D" w:rsidRDefault="00116ED3" w:rsidP="00E816F5">
      <w:pPr>
        <w:pStyle w:val="a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14.04.2020</w:t>
      </w:r>
      <w:r w:rsidR="006B379D">
        <w:rPr>
          <w:rFonts w:ascii="Times New Roman" w:hAnsi="Times New Roman" w:cs="Times New Roman"/>
          <w:sz w:val="24"/>
          <w:szCs w:val="24"/>
        </w:rPr>
        <w:t xml:space="preserve"> </w:t>
      </w:r>
      <w:r w:rsidR="007632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119</w:t>
      </w:r>
    </w:p>
    <w:p w:rsidR="006E733F" w:rsidRPr="004E36F5" w:rsidRDefault="006E733F" w:rsidP="00A91963">
      <w:pPr>
        <w:ind w:firstLine="709"/>
      </w:pPr>
    </w:p>
    <w:p w:rsidR="00EA170A" w:rsidRPr="00BE62BB" w:rsidRDefault="00044632" w:rsidP="00492E60">
      <w:pPr>
        <w:ind w:right="510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2E60">
        <w:rPr>
          <w:rFonts w:ascii="Times New Roman" w:hAnsi="Times New Roman" w:cs="Times New Roman"/>
          <w:b/>
          <w:bCs/>
        </w:rPr>
        <w:t xml:space="preserve">Об утверждении </w:t>
      </w:r>
      <w:r w:rsidR="00106BB5">
        <w:rPr>
          <w:rFonts w:ascii="Times New Roman" w:hAnsi="Times New Roman" w:cs="Times New Roman"/>
          <w:b/>
          <w:bCs/>
        </w:rPr>
        <w:t>П</w:t>
      </w:r>
      <w:r w:rsidRPr="00492E60">
        <w:rPr>
          <w:rFonts w:ascii="Times New Roman" w:hAnsi="Times New Roman" w:cs="Times New Roman"/>
          <w:b/>
          <w:bCs/>
        </w:rPr>
        <w:t>орядка формирования</w:t>
      </w:r>
      <w:r w:rsidR="00492E60">
        <w:rPr>
          <w:rFonts w:ascii="Times New Roman" w:hAnsi="Times New Roman" w:cs="Times New Roman"/>
          <w:b/>
          <w:bCs/>
        </w:rPr>
        <w:t xml:space="preserve"> </w:t>
      </w:r>
      <w:r w:rsidRPr="00492E60">
        <w:rPr>
          <w:rFonts w:ascii="Times New Roman" w:hAnsi="Times New Roman" w:cs="Times New Roman"/>
          <w:b/>
          <w:bCs/>
        </w:rPr>
        <w:t xml:space="preserve">перечня налоговых расходов </w:t>
      </w:r>
      <w:r w:rsidR="00723353">
        <w:rPr>
          <w:rFonts w:ascii="Times New Roman" w:hAnsi="Times New Roman" w:cs="Times New Roman"/>
          <w:b/>
          <w:bCs/>
        </w:rPr>
        <w:t xml:space="preserve">городского округа «поселок Палана» </w:t>
      </w:r>
      <w:r w:rsidRPr="00492E60">
        <w:rPr>
          <w:rFonts w:ascii="Times New Roman" w:hAnsi="Times New Roman" w:cs="Times New Roman"/>
          <w:b/>
          <w:bCs/>
        </w:rPr>
        <w:t xml:space="preserve">и оценки </w:t>
      </w:r>
      <w:r w:rsidR="00106BB5">
        <w:rPr>
          <w:rFonts w:ascii="Times New Roman" w:hAnsi="Times New Roman" w:cs="Times New Roman"/>
          <w:b/>
          <w:bCs/>
        </w:rPr>
        <w:t xml:space="preserve">эффективности </w:t>
      </w:r>
      <w:r w:rsidRPr="00492E60">
        <w:rPr>
          <w:rFonts w:ascii="Times New Roman" w:hAnsi="Times New Roman" w:cs="Times New Roman"/>
          <w:b/>
          <w:bCs/>
        </w:rPr>
        <w:t xml:space="preserve">налоговых расходов </w:t>
      </w:r>
      <w:r w:rsidR="00875873" w:rsidRPr="00492E60">
        <w:rPr>
          <w:rFonts w:ascii="Times New Roman" w:hAnsi="Times New Roman" w:cs="Times New Roman"/>
          <w:b/>
          <w:bCs/>
        </w:rPr>
        <w:t>городского округа</w:t>
      </w:r>
      <w:r w:rsidR="00EA170A" w:rsidRPr="00492E60">
        <w:rPr>
          <w:rFonts w:ascii="Times New Roman" w:hAnsi="Times New Roman" w:cs="Times New Roman"/>
          <w:b/>
          <w:bCs/>
        </w:rPr>
        <w:t xml:space="preserve"> «поселок Палана»</w:t>
      </w:r>
      <w:r w:rsidR="00EA170A" w:rsidRPr="00BE62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A170A" w:rsidRPr="00BE62BB" w:rsidRDefault="00EA170A" w:rsidP="00FB2EED">
      <w:pPr>
        <w:ind w:right="4495" w:firstLine="709"/>
        <w:contextualSpacing/>
        <w:rPr>
          <w:b/>
          <w:bCs/>
          <w:sz w:val="22"/>
          <w:szCs w:val="22"/>
        </w:rPr>
      </w:pPr>
    </w:p>
    <w:p w:rsidR="00FB2EED" w:rsidRDefault="00FB2EED" w:rsidP="00FB2EED">
      <w:pPr>
        <w:pStyle w:val="1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E733F" w:rsidRPr="004E36F5" w:rsidRDefault="006E733F" w:rsidP="00FB2EED">
      <w:pPr>
        <w:pStyle w:val="1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E36F5">
        <w:rPr>
          <w:rFonts w:ascii="Times New Roman" w:hAnsi="Times New Roman" w:cs="Times New Roman"/>
          <w:b w:val="0"/>
          <w:bCs w:val="0"/>
          <w:color w:val="auto"/>
        </w:rPr>
        <w:t>В</w:t>
      </w:r>
      <w:r w:rsidR="00B71B0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E36F5">
        <w:rPr>
          <w:rFonts w:ascii="Times New Roman" w:hAnsi="Times New Roman" w:cs="Times New Roman"/>
          <w:b w:val="0"/>
          <w:bCs w:val="0"/>
          <w:color w:val="auto"/>
        </w:rPr>
        <w:t>соответствии с</w:t>
      </w:r>
      <w:r w:rsidR="00057D5E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057D5E" w:rsidRPr="00057D5E">
        <w:rPr>
          <w:rFonts w:ascii="Times New Roman" w:hAnsi="Times New Roman" w:cs="Times New Roman"/>
          <w:b w:val="0"/>
          <w:bCs w:val="0"/>
          <w:color w:val="auto"/>
        </w:rPr>
        <w:t xml:space="preserve"> стать</w:t>
      </w:r>
      <w:r w:rsidR="00057D5E">
        <w:rPr>
          <w:rFonts w:ascii="Times New Roman" w:hAnsi="Times New Roman" w:cs="Times New Roman"/>
          <w:b w:val="0"/>
          <w:bCs w:val="0"/>
          <w:color w:val="auto"/>
        </w:rPr>
        <w:t>ей</w:t>
      </w:r>
      <w:r w:rsidR="00057D5E" w:rsidRPr="00057D5E">
        <w:rPr>
          <w:rFonts w:ascii="Times New Roman" w:hAnsi="Times New Roman" w:cs="Times New Roman"/>
          <w:b w:val="0"/>
          <w:bCs w:val="0"/>
          <w:color w:val="auto"/>
        </w:rPr>
        <w:t xml:space="preserve"> 174</w:t>
      </w:r>
      <w:r w:rsidR="00057D5E" w:rsidRPr="00057D5E">
        <w:rPr>
          <w:rFonts w:ascii="Times New Roman" w:hAnsi="Times New Roman" w:cs="Times New Roman"/>
          <w:b w:val="0"/>
          <w:bCs w:val="0"/>
          <w:color w:val="auto"/>
          <w:vertAlign w:val="superscript"/>
        </w:rPr>
        <w:t>3</w:t>
      </w:r>
      <w:r w:rsidR="00057D5E" w:rsidRPr="00057D5E">
        <w:rPr>
          <w:rFonts w:ascii="Times New Roman" w:hAnsi="Times New Roman" w:cs="Times New Roman"/>
          <w:b w:val="0"/>
          <w:bCs w:val="0"/>
          <w:color w:val="auto"/>
        </w:rPr>
        <w:t xml:space="preserve"> Бюджетного кодекса Российской Федерации и постановления Правительства Российской Ф</w:t>
      </w:r>
      <w:r w:rsidR="00323601">
        <w:rPr>
          <w:rFonts w:ascii="Times New Roman" w:hAnsi="Times New Roman" w:cs="Times New Roman"/>
          <w:b w:val="0"/>
          <w:bCs w:val="0"/>
          <w:color w:val="auto"/>
        </w:rPr>
        <w:t>едерации от 22 июня 2019 №</w:t>
      </w:r>
      <w:r w:rsidR="00291670">
        <w:rPr>
          <w:rFonts w:ascii="Times New Roman" w:hAnsi="Times New Roman" w:cs="Times New Roman"/>
          <w:b w:val="0"/>
          <w:bCs w:val="0"/>
          <w:color w:val="auto"/>
        </w:rPr>
        <w:t xml:space="preserve"> 796 «</w:t>
      </w:r>
      <w:r w:rsidR="00057D5E" w:rsidRPr="00057D5E">
        <w:rPr>
          <w:rFonts w:ascii="Times New Roman" w:hAnsi="Times New Roman" w:cs="Times New Roman"/>
          <w:b w:val="0"/>
          <w:bCs w:val="0"/>
          <w:color w:val="auto"/>
        </w:rPr>
        <w:t>Об общих требованиях к оценке налоговых расходов субъектов Российской Федера</w:t>
      </w:r>
      <w:r w:rsidR="00291670">
        <w:rPr>
          <w:rFonts w:ascii="Times New Roman" w:hAnsi="Times New Roman" w:cs="Times New Roman"/>
          <w:b w:val="0"/>
          <w:bCs w:val="0"/>
          <w:color w:val="auto"/>
        </w:rPr>
        <w:t>ции и муниципальных образований</w:t>
      </w:r>
      <w:r w:rsidR="00D60F41" w:rsidRPr="004E36F5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D60F41">
        <w:rPr>
          <w:rFonts w:ascii="Times New Roman" w:hAnsi="Times New Roman" w:cs="Times New Roman"/>
          <w:b w:val="0"/>
          <w:bCs w:val="0"/>
          <w:color w:val="auto"/>
        </w:rPr>
        <w:t>,</w:t>
      </w:r>
    </w:p>
    <w:p w:rsidR="006E733F" w:rsidRPr="004E36F5" w:rsidRDefault="006E733F" w:rsidP="00A91963">
      <w:pPr>
        <w:ind w:firstLine="709"/>
      </w:pPr>
    </w:p>
    <w:p w:rsidR="006E733F" w:rsidRPr="004E36F5" w:rsidRDefault="008E7B06" w:rsidP="00A9196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ПОСТАНОВЛЯЕТ</w:t>
      </w:r>
      <w:r w:rsidR="006E733F" w:rsidRPr="004E36F5">
        <w:rPr>
          <w:rFonts w:ascii="Times New Roman" w:hAnsi="Times New Roman" w:cs="Times New Roman"/>
        </w:rPr>
        <w:t>:</w:t>
      </w:r>
    </w:p>
    <w:p w:rsidR="00C54574" w:rsidRPr="004E36F5" w:rsidRDefault="00C54574" w:rsidP="00A91963">
      <w:pPr>
        <w:ind w:firstLine="709"/>
        <w:jc w:val="both"/>
        <w:rPr>
          <w:rFonts w:ascii="Times New Roman" w:hAnsi="Times New Roman" w:cs="Times New Roman"/>
        </w:rPr>
      </w:pPr>
    </w:p>
    <w:p w:rsidR="008E7B06" w:rsidRDefault="00C54574" w:rsidP="001D59E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bookmarkStart w:id="0" w:name="sub_1"/>
      <w:r w:rsidRPr="004E36F5">
        <w:rPr>
          <w:rFonts w:ascii="Times New Roman" w:hAnsi="Times New Roman" w:cs="Times New Roman"/>
        </w:rPr>
        <w:t xml:space="preserve">1. </w:t>
      </w:r>
      <w:bookmarkStart w:id="1" w:name="sub_4"/>
      <w:bookmarkEnd w:id="0"/>
      <w:r w:rsidR="00723353">
        <w:rPr>
          <w:rFonts w:ascii="Times New Roman" w:hAnsi="Times New Roman" w:cs="Times New Roman"/>
        </w:rPr>
        <w:t>У</w:t>
      </w:r>
      <w:r w:rsidR="001D59EF" w:rsidRPr="001D59EF">
        <w:rPr>
          <w:rFonts w:ascii="Times New Roman" w:hAnsi="Times New Roman" w:cs="Times New Roman"/>
        </w:rPr>
        <w:t>твер</w:t>
      </w:r>
      <w:r w:rsidR="00723353">
        <w:rPr>
          <w:rFonts w:ascii="Times New Roman" w:hAnsi="Times New Roman" w:cs="Times New Roman"/>
        </w:rPr>
        <w:t>дить</w:t>
      </w:r>
      <w:r w:rsidR="001D59EF" w:rsidRPr="001D59EF">
        <w:rPr>
          <w:rFonts w:ascii="Times New Roman" w:hAnsi="Times New Roman" w:cs="Times New Roman"/>
        </w:rPr>
        <w:t xml:space="preserve"> </w:t>
      </w:r>
      <w:r w:rsidR="00723353">
        <w:rPr>
          <w:rFonts w:ascii="Times New Roman" w:hAnsi="Times New Roman" w:cs="Times New Roman"/>
        </w:rPr>
        <w:t>П</w:t>
      </w:r>
      <w:r w:rsidR="001D59EF" w:rsidRPr="001D59EF">
        <w:rPr>
          <w:rFonts w:ascii="Times New Roman" w:hAnsi="Times New Roman" w:cs="Times New Roman"/>
        </w:rPr>
        <w:t>оряд</w:t>
      </w:r>
      <w:r w:rsidR="00723353">
        <w:rPr>
          <w:rFonts w:ascii="Times New Roman" w:hAnsi="Times New Roman" w:cs="Times New Roman"/>
        </w:rPr>
        <w:t>о</w:t>
      </w:r>
      <w:r w:rsidR="001D59EF" w:rsidRPr="001D59EF">
        <w:rPr>
          <w:rFonts w:ascii="Times New Roman" w:hAnsi="Times New Roman" w:cs="Times New Roman"/>
        </w:rPr>
        <w:t>к формирования перечня налоговых расходов</w:t>
      </w:r>
      <w:r w:rsidR="0083776B">
        <w:rPr>
          <w:rFonts w:ascii="Times New Roman" w:hAnsi="Times New Roman" w:cs="Times New Roman"/>
        </w:rPr>
        <w:t xml:space="preserve"> городского округа «поселок Палана» </w:t>
      </w:r>
      <w:r w:rsidR="001D59EF" w:rsidRPr="001D59EF">
        <w:rPr>
          <w:rFonts w:ascii="Times New Roman" w:hAnsi="Times New Roman" w:cs="Times New Roman"/>
        </w:rPr>
        <w:t xml:space="preserve">и оценки </w:t>
      </w:r>
      <w:r w:rsidR="0083776B">
        <w:rPr>
          <w:rFonts w:ascii="Times New Roman" w:hAnsi="Times New Roman" w:cs="Times New Roman"/>
        </w:rPr>
        <w:t xml:space="preserve">эффективности </w:t>
      </w:r>
      <w:r w:rsidR="001D59EF" w:rsidRPr="001D59EF">
        <w:rPr>
          <w:rFonts w:ascii="Times New Roman" w:hAnsi="Times New Roman" w:cs="Times New Roman"/>
        </w:rPr>
        <w:t>налоговых расходов городского округа «поселок Палана»</w:t>
      </w:r>
      <w:r w:rsidR="008E7B06">
        <w:rPr>
          <w:rFonts w:ascii="Times New Roman" w:hAnsi="Times New Roman" w:cs="Times New Roman"/>
        </w:rPr>
        <w:t>.</w:t>
      </w:r>
    </w:p>
    <w:p w:rsidR="003E2364" w:rsidRDefault="00512109" w:rsidP="0051210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20074" w:rsidRPr="00DD0821">
        <w:rPr>
          <w:rFonts w:ascii="Times New Roman" w:hAnsi="Times New Roman"/>
        </w:rPr>
        <w:t>Отделу правовой организационно-кадровой работы Администрации городского округа «поселок Палана» разместить</w:t>
      </w:r>
      <w:r w:rsidR="00320074">
        <w:rPr>
          <w:rFonts w:ascii="Times New Roman" w:hAnsi="Times New Roman"/>
        </w:rPr>
        <w:t xml:space="preserve"> настоящее постановление</w:t>
      </w:r>
      <w:r w:rsidR="00320074" w:rsidRPr="00DD0821">
        <w:rPr>
          <w:rFonts w:ascii="Times New Roman" w:hAnsi="Times New Roman"/>
        </w:rPr>
        <w:t xml:space="preserve">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515FD5" w:rsidRDefault="00512109" w:rsidP="005635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63531" w:rsidRPr="00563531">
        <w:rPr>
          <w:rFonts w:ascii="Times New Roman" w:hAnsi="Times New Roman" w:cs="Times New Roman"/>
        </w:rPr>
        <w:t>. Настоящее постановление вступает в силу</w:t>
      </w:r>
      <w:r w:rsidR="0020561A">
        <w:rPr>
          <w:rFonts w:ascii="Times New Roman" w:hAnsi="Times New Roman" w:cs="Times New Roman"/>
        </w:rPr>
        <w:t xml:space="preserve"> после его официального опубликования (обнародования) и распространяет свое действие на правоотношения</w:t>
      </w:r>
      <w:r w:rsidR="00515FD5">
        <w:rPr>
          <w:rFonts w:ascii="Times New Roman" w:hAnsi="Times New Roman" w:cs="Times New Roman"/>
        </w:rPr>
        <w:t xml:space="preserve">, возникшие </w:t>
      </w:r>
      <w:r w:rsidR="0020561A">
        <w:rPr>
          <w:rFonts w:ascii="Times New Roman" w:hAnsi="Times New Roman" w:cs="Times New Roman"/>
        </w:rPr>
        <w:t>с 01.01.2020 года.</w:t>
      </w:r>
      <w:r w:rsidR="00563531" w:rsidRPr="00563531">
        <w:rPr>
          <w:rFonts w:ascii="Times New Roman" w:hAnsi="Times New Roman" w:cs="Times New Roman"/>
        </w:rPr>
        <w:t xml:space="preserve"> </w:t>
      </w:r>
    </w:p>
    <w:p w:rsidR="00D858BF" w:rsidRDefault="00515FD5" w:rsidP="005635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63531" w:rsidRPr="00563531">
        <w:rPr>
          <w:rFonts w:ascii="Times New Roman" w:hAnsi="Times New Roman" w:cs="Times New Roman"/>
        </w:rPr>
        <w:t xml:space="preserve">Контроль </w:t>
      </w:r>
      <w:r w:rsidR="0085649F" w:rsidRPr="0085649F">
        <w:rPr>
          <w:rFonts w:ascii="Times New Roman" w:hAnsi="Times New Roman" w:cs="Times New Roman"/>
        </w:rPr>
        <w:t>исполнения настоящего постановления оставляю за собой</w:t>
      </w:r>
      <w:r w:rsidR="0085649F">
        <w:rPr>
          <w:rFonts w:ascii="Times New Roman" w:hAnsi="Times New Roman" w:cs="Times New Roman"/>
        </w:rPr>
        <w:t>.</w:t>
      </w:r>
    </w:p>
    <w:bookmarkEnd w:id="1"/>
    <w:p w:rsidR="00B71B01" w:rsidRDefault="00B71B01" w:rsidP="00002537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512109" w:rsidRDefault="00512109" w:rsidP="00002537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512109" w:rsidRDefault="00512109" w:rsidP="00002537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6E733F" w:rsidRPr="004E36F5" w:rsidRDefault="006E733F" w:rsidP="00A91963">
      <w:pPr>
        <w:jc w:val="both"/>
        <w:rPr>
          <w:rFonts w:ascii="Times New Roman" w:hAnsi="Times New Roman" w:cs="Times New Roman"/>
        </w:rPr>
      </w:pPr>
      <w:r w:rsidRPr="004E36F5">
        <w:rPr>
          <w:rFonts w:ascii="Times New Roman" w:hAnsi="Times New Roman" w:cs="Times New Roman"/>
        </w:rPr>
        <w:t>Глав</w:t>
      </w:r>
      <w:r w:rsidR="00CB47E1">
        <w:rPr>
          <w:rFonts w:ascii="Times New Roman" w:hAnsi="Times New Roman" w:cs="Times New Roman"/>
        </w:rPr>
        <w:t>а</w:t>
      </w:r>
      <w:r w:rsidRPr="004E36F5">
        <w:rPr>
          <w:rFonts w:ascii="Times New Roman" w:hAnsi="Times New Roman" w:cs="Times New Roman"/>
        </w:rPr>
        <w:t xml:space="preserve"> городского округа «поселок </w:t>
      </w:r>
      <w:proofErr w:type="gramStart"/>
      <w:r w:rsidRPr="004E36F5">
        <w:rPr>
          <w:rFonts w:ascii="Times New Roman" w:hAnsi="Times New Roman" w:cs="Times New Roman"/>
        </w:rPr>
        <w:t xml:space="preserve">Палана»   </w:t>
      </w:r>
      <w:proofErr w:type="gramEnd"/>
      <w:r w:rsidRPr="004E36F5">
        <w:rPr>
          <w:rFonts w:ascii="Times New Roman" w:hAnsi="Times New Roman" w:cs="Times New Roman"/>
        </w:rPr>
        <w:t xml:space="preserve">                         </w:t>
      </w:r>
      <w:r w:rsidR="00A91963" w:rsidRPr="004E36F5">
        <w:rPr>
          <w:rFonts w:ascii="Times New Roman" w:hAnsi="Times New Roman" w:cs="Times New Roman"/>
        </w:rPr>
        <w:t xml:space="preserve">           </w:t>
      </w:r>
      <w:r w:rsidR="00D858BF" w:rsidRPr="004E36F5">
        <w:rPr>
          <w:rFonts w:ascii="Times New Roman" w:hAnsi="Times New Roman" w:cs="Times New Roman"/>
        </w:rPr>
        <w:t xml:space="preserve">    </w:t>
      </w:r>
      <w:r w:rsidR="00CB47E1">
        <w:rPr>
          <w:rFonts w:ascii="Times New Roman" w:hAnsi="Times New Roman" w:cs="Times New Roman"/>
        </w:rPr>
        <w:t xml:space="preserve"> </w:t>
      </w:r>
      <w:r w:rsidR="00D858BF" w:rsidRPr="004E36F5">
        <w:rPr>
          <w:rFonts w:ascii="Times New Roman" w:hAnsi="Times New Roman" w:cs="Times New Roman"/>
        </w:rPr>
        <w:t xml:space="preserve">  </w:t>
      </w:r>
      <w:r w:rsidR="0085649F">
        <w:rPr>
          <w:rFonts w:ascii="Times New Roman" w:hAnsi="Times New Roman" w:cs="Times New Roman"/>
        </w:rPr>
        <w:t xml:space="preserve">        </w:t>
      </w:r>
      <w:r w:rsidR="00D858BF" w:rsidRPr="004E36F5">
        <w:rPr>
          <w:rFonts w:ascii="Times New Roman" w:hAnsi="Times New Roman" w:cs="Times New Roman"/>
        </w:rPr>
        <w:t xml:space="preserve">    </w:t>
      </w:r>
      <w:r w:rsidR="00CB47E1">
        <w:rPr>
          <w:rFonts w:ascii="Times New Roman" w:hAnsi="Times New Roman" w:cs="Times New Roman"/>
        </w:rPr>
        <w:t>О.П. Мохирева</w:t>
      </w:r>
    </w:p>
    <w:p w:rsidR="00501D81" w:rsidRPr="00501D81" w:rsidRDefault="00116ED3" w:rsidP="00116ED3">
      <w:pPr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501D81" w:rsidRPr="00501D81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501D81" w:rsidRPr="00501D81" w:rsidRDefault="00501D81" w:rsidP="00116ED3">
      <w:pPr>
        <w:ind w:left="5103"/>
        <w:jc w:val="center"/>
        <w:rPr>
          <w:rFonts w:ascii="Times New Roman" w:hAnsi="Times New Roman" w:cs="Times New Roman"/>
          <w:szCs w:val="28"/>
        </w:rPr>
      </w:pPr>
      <w:r w:rsidRPr="00501D81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501D81" w:rsidRPr="00501D81" w:rsidRDefault="00501D81" w:rsidP="00116ED3">
      <w:pPr>
        <w:ind w:left="5103"/>
        <w:jc w:val="center"/>
        <w:rPr>
          <w:rFonts w:ascii="Times New Roman" w:hAnsi="Times New Roman" w:cs="Times New Roman"/>
          <w:szCs w:val="28"/>
        </w:rPr>
      </w:pPr>
      <w:r w:rsidRPr="00501D81">
        <w:rPr>
          <w:rFonts w:ascii="Times New Roman" w:hAnsi="Times New Roman" w:cs="Times New Roman"/>
          <w:szCs w:val="28"/>
        </w:rPr>
        <w:t>городского округа «поселок Палана»</w:t>
      </w:r>
    </w:p>
    <w:p w:rsidR="00C54574" w:rsidRPr="004E36F5" w:rsidRDefault="00501D81" w:rsidP="00116ED3">
      <w:pPr>
        <w:ind w:left="5103"/>
        <w:jc w:val="center"/>
        <w:rPr>
          <w:rFonts w:ascii="Times New Roman" w:hAnsi="Times New Roman" w:cs="Times New Roman"/>
        </w:rPr>
      </w:pPr>
      <w:r w:rsidRPr="00501D81">
        <w:rPr>
          <w:rFonts w:ascii="Times New Roman" w:hAnsi="Times New Roman" w:cs="Times New Roman"/>
          <w:szCs w:val="28"/>
        </w:rPr>
        <w:t xml:space="preserve">от </w:t>
      </w:r>
      <w:r w:rsidR="00116ED3">
        <w:rPr>
          <w:rFonts w:ascii="Times New Roman" w:hAnsi="Times New Roman" w:cs="Times New Roman"/>
          <w:szCs w:val="28"/>
        </w:rPr>
        <w:t>14.04.2020</w:t>
      </w:r>
      <w:r w:rsidRPr="00501D81">
        <w:rPr>
          <w:rFonts w:ascii="Times New Roman" w:hAnsi="Times New Roman" w:cs="Times New Roman"/>
          <w:szCs w:val="28"/>
        </w:rPr>
        <w:t xml:space="preserve"> №</w:t>
      </w:r>
      <w:r w:rsidR="00116ED3">
        <w:rPr>
          <w:rFonts w:ascii="Times New Roman" w:hAnsi="Times New Roman" w:cs="Times New Roman"/>
          <w:szCs w:val="28"/>
        </w:rPr>
        <w:t>119</w:t>
      </w:r>
    </w:p>
    <w:p w:rsidR="00111920" w:rsidRDefault="00111920" w:rsidP="007F1D63">
      <w:pPr>
        <w:jc w:val="both"/>
        <w:rPr>
          <w:rFonts w:ascii="Times New Roman" w:hAnsi="Times New Roman" w:cs="Times New Roman"/>
        </w:rPr>
      </w:pPr>
    </w:p>
    <w:p w:rsidR="007F1D63" w:rsidRDefault="007F1D63" w:rsidP="007F1D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492E60">
        <w:rPr>
          <w:rFonts w:ascii="Times New Roman" w:hAnsi="Times New Roman" w:cs="Times New Roman"/>
          <w:b/>
          <w:bCs/>
        </w:rPr>
        <w:t>оряд</w:t>
      </w:r>
      <w:r>
        <w:rPr>
          <w:rFonts w:ascii="Times New Roman" w:hAnsi="Times New Roman" w:cs="Times New Roman"/>
          <w:b/>
          <w:bCs/>
        </w:rPr>
        <w:t>ок</w:t>
      </w:r>
      <w:r w:rsidRPr="00492E60">
        <w:rPr>
          <w:rFonts w:ascii="Times New Roman" w:hAnsi="Times New Roman" w:cs="Times New Roman"/>
          <w:b/>
          <w:bCs/>
        </w:rPr>
        <w:t xml:space="preserve"> формирования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492E60">
        <w:rPr>
          <w:rFonts w:ascii="Times New Roman" w:hAnsi="Times New Roman" w:cs="Times New Roman"/>
          <w:b/>
          <w:bCs/>
        </w:rPr>
        <w:t xml:space="preserve">перечня налоговых расходов </w:t>
      </w:r>
    </w:p>
    <w:p w:rsidR="001D2930" w:rsidRPr="001D2930" w:rsidRDefault="007F1D63" w:rsidP="007F1D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городского округа «поселок Палана» </w:t>
      </w:r>
      <w:r w:rsidRPr="00492E60">
        <w:rPr>
          <w:rFonts w:ascii="Times New Roman" w:hAnsi="Times New Roman" w:cs="Times New Roman"/>
          <w:b/>
          <w:bCs/>
        </w:rPr>
        <w:t xml:space="preserve">и оценки </w:t>
      </w:r>
      <w:r>
        <w:rPr>
          <w:rFonts w:ascii="Times New Roman" w:hAnsi="Times New Roman" w:cs="Times New Roman"/>
          <w:b/>
          <w:bCs/>
        </w:rPr>
        <w:t xml:space="preserve">эффективности </w:t>
      </w:r>
      <w:r w:rsidRPr="00492E60">
        <w:rPr>
          <w:rFonts w:ascii="Times New Roman" w:hAnsi="Times New Roman" w:cs="Times New Roman"/>
          <w:b/>
          <w:bCs/>
        </w:rPr>
        <w:t>налоговых расходов городского округа «поселок Палана»</w:t>
      </w:r>
    </w:p>
    <w:p w:rsidR="001D2930" w:rsidRDefault="001D2930" w:rsidP="001D2930">
      <w:pPr>
        <w:ind w:firstLine="709"/>
        <w:jc w:val="center"/>
        <w:rPr>
          <w:rFonts w:ascii="Times New Roman" w:hAnsi="Times New Roman" w:cs="Times New Roman"/>
          <w:b/>
        </w:rPr>
      </w:pPr>
    </w:p>
    <w:p w:rsidR="001D2930" w:rsidRPr="001D2930" w:rsidRDefault="00501D81" w:rsidP="00AC0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D2930" w:rsidRPr="001D2930">
        <w:rPr>
          <w:rFonts w:ascii="Times New Roman" w:hAnsi="Times New Roman" w:cs="Times New Roman"/>
          <w:b/>
        </w:rPr>
        <w:t>. Общие положения</w:t>
      </w:r>
    </w:p>
    <w:p w:rsidR="001D2930" w:rsidRDefault="001D2930" w:rsidP="001D2930">
      <w:pPr>
        <w:ind w:firstLine="709"/>
        <w:jc w:val="both"/>
        <w:rPr>
          <w:rFonts w:ascii="Times New Roman" w:hAnsi="Times New Roman" w:cs="Times New Roman"/>
        </w:rPr>
      </w:pPr>
    </w:p>
    <w:p w:rsidR="00891778" w:rsidRPr="000E0F4E" w:rsidRDefault="001D2930" w:rsidP="001D2930">
      <w:pPr>
        <w:ind w:firstLine="709"/>
        <w:jc w:val="both"/>
        <w:rPr>
          <w:rFonts w:ascii="Times New Roman" w:hAnsi="Times New Roman" w:cs="Times New Roman"/>
        </w:rPr>
      </w:pPr>
      <w:r w:rsidRPr="00891778">
        <w:rPr>
          <w:rFonts w:ascii="Times New Roman" w:hAnsi="Times New Roman" w:cs="Times New Roman"/>
        </w:rPr>
        <w:t>1.</w:t>
      </w:r>
      <w:r w:rsidR="00111920">
        <w:rPr>
          <w:rFonts w:ascii="Times New Roman" w:hAnsi="Times New Roman" w:cs="Times New Roman"/>
        </w:rPr>
        <w:t>1</w:t>
      </w:r>
      <w:r w:rsidR="00D51201" w:rsidRPr="00D51201">
        <w:t xml:space="preserve"> </w:t>
      </w:r>
      <w:r w:rsidR="00D51201" w:rsidRPr="00D51201">
        <w:rPr>
          <w:rFonts w:ascii="Times New Roman" w:hAnsi="Times New Roman" w:cs="Times New Roman"/>
        </w:rPr>
        <w:t xml:space="preserve">Настоящий Порядок определяет процедуру формирования перечня налоговых расходов городского </w:t>
      </w:r>
      <w:r w:rsidR="00D51201">
        <w:rPr>
          <w:rFonts w:ascii="Times New Roman" w:hAnsi="Times New Roman" w:cs="Times New Roman"/>
        </w:rPr>
        <w:t xml:space="preserve">округа «поселок Палана» </w:t>
      </w:r>
      <w:r w:rsidR="00D51201" w:rsidRPr="00D51201">
        <w:rPr>
          <w:rFonts w:ascii="Times New Roman" w:hAnsi="Times New Roman" w:cs="Times New Roman"/>
        </w:rPr>
        <w:t xml:space="preserve">и методику оценки налоговых расходов </w:t>
      </w:r>
      <w:r w:rsidR="000E0F4E" w:rsidRPr="00D51201">
        <w:rPr>
          <w:rFonts w:ascii="Times New Roman" w:hAnsi="Times New Roman" w:cs="Times New Roman"/>
        </w:rPr>
        <w:t xml:space="preserve">городского </w:t>
      </w:r>
      <w:r w:rsidR="000E0F4E">
        <w:rPr>
          <w:rFonts w:ascii="Times New Roman" w:hAnsi="Times New Roman" w:cs="Times New Roman"/>
        </w:rPr>
        <w:t>округа «поселок Палана»</w:t>
      </w:r>
      <w:r w:rsidRPr="00891778">
        <w:rPr>
          <w:rFonts w:ascii="Times New Roman" w:hAnsi="Times New Roman" w:cs="Times New Roman"/>
        </w:rPr>
        <w:t>.</w:t>
      </w:r>
      <w:r w:rsidR="00B23B6A" w:rsidRPr="00891778">
        <w:t xml:space="preserve"> </w:t>
      </w:r>
    </w:p>
    <w:p w:rsidR="000E0F4E" w:rsidRPr="00891778" w:rsidRDefault="000E0F4E" w:rsidP="001D2930">
      <w:pPr>
        <w:ind w:firstLine="709"/>
        <w:jc w:val="both"/>
      </w:pPr>
      <w:r w:rsidRPr="000E0F4E">
        <w:rPr>
          <w:rFonts w:ascii="Times New Roman" w:hAnsi="Times New Roman" w:cs="Times New Roman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6D7F2F" w:rsidRPr="006D7F2F" w:rsidRDefault="00111920" w:rsidP="006D7F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D7F2F" w:rsidRPr="006D7F2F">
        <w:rPr>
          <w:rFonts w:ascii="Times New Roman" w:hAnsi="Times New Roman" w:cs="Times New Roman"/>
        </w:rPr>
        <w:t>2 Понятия, используемые в настоящем Порядке</w:t>
      </w:r>
      <w:r w:rsidR="009827E5" w:rsidRPr="009827E5">
        <w:rPr>
          <w:rFonts w:ascii="Times New Roman" w:hAnsi="Times New Roman" w:cs="Times New Roman"/>
        </w:rPr>
        <w:t>, применяются в том же значении, что и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</w:t>
      </w:r>
      <w:r w:rsidR="0029454D">
        <w:rPr>
          <w:rFonts w:ascii="Times New Roman" w:hAnsi="Times New Roman" w:cs="Times New Roman"/>
        </w:rPr>
        <w:t>йской Федерации от 22.06.2019 № 796 «</w:t>
      </w:r>
      <w:r w:rsidR="009827E5" w:rsidRPr="009827E5">
        <w:rPr>
          <w:rFonts w:ascii="Times New Roman" w:hAnsi="Times New Roman" w:cs="Times New Roman"/>
        </w:rPr>
        <w:t>Об общих требованиях к оценке налоговых расходов субъектов Российской Федерации и муниципальных образова</w:t>
      </w:r>
      <w:r w:rsidR="0029454D">
        <w:rPr>
          <w:rFonts w:ascii="Times New Roman" w:hAnsi="Times New Roman" w:cs="Times New Roman"/>
        </w:rPr>
        <w:t>ний» (далее - Общие требования)</w:t>
      </w:r>
      <w:r w:rsidR="006D7F2F" w:rsidRPr="006D7F2F">
        <w:rPr>
          <w:rFonts w:ascii="Times New Roman" w:hAnsi="Times New Roman" w:cs="Times New Roman"/>
        </w:rPr>
        <w:t>, означают следующее: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«налоговые расходы»</w:t>
      </w:r>
      <w:r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выпадающие доходы бюджета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 xml:space="preserve"> и (или) целями социально-экономической политики, не относящимися к муниципальным программам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;</w:t>
      </w:r>
    </w:p>
    <w:p w:rsid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«куратор налогового расхода»</w:t>
      </w:r>
      <w:r w:rsidR="00A446D4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A446D4">
        <w:rPr>
          <w:rFonts w:ascii="Times New Roman" w:hAnsi="Times New Roman" w:cs="Times New Roman"/>
        </w:rPr>
        <w:t xml:space="preserve"> </w:t>
      </w:r>
      <w:r w:rsidR="004B1518" w:rsidRPr="004B1518">
        <w:rPr>
          <w:rFonts w:ascii="Times New Roman" w:hAnsi="Times New Roman" w:cs="Times New Roman"/>
        </w:rPr>
        <w:t>ответственны</w:t>
      </w:r>
      <w:r w:rsidR="00E72FEF">
        <w:rPr>
          <w:rFonts w:ascii="Times New Roman" w:hAnsi="Times New Roman" w:cs="Times New Roman"/>
        </w:rPr>
        <w:t>й</w:t>
      </w:r>
      <w:r w:rsidR="004B1518" w:rsidRPr="004B1518">
        <w:rPr>
          <w:rFonts w:ascii="Times New Roman" w:hAnsi="Times New Roman" w:cs="Times New Roman"/>
        </w:rPr>
        <w:t xml:space="preserve"> исполнител</w:t>
      </w:r>
      <w:r w:rsidR="00E72FEF">
        <w:rPr>
          <w:rFonts w:ascii="Times New Roman" w:hAnsi="Times New Roman" w:cs="Times New Roman"/>
        </w:rPr>
        <w:t>ь</w:t>
      </w:r>
      <w:r w:rsidR="004B1518" w:rsidRPr="004B1518">
        <w:rPr>
          <w:rFonts w:ascii="Times New Roman" w:hAnsi="Times New Roman" w:cs="Times New Roman"/>
        </w:rPr>
        <w:t xml:space="preserve"> муниципальн</w:t>
      </w:r>
      <w:r w:rsidR="00E72FEF">
        <w:rPr>
          <w:rFonts w:ascii="Times New Roman" w:hAnsi="Times New Roman" w:cs="Times New Roman"/>
        </w:rPr>
        <w:t>ой</w:t>
      </w:r>
      <w:r w:rsidR="004B1518" w:rsidRPr="004B1518">
        <w:rPr>
          <w:rFonts w:ascii="Times New Roman" w:hAnsi="Times New Roman" w:cs="Times New Roman"/>
        </w:rPr>
        <w:t xml:space="preserve"> программ</w:t>
      </w:r>
      <w:r w:rsidR="00E72FEF">
        <w:rPr>
          <w:rFonts w:ascii="Times New Roman" w:hAnsi="Times New Roman" w:cs="Times New Roman"/>
        </w:rPr>
        <w:t>ы</w:t>
      </w:r>
      <w:r w:rsidR="004B1518" w:rsidRPr="004B1518">
        <w:rPr>
          <w:rFonts w:ascii="Times New Roman" w:hAnsi="Times New Roman" w:cs="Times New Roman"/>
        </w:rPr>
        <w:t xml:space="preserve"> </w:t>
      </w:r>
      <w:r w:rsidR="004B1518">
        <w:rPr>
          <w:rFonts w:ascii="Times New Roman" w:hAnsi="Times New Roman" w:cs="Times New Roman"/>
        </w:rPr>
        <w:t>городского округа «поселок Палана»</w:t>
      </w:r>
      <w:r w:rsidR="004B1518" w:rsidRPr="004B1518">
        <w:rPr>
          <w:rFonts w:ascii="Times New Roman" w:hAnsi="Times New Roman" w:cs="Times New Roman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E72FEF">
        <w:rPr>
          <w:rFonts w:ascii="Times New Roman" w:hAnsi="Times New Roman" w:cs="Times New Roman"/>
        </w:rPr>
        <w:t>городского округа «поселок Палана»</w:t>
      </w:r>
      <w:r w:rsidR="00E72FEF" w:rsidRPr="004B1518">
        <w:rPr>
          <w:rFonts w:ascii="Times New Roman" w:hAnsi="Times New Roman" w:cs="Times New Roman"/>
        </w:rPr>
        <w:t xml:space="preserve"> </w:t>
      </w:r>
      <w:r w:rsidR="004B1518" w:rsidRPr="004B1518">
        <w:rPr>
          <w:rFonts w:ascii="Times New Roman" w:hAnsi="Times New Roman" w:cs="Times New Roman"/>
        </w:rPr>
        <w:t>(ее структурных элементов) и (или) целей со</w:t>
      </w:r>
      <w:r w:rsidR="00E30C71">
        <w:rPr>
          <w:rFonts w:ascii="Times New Roman" w:hAnsi="Times New Roman" w:cs="Times New Roman"/>
        </w:rPr>
        <w:t>циально-экономического развития</w:t>
      </w:r>
      <w:r w:rsidR="004B1518" w:rsidRPr="004B1518">
        <w:rPr>
          <w:rFonts w:ascii="Times New Roman" w:hAnsi="Times New Roman" w:cs="Times New Roman"/>
        </w:rPr>
        <w:t xml:space="preserve">, не относящихся к муниципальным программам </w:t>
      </w:r>
      <w:r w:rsidR="00E30C71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«нормативные ха</w:t>
      </w:r>
      <w:r w:rsidR="00002909">
        <w:rPr>
          <w:rFonts w:ascii="Times New Roman" w:hAnsi="Times New Roman" w:cs="Times New Roman"/>
        </w:rPr>
        <w:t>рактеристики налоговых расходов</w:t>
      </w:r>
      <w:r w:rsidRPr="006D7F2F">
        <w:rPr>
          <w:rFonts w:ascii="Times New Roman" w:hAnsi="Times New Roman" w:cs="Times New Roman"/>
        </w:rPr>
        <w:t>»</w:t>
      </w:r>
      <w:r w:rsidR="00002909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002909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</w:t>
      </w:r>
      <w:r w:rsidR="00292D30" w:rsidRPr="00292D30">
        <w:rPr>
          <w:rFonts w:ascii="Times New Roman" w:hAnsi="Times New Roman" w:cs="Times New Roman"/>
        </w:rPr>
        <w:t xml:space="preserve">а также иные характеристики, предусмотренные разделом I приложения </w:t>
      </w:r>
      <w:r w:rsidR="00056881">
        <w:rPr>
          <w:rFonts w:ascii="Times New Roman" w:hAnsi="Times New Roman" w:cs="Times New Roman"/>
        </w:rPr>
        <w:t xml:space="preserve">1 </w:t>
      </w:r>
      <w:r w:rsidR="00292D30" w:rsidRPr="00292D30">
        <w:rPr>
          <w:rFonts w:ascii="Times New Roman" w:hAnsi="Times New Roman" w:cs="Times New Roman"/>
        </w:rPr>
        <w:t>к настоящему Порядку;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 xml:space="preserve">«оценка налоговых расходов </w:t>
      </w:r>
      <w:r w:rsidR="00E5105A">
        <w:rPr>
          <w:rFonts w:ascii="Times New Roman" w:hAnsi="Times New Roman" w:cs="Times New Roman"/>
        </w:rPr>
        <w:t>городского округа «поселок Палана»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комплекс мероприятий по оценке объемов налоговых расходов </w:t>
      </w:r>
      <w:r w:rsidR="00E5105A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033841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«оценка объемов налоговых расходов</w:t>
      </w:r>
      <w:r w:rsidR="00E5105A">
        <w:rPr>
          <w:rFonts w:ascii="Times New Roman" w:hAnsi="Times New Roman" w:cs="Times New Roman"/>
        </w:rPr>
        <w:t xml:space="preserve"> городского округа «поселок Палана»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определение объемов выпадающих доходов бюджет</w:t>
      </w:r>
      <w:r w:rsidR="00033841">
        <w:rPr>
          <w:rFonts w:ascii="Times New Roman" w:hAnsi="Times New Roman" w:cs="Times New Roman"/>
        </w:rPr>
        <w:t>а</w:t>
      </w:r>
      <w:r w:rsidRPr="006D7F2F">
        <w:rPr>
          <w:rFonts w:ascii="Times New Roman" w:hAnsi="Times New Roman" w:cs="Times New Roman"/>
        </w:rPr>
        <w:t xml:space="preserve"> </w:t>
      </w:r>
      <w:r w:rsidR="00033841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, обусловленных льготами, предоставленными плательщикам;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«оценка эффективности налоговых расходов</w:t>
      </w:r>
      <w:r w:rsidR="00FC015C">
        <w:rPr>
          <w:rFonts w:ascii="Times New Roman" w:hAnsi="Times New Roman" w:cs="Times New Roman"/>
        </w:rPr>
        <w:t xml:space="preserve"> городского округа «поселок Палана»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033841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 xml:space="preserve">«паспорт налогового расхода </w:t>
      </w:r>
      <w:r w:rsidR="00033841">
        <w:rPr>
          <w:rFonts w:ascii="Times New Roman" w:hAnsi="Times New Roman" w:cs="Times New Roman"/>
        </w:rPr>
        <w:t xml:space="preserve">городского округа «поселок Палана» </w:t>
      </w:r>
      <w:r w:rsidRPr="006D7F2F">
        <w:rPr>
          <w:rFonts w:ascii="Times New Roman" w:hAnsi="Times New Roman" w:cs="Times New Roman"/>
        </w:rPr>
        <w:t>-</w:t>
      </w:r>
      <w:r w:rsidR="00033841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документ, </w:t>
      </w:r>
      <w:r w:rsidRPr="006D7F2F">
        <w:rPr>
          <w:rFonts w:ascii="Times New Roman" w:hAnsi="Times New Roman" w:cs="Times New Roman"/>
        </w:rPr>
        <w:lastRenderedPageBreak/>
        <w:t xml:space="preserve">содержащий сведения о нормативных, фискальных и целевых характеристиках налогового расхода </w:t>
      </w:r>
      <w:r w:rsidR="00033841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;</w:t>
      </w:r>
    </w:p>
    <w:p w:rsid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«перечень налоговых расходов</w:t>
      </w:r>
      <w:r w:rsidR="00DF4BCD">
        <w:rPr>
          <w:rFonts w:ascii="Times New Roman" w:hAnsi="Times New Roman" w:cs="Times New Roman"/>
        </w:rPr>
        <w:t>»</w:t>
      </w:r>
      <w:r w:rsidR="00857D9F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857D9F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документ, содержащий сведения о распределении налоговых расходов </w:t>
      </w:r>
      <w:r w:rsidR="00D34848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 xml:space="preserve"> в соответствии с целями муниципальных программ </w:t>
      </w:r>
      <w:r w:rsidR="00D34848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 xml:space="preserve">, структурных элементов муниципальных программ и (или) целями социально-экономической политики </w:t>
      </w:r>
      <w:r w:rsidR="00D34848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, не относящимися к муниципальным программам, а также о кураторах налоговых расходов, либо в разрезе кураторов налоговых расходов (в отношении нераспределенных налоговых расходов),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8A6048" w:rsidRPr="006D7F2F" w:rsidRDefault="008A6048" w:rsidP="006D7F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«плательщики» - плательщики налогов;</w:t>
      </w:r>
    </w:p>
    <w:p w:rsidR="006D7F2F" w:rsidRPr="006D7F2F" w:rsidRDefault="00B62DBF" w:rsidP="006D7F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«социальные налоговые расходы</w:t>
      </w:r>
      <w:r w:rsidR="006D7F2F" w:rsidRPr="006D7F2F">
        <w:rPr>
          <w:rFonts w:ascii="Times New Roman" w:hAnsi="Times New Roman" w:cs="Times New Roman"/>
        </w:rPr>
        <w:t>»</w:t>
      </w:r>
      <w:r w:rsidR="00C86B08">
        <w:rPr>
          <w:rFonts w:ascii="Times New Roman" w:hAnsi="Times New Roman" w:cs="Times New Roman"/>
        </w:rPr>
        <w:t xml:space="preserve"> </w:t>
      </w:r>
      <w:r w:rsidR="006D7F2F" w:rsidRPr="006D7F2F">
        <w:rPr>
          <w:rFonts w:ascii="Times New Roman" w:hAnsi="Times New Roman" w:cs="Times New Roman"/>
        </w:rPr>
        <w:t>-</w:t>
      </w:r>
      <w:r w:rsidR="00C86B08">
        <w:rPr>
          <w:rFonts w:ascii="Times New Roman" w:hAnsi="Times New Roman" w:cs="Times New Roman"/>
        </w:rPr>
        <w:t xml:space="preserve"> </w:t>
      </w:r>
      <w:r w:rsidR="006D7F2F" w:rsidRPr="006D7F2F">
        <w:rPr>
          <w:rFonts w:ascii="Times New Roman" w:hAnsi="Times New Roman" w:cs="Times New Roman"/>
        </w:rPr>
        <w:t xml:space="preserve">целевая категория налоговых расходов </w:t>
      </w:r>
      <w:r w:rsidR="00C86B08">
        <w:rPr>
          <w:rFonts w:ascii="Times New Roman" w:hAnsi="Times New Roman" w:cs="Times New Roman"/>
        </w:rPr>
        <w:t>городского округа «поселок Палана»</w:t>
      </w:r>
      <w:r w:rsidR="006D7F2F" w:rsidRPr="006D7F2F">
        <w:rPr>
          <w:rFonts w:ascii="Times New Roman" w:hAnsi="Times New Roman" w:cs="Times New Roman"/>
        </w:rPr>
        <w:t>, обусловленных необходимостью обеспечения социальной защиты (поддержки) населения;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«стимулирующие налоговые расходы»</w:t>
      </w:r>
      <w:r w:rsidR="00B62DBF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B62DBF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целевая категория налоговых расходов </w:t>
      </w:r>
      <w:r w:rsidR="00BA3D2B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BA3D2B">
        <w:rPr>
          <w:rFonts w:ascii="Times New Roman" w:hAnsi="Times New Roman" w:cs="Times New Roman"/>
        </w:rPr>
        <w:t>а</w:t>
      </w:r>
      <w:r w:rsidRPr="006D7F2F">
        <w:rPr>
          <w:rFonts w:ascii="Times New Roman" w:hAnsi="Times New Roman" w:cs="Times New Roman"/>
        </w:rPr>
        <w:t xml:space="preserve"> </w:t>
      </w:r>
      <w:r w:rsidR="00BA3D2B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«технические налоговые расходы»</w:t>
      </w:r>
      <w:r w:rsidR="00F44ABF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F44ABF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целевая категория налоговых расходов </w:t>
      </w:r>
      <w:r w:rsidR="0049636B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</w:t>
      </w:r>
      <w:r w:rsidR="0049636B">
        <w:rPr>
          <w:rFonts w:ascii="Times New Roman" w:hAnsi="Times New Roman" w:cs="Times New Roman"/>
        </w:rPr>
        <w:t>а</w:t>
      </w:r>
      <w:r w:rsidRPr="006D7F2F">
        <w:rPr>
          <w:rFonts w:ascii="Times New Roman" w:hAnsi="Times New Roman" w:cs="Times New Roman"/>
        </w:rPr>
        <w:t xml:space="preserve"> </w:t>
      </w:r>
      <w:r w:rsidR="0049636B">
        <w:rPr>
          <w:rFonts w:ascii="Times New Roman" w:hAnsi="Times New Roman" w:cs="Times New Roman"/>
        </w:rPr>
        <w:t>городского округа «поселок Палана»</w:t>
      </w:r>
      <w:r w:rsidR="00E2786F">
        <w:rPr>
          <w:rFonts w:ascii="Times New Roman" w:hAnsi="Times New Roman" w:cs="Times New Roman"/>
        </w:rPr>
        <w:t>, субъекта Российской Федерации</w:t>
      </w:r>
      <w:r w:rsidRPr="006D7F2F">
        <w:rPr>
          <w:rFonts w:ascii="Times New Roman" w:hAnsi="Times New Roman" w:cs="Times New Roman"/>
        </w:rPr>
        <w:t>;</w:t>
      </w:r>
    </w:p>
    <w:p w:rsidR="006D7F2F" w:rsidRPr="006D7F2F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«фискальные характеристики налогов</w:t>
      </w:r>
      <w:r w:rsidR="000B591D">
        <w:rPr>
          <w:rFonts w:ascii="Times New Roman" w:hAnsi="Times New Roman" w:cs="Times New Roman"/>
        </w:rPr>
        <w:t>ого расхода</w:t>
      </w:r>
      <w:r w:rsidRPr="006D7F2F">
        <w:rPr>
          <w:rFonts w:ascii="Times New Roman" w:hAnsi="Times New Roman" w:cs="Times New Roman"/>
        </w:rPr>
        <w:t>»</w:t>
      </w:r>
      <w:r w:rsidR="00264FF2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264FF2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 xml:space="preserve"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r w:rsidR="00264FF2">
        <w:rPr>
          <w:rFonts w:ascii="Times New Roman" w:hAnsi="Times New Roman" w:cs="Times New Roman"/>
        </w:rPr>
        <w:t>городского округа «поселок Палана»</w:t>
      </w:r>
      <w:r w:rsidRPr="006D7F2F">
        <w:rPr>
          <w:rFonts w:ascii="Times New Roman" w:hAnsi="Times New Roman" w:cs="Times New Roman"/>
        </w:rPr>
        <w:t xml:space="preserve">, а также иные характеристики, </w:t>
      </w:r>
      <w:r w:rsidR="00264FF2" w:rsidRPr="00264FF2">
        <w:rPr>
          <w:rFonts w:ascii="Times New Roman" w:hAnsi="Times New Roman" w:cs="Times New Roman"/>
        </w:rPr>
        <w:t>предусмотренные разделом II приложения</w:t>
      </w:r>
      <w:r w:rsidR="00056881">
        <w:rPr>
          <w:rFonts w:ascii="Times New Roman" w:hAnsi="Times New Roman" w:cs="Times New Roman"/>
        </w:rPr>
        <w:t xml:space="preserve"> 1</w:t>
      </w:r>
      <w:r w:rsidR="00264FF2" w:rsidRPr="00264FF2">
        <w:rPr>
          <w:rFonts w:ascii="Times New Roman" w:hAnsi="Times New Roman" w:cs="Times New Roman"/>
        </w:rPr>
        <w:t xml:space="preserve"> к настоящему Порядку</w:t>
      </w:r>
      <w:r w:rsidRPr="006D7F2F">
        <w:rPr>
          <w:rFonts w:ascii="Times New Roman" w:hAnsi="Times New Roman" w:cs="Times New Roman"/>
        </w:rPr>
        <w:t>;</w:t>
      </w:r>
    </w:p>
    <w:p w:rsidR="000902F1" w:rsidRDefault="006D7F2F" w:rsidP="006D7F2F">
      <w:pPr>
        <w:ind w:firstLine="709"/>
        <w:jc w:val="both"/>
        <w:rPr>
          <w:rFonts w:ascii="Times New Roman" w:hAnsi="Times New Roman" w:cs="Times New Roman"/>
        </w:rPr>
      </w:pPr>
      <w:r w:rsidRPr="006D7F2F">
        <w:rPr>
          <w:rFonts w:ascii="Times New Roman" w:hAnsi="Times New Roman" w:cs="Times New Roman"/>
        </w:rPr>
        <w:t>«целевые характеристики налоговых расходов»</w:t>
      </w:r>
      <w:r w:rsidR="00964D85">
        <w:rPr>
          <w:rFonts w:ascii="Times New Roman" w:hAnsi="Times New Roman" w:cs="Times New Roman"/>
        </w:rPr>
        <w:t xml:space="preserve"> </w:t>
      </w:r>
      <w:r w:rsidRPr="006D7F2F">
        <w:rPr>
          <w:rFonts w:ascii="Times New Roman" w:hAnsi="Times New Roman" w:cs="Times New Roman"/>
        </w:rPr>
        <w:t>-</w:t>
      </w:r>
      <w:r w:rsidR="00964D85">
        <w:rPr>
          <w:rFonts w:ascii="Times New Roman" w:hAnsi="Times New Roman" w:cs="Times New Roman"/>
        </w:rPr>
        <w:t xml:space="preserve"> </w:t>
      </w:r>
      <w:r w:rsidR="000B591D">
        <w:rPr>
          <w:rFonts w:ascii="Times New Roman" w:hAnsi="Times New Roman" w:cs="Times New Roman"/>
        </w:rPr>
        <w:t xml:space="preserve">сведения о </w:t>
      </w:r>
      <w:r w:rsidR="000B591D" w:rsidRPr="000B591D">
        <w:rPr>
          <w:rFonts w:ascii="Times New Roman" w:hAnsi="Times New Roman" w:cs="Times New Roman"/>
        </w:rPr>
        <w:t>цел</w:t>
      </w:r>
      <w:r w:rsidR="000B591D">
        <w:rPr>
          <w:rFonts w:ascii="Times New Roman" w:hAnsi="Times New Roman" w:cs="Times New Roman"/>
        </w:rPr>
        <w:t>ях</w:t>
      </w:r>
      <w:r w:rsidR="000B591D" w:rsidRPr="000B591D">
        <w:rPr>
          <w:rFonts w:ascii="Times New Roman" w:hAnsi="Times New Roman" w:cs="Times New Roman"/>
        </w:rPr>
        <w:t xml:space="preserve"> предоставления, показател</w:t>
      </w:r>
      <w:r w:rsidR="000B591D">
        <w:rPr>
          <w:rFonts w:ascii="Times New Roman" w:hAnsi="Times New Roman" w:cs="Times New Roman"/>
        </w:rPr>
        <w:t>ях</w:t>
      </w:r>
      <w:r w:rsidR="000B591D" w:rsidRPr="000B591D">
        <w:rPr>
          <w:rFonts w:ascii="Times New Roman" w:hAnsi="Times New Roman" w:cs="Times New Roman"/>
        </w:rPr>
        <w:t xml:space="preserve"> (индикатор</w:t>
      </w:r>
      <w:r w:rsidR="000B591D">
        <w:rPr>
          <w:rFonts w:ascii="Times New Roman" w:hAnsi="Times New Roman" w:cs="Times New Roman"/>
        </w:rPr>
        <w:t>ах</w:t>
      </w:r>
      <w:r w:rsidR="000B591D" w:rsidRPr="000B591D">
        <w:rPr>
          <w:rFonts w:ascii="Times New Roman" w:hAnsi="Times New Roman" w:cs="Times New Roman"/>
        </w:rPr>
        <w:t>) достижения целей предоставления налогового расхода, а также иные характеристики, предусмотренные разделом II приложения</w:t>
      </w:r>
      <w:r w:rsidR="00322ABB">
        <w:rPr>
          <w:rFonts w:ascii="Times New Roman" w:hAnsi="Times New Roman" w:cs="Times New Roman"/>
        </w:rPr>
        <w:t xml:space="preserve"> 1</w:t>
      </w:r>
      <w:r w:rsidR="000B591D" w:rsidRPr="000B591D">
        <w:rPr>
          <w:rFonts w:ascii="Times New Roman" w:hAnsi="Times New Roman" w:cs="Times New Roman"/>
        </w:rPr>
        <w:t xml:space="preserve"> к настоящему Порядку</w:t>
      </w:r>
      <w:r w:rsidRPr="006D7F2F">
        <w:rPr>
          <w:rFonts w:ascii="Times New Roman" w:hAnsi="Times New Roman" w:cs="Times New Roman"/>
        </w:rPr>
        <w:t>.</w:t>
      </w:r>
    </w:p>
    <w:p w:rsidR="00855E08" w:rsidRPr="00855E08" w:rsidRDefault="00111920" w:rsidP="00855E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5E08">
        <w:rPr>
          <w:rFonts w:ascii="Times New Roman" w:hAnsi="Times New Roman" w:cs="Times New Roman"/>
        </w:rPr>
        <w:t xml:space="preserve">3 </w:t>
      </w:r>
      <w:r w:rsidR="00855E08" w:rsidRPr="00855E08">
        <w:rPr>
          <w:rFonts w:ascii="Times New Roman" w:hAnsi="Times New Roman" w:cs="Times New Roman"/>
        </w:rPr>
        <w:t xml:space="preserve">В целях оценки налоговых расходов Финансовое управление администрации </w:t>
      </w:r>
      <w:r w:rsidR="00855E08">
        <w:rPr>
          <w:rFonts w:ascii="Times New Roman" w:hAnsi="Times New Roman" w:cs="Times New Roman"/>
        </w:rPr>
        <w:t>городского округа «поселок Палана»</w:t>
      </w:r>
      <w:r w:rsidR="00855E08" w:rsidRPr="00855E08">
        <w:rPr>
          <w:rFonts w:ascii="Times New Roman" w:hAnsi="Times New Roman" w:cs="Times New Roman"/>
        </w:rPr>
        <w:t>, именуемое в дальнейшем финансов</w:t>
      </w:r>
      <w:r w:rsidR="00427F01">
        <w:rPr>
          <w:rFonts w:ascii="Times New Roman" w:hAnsi="Times New Roman" w:cs="Times New Roman"/>
        </w:rPr>
        <w:t>ое</w:t>
      </w:r>
      <w:r w:rsidR="00855E08" w:rsidRPr="00855E08">
        <w:rPr>
          <w:rFonts w:ascii="Times New Roman" w:hAnsi="Times New Roman" w:cs="Times New Roman"/>
        </w:rPr>
        <w:t xml:space="preserve"> </w:t>
      </w:r>
      <w:proofErr w:type="gramStart"/>
      <w:r w:rsidR="00427F01">
        <w:rPr>
          <w:rFonts w:ascii="Times New Roman" w:hAnsi="Times New Roman" w:cs="Times New Roman"/>
        </w:rPr>
        <w:t xml:space="preserve">управление </w:t>
      </w:r>
      <w:r w:rsidR="00855E08" w:rsidRPr="00855E08">
        <w:rPr>
          <w:rFonts w:ascii="Times New Roman" w:hAnsi="Times New Roman" w:cs="Times New Roman"/>
        </w:rPr>
        <w:t xml:space="preserve"> администрации</w:t>
      </w:r>
      <w:proofErr w:type="gramEnd"/>
      <w:r w:rsidR="00855E08" w:rsidRPr="00855E08">
        <w:rPr>
          <w:rFonts w:ascii="Times New Roman" w:hAnsi="Times New Roman" w:cs="Times New Roman"/>
        </w:rPr>
        <w:t>:</w:t>
      </w:r>
    </w:p>
    <w:p w:rsidR="00855E08" w:rsidRPr="00855E08" w:rsidRDefault="00855E08" w:rsidP="00855E08">
      <w:pPr>
        <w:ind w:firstLine="709"/>
        <w:jc w:val="both"/>
        <w:rPr>
          <w:rFonts w:ascii="Times New Roman" w:hAnsi="Times New Roman" w:cs="Times New Roman"/>
        </w:rPr>
      </w:pPr>
      <w:r w:rsidRPr="00855E08">
        <w:rPr>
          <w:rFonts w:ascii="Times New Roman" w:hAnsi="Times New Roman" w:cs="Times New Roman"/>
        </w:rPr>
        <w:t>а) формирует перечень налоговых расходов;</w:t>
      </w:r>
    </w:p>
    <w:p w:rsidR="00855E08" w:rsidRPr="00855E08" w:rsidRDefault="00427F01" w:rsidP="00855E08">
      <w:pPr>
        <w:ind w:firstLine="709"/>
        <w:jc w:val="both"/>
        <w:rPr>
          <w:rFonts w:ascii="Times New Roman" w:hAnsi="Times New Roman" w:cs="Times New Roman"/>
        </w:rPr>
      </w:pPr>
      <w:r w:rsidRPr="00232FE4">
        <w:rPr>
          <w:rFonts w:ascii="Times New Roman" w:hAnsi="Times New Roman" w:cs="Times New Roman"/>
        </w:rPr>
        <w:t>б</w:t>
      </w:r>
      <w:r w:rsidR="00855E08" w:rsidRPr="00232FE4">
        <w:rPr>
          <w:rFonts w:ascii="Times New Roman" w:hAnsi="Times New Roman" w:cs="Times New Roman"/>
        </w:rPr>
        <w:t>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855E08" w:rsidRPr="00855E08" w:rsidRDefault="00427F01" w:rsidP="00855E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55E08" w:rsidRPr="00855E08">
        <w:rPr>
          <w:rFonts w:ascii="Times New Roman" w:hAnsi="Times New Roman" w:cs="Times New Roman"/>
        </w:rPr>
        <w:t>) осуществляет обобщение результатов оценки эффективности налоговых расходов, проводимой кураторами налоговых расходов.</w:t>
      </w:r>
    </w:p>
    <w:p w:rsidR="00855E08" w:rsidRPr="00196575" w:rsidRDefault="00111920" w:rsidP="00855E08">
      <w:pPr>
        <w:ind w:firstLine="709"/>
        <w:jc w:val="both"/>
        <w:rPr>
          <w:rFonts w:ascii="Times New Roman" w:hAnsi="Times New Roman" w:cs="Times New Roman"/>
        </w:rPr>
      </w:pPr>
      <w:r w:rsidRPr="00196575">
        <w:rPr>
          <w:rFonts w:ascii="Times New Roman" w:hAnsi="Times New Roman" w:cs="Times New Roman"/>
        </w:rPr>
        <w:t>1.</w:t>
      </w:r>
      <w:r w:rsidR="00232FE4" w:rsidRPr="00196575">
        <w:rPr>
          <w:rFonts w:ascii="Times New Roman" w:hAnsi="Times New Roman" w:cs="Times New Roman"/>
        </w:rPr>
        <w:t>4</w:t>
      </w:r>
      <w:r w:rsidR="00E04881" w:rsidRPr="00196575">
        <w:rPr>
          <w:rFonts w:ascii="Times New Roman" w:hAnsi="Times New Roman" w:cs="Times New Roman"/>
        </w:rPr>
        <w:t xml:space="preserve"> </w:t>
      </w:r>
      <w:proofErr w:type="gramStart"/>
      <w:r w:rsidR="00E04881" w:rsidRPr="00196575">
        <w:rPr>
          <w:rFonts w:ascii="Times New Roman" w:hAnsi="Times New Roman" w:cs="Times New Roman"/>
        </w:rPr>
        <w:t>В</w:t>
      </w:r>
      <w:proofErr w:type="gramEnd"/>
      <w:r w:rsidR="00855E08" w:rsidRPr="00196575">
        <w:rPr>
          <w:rFonts w:ascii="Times New Roman" w:hAnsi="Times New Roman" w:cs="Times New Roman"/>
        </w:rPr>
        <w:t xml:space="preserve"> целях оценки налоговых расходов кураторы налоговых расходов:</w:t>
      </w:r>
    </w:p>
    <w:p w:rsidR="00855E08" w:rsidRPr="00196575" w:rsidRDefault="00855E08" w:rsidP="00855E08">
      <w:pPr>
        <w:ind w:firstLine="709"/>
        <w:jc w:val="both"/>
        <w:rPr>
          <w:rFonts w:ascii="Times New Roman" w:hAnsi="Times New Roman" w:cs="Times New Roman"/>
        </w:rPr>
      </w:pPr>
      <w:r w:rsidRPr="00196575">
        <w:rPr>
          <w:rFonts w:ascii="Times New Roman" w:hAnsi="Times New Roman" w:cs="Times New Roman"/>
        </w:rPr>
        <w:t>а) формируют паспорта налоговых расходов, содержащие информацию по перечню согласно приложению</w:t>
      </w:r>
      <w:r w:rsidR="00322ABB" w:rsidRPr="00196575">
        <w:rPr>
          <w:rFonts w:ascii="Times New Roman" w:hAnsi="Times New Roman" w:cs="Times New Roman"/>
        </w:rPr>
        <w:t xml:space="preserve"> 1</w:t>
      </w:r>
      <w:r w:rsidRPr="00196575">
        <w:rPr>
          <w:rFonts w:ascii="Times New Roman" w:hAnsi="Times New Roman" w:cs="Times New Roman"/>
        </w:rPr>
        <w:t xml:space="preserve"> к настоящему Порядку;</w:t>
      </w:r>
    </w:p>
    <w:p w:rsidR="00196575" w:rsidRDefault="00855E08" w:rsidP="00855E08">
      <w:pPr>
        <w:ind w:firstLine="709"/>
        <w:jc w:val="both"/>
        <w:rPr>
          <w:rFonts w:ascii="Times New Roman" w:hAnsi="Times New Roman" w:cs="Times New Roman"/>
        </w:rPr>
      </w:pPr>
      <w:r w:rsidRPr="00196575">
        <w:rPr>
          <w:rFonts w:ascii="Times New Roman" w:hAnsi="Times New Roman" w:cs="Times New Roman"/>
        </w:rPr>
        <w:t xml:space="preserve">б) осуществляют оценку эффективности каждого курируемого налогового расхода и направляют результаты такой оценки </w:t>
      </w:r>
      <w:r w:rsidR="00196575" w:rsidRPr="00196575">
        <w:rPr>
          <w:rFonts w:ascii="Times New Roman" w:hAnsi="Times New Roman" w:cs="Times New Roman"/>
        </w:rPr>
        <w:t xml:space="preserve">(с отражением показателей, </w:t>
      </w:r>
      <w:proofErr w:type="gramStart"/>
      <w:r w:rsidR="00196575" w:rsidRPr="00196575">
        <w:rPr>
          <w:rFonts w:ascii="Times New Roman" w:hAnsi="Times New Roman" w:cs="Times New Roman"/>
        </w:rPr>
        <w:t>указанных  в</w:t>
      </w:r>
      <w:proofErr w:type="gramEnd"/>
      <w:r w:rsidR="00196575" w:rsidRPr="00196575">
        <w:rPr>
          <w:rFonts w:ascii="Times New Roman" w:hAnsi="Times New Roman" w:cs="Times New Roman"/>
        </w:rPr>
        <w:t xml:space="preserve"> приложении 1 к настоящему Порядку) с приложением аналитической записки по проведенным расчетам и пояснением (обоснованием) выводов, сделанных на основании данных расчетов, направляются в финансовое управление администрации.</w:t>
      </w:r>
    </w:p>
    <w:p w:rsidR="00AC0EF9" w:rsidRDefault="00AC0EF9" w:rsidP="00855E08">
      <w:pPr>
        <w:ind w:firstLine="709"/>
        <w:jc w:val="both"/>
        <w:rPr>
          <w:rFonts w:ascii="Times New Roman" w:hAnsi="Times New Roman" w:cs="Times New Roman"/>
        </w:rPr>
      </w:pPr>
    </w:p>
    <w:p w:rsidR="00AC0EF9" w:rsidRDefault="00AC0EF9" w:rsidP="00855E08">
      <w:pPr>
        <w:ind w:firstLine="709"/>
        <w:jc w:val="both"/>
        <w:rPr>
          <w:rFonts w:ascii="Times New Roman" w:hAnsi="Times New Roman" w:cs="Times New Roman"/>
        </w:rPr>
      </w:pPr>
    </w:p>
    <w:p w:rsidR="00111920" w:rsidRDefault="00111920" w:rsidP="006D7F2F">
      <w:pPr>
        <w:ind w:firstLine="709"/>
        <w:jc w:val="both"/>
        <w:rPr>
          <w:rFonts w:ascii="Times New Roman" w:hAnsi="Times New Roman" w:cs="Times New Roman"/>
        </w:rPr>
      </w:pPr>
    </w:p>
    <w:p w:rsidR="00044D27" w:rsidRDefault="00044D27" w:rsidP="00044D27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center"/>
        <w:outlineLvl w:val="2"/>
        <w:rPr>
          <w:rFonts w:ascii="Times New Roman" w:hAnsi="Times New Roman" w:cs="Times New Roman"/>
          <w:b/>
          <w:bCs/>
        </w:rPr>
      </w:pPr>
      <w:r w:rsidRPr="00044D27">
        <w:rPr>
          <w:rFonts w:ascii="Times New Roman" w:hAnsi="Times New Roman" w:cs="Times New Roman"/>
          <w:b/>
          <w:bCs/>
        </w:rPr>
        <w:lastRenderedPageBreak/>
        <w:t>II. Формирова</w:t>
      </w:r>
      <w:r w:rsidR="00111920">
        <w:rPr>
          <w:rFonts w:ascii="Times New Roman" w:hAnsi="Times New Roman" w:cs="Times New Roman"/>
          <w:b/>
          <w:bCs/>
        </w:rPr>
        <w:t>ние перечня налоговых расходов городского округа «поселок Палана»</w:t>
      </w:r>
    </w:p>
    <w:p w:rsidR="00111920" w:rsidRPr="00044D27" w:rsidRDefault="00111920" w:rsidP="00044D27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044D27" w:rsidRPr="00044D27" w:rsidRDefault="00F73346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44D27" w:rsidRPr="00044D27">
        <w:rPr>
          <w:rFonts w:ascii="Times New Roman" w:hAnsi="Times New Roman" w:cs="Times New Roman"/>
        </w:rPr>
        <w:t xml:space="preserve">. Проект перечня налоговых расходов на очередной финансовый год и плановый период разрабатывается финансовым </w:t>
      </w:r>
      <w:r w:rsidR="002573CE">
        <w:rPr>
          <w:rFonts w:ascii="Times New Roman" w:hAnsi="Times New Roman" w:cs="Times New Roman"/>
        </w:rPr>
        <w:t>управлением</w:t>
      </w:r>
      <w:r w:rsidR="00044D27" w:rsidRPr="00044D27">
        <w:rPr>
          <w:rFonts w:ascii="Times New Roman" w:hAnsi="Times New Roman" w:cs="Times New Roman"/>
        </w:rPr>
        <w:t xml:space="preserve"> администрации ежегодно в срок до </w:t>
      </w:r>
      <w:r w:rsidR="006F04F7">
        <w:rPr>
          <w:rFonts w:ascii="Times New Roman" w:hAnsi="Times New Roman" w:cs="Times New Roman"/>
        </w:rPr>
        <w:t>1 ноября</w:t>
      </w:r>
      <w:r w:rsidR="00044D27" w:rsidRPr="00044D27">
        <w:rPr>
          <w:rFonts w:ascii="Times New Roman" w:hAnsi="Times New Roman" w:cs="Times New Roman"/>
        </w:rPr>
        <w:t xml:space="preserve"> и направляется на согласование в администрацию </w:t>
      </w:r>
      <w:r w:rsidR="00863536">
        <w:rPr>
          <w:rFonts w:ascii="Times New Roman" w:hAnsi="Times New Roman" w:cs="Times New Roman"/>
        </w:rPr>
        <w:t>городского округа «поселок Палана»</w:t>
      </w:r>
      <w:r w:rsidR="00044D27" w:rsidRPr="00044D27">
        <w:rPr>
          <w:rFonts w:ascii="Times New Roman" w:hAnsi="Times New Roman" w:cs="Times New Roman"/>
        </w:rPr>
        <w:t xml:space="preserve">, </w:t>
      </w:r>
      <w:r w:rsidR="006A29B1">
        <w:rPr>
          <w:rFonts w:ascii="Times New Roman" w:hAnsi="Times New Roman" w:cs="Times New Roman"/>
        </w:rPr>
        <w:t xml:space="preserve">структурным подразделениям - </w:t>
      </w:r>
      <w:r w:rsidR="00044D27" w:rsidRPr="00044D27">
        <w:rPr>
          <w:rFonts w:ascii="Times New Roman" w:hAnsi="Times New Roman" w:cs="Times New Roman"/>
        </w:rPr>
        <w:t>ответственным исполнителям муниципальных программ</w:t>
      </w:r>
      <w:r w:rsidR="00863536">
        <w:rPr>
          <w:rFonts w:ascii="Times New Roman" w:hAnsi="Times New Roman" w:cs="Times New Roman"/>
        </w:rPr>
        <w:t xml:space="preserve"> городского округа «поселок Палана»</w:t>
      </w:r>
      <w:r w:rsidR="00044D27" w:rsidRPr="00044D27">
        <w:rPr>
          <w:rFonts w:ascii="Times New Roman" w:hAnsi="Times New Roman" w:cs="Times New Roman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044D27" w:rsidRPr="00044D27" w:rsidRDefault="00600729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44D27" w:rsidRPr="00044D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044D27" w:rsidRPr="00044D27">
        <w:rPr>
          <w:rFonts w:ascii="Times New Roman" w:hAnsi="Times New Roman" w:cs="Times New Roman"/>
        </w:rPr>
        <w:t xml:space="preserve"> Указанные в пункте </w:t>
      </w:r>
      <w:r>
        <w:rPr>
          <w:rFonts w:ascii="Times New Roman" w:hAnsi="Times New Roman" w:cs="Times New Roman"/>
        </w:rPr>
        <w:t>2.1</w:t>
      </w:r>
      <w:r w:rsidR="00044D27" w:rsidRPr="00044D27">
        <w:rPr>
          <w:rFonts w:ascii="Times New Roman" w:hAnsi="Times New Roman" w:cs="Times New Roman"/>
        </w:rPr>
        <w:t xml:space="preserve"> настоящего Порядка </w:t>
      </w:r>
      <w:r>
        <w:rPr>
          <w:rFonts w:ascii="Times New Roman" w:hAnsi="Times New Roman" w:cs="Times New Roman"/>
        </w:rPr>
        <w:t xml:space="preserve">ответственные исполнители муниципальных программ городского округа «поселок Палана», </w:t>
      </w:r>
      <w:r w:rsidR="00044D27" w:rsidRPr="00044D27">
        <w:rPr>
          <w:rFonts w:ascii="Times New Roman" w:hAnsi="Times New Roman" w:cs="Times New Roman"/>
        </w:rPr>
        <w:t xml:space="preserve">органы, организации в срок до </w:t>
      </w:r>
      <w:r w:rsidR="006F04F7">
        <w:rPr>
          <w:rFonts w:ascii="Times New Roman" w:hAnsi="Times New Roman" w:cs="Times New Roman"/>
        </w:rPr>
        <w:t>15 ноября</w:t>
      </w:r>
      <w:r w:rsidR="00044D27" w:rsidRPr="00044D27">
        <w:rPr>
          <w:rFonts w:ascii="Times New Roman" w:hAnsi="Times New Roman" w:cs="Times New Roman"/>
        </w:rPr>
        <w:t xml:space="preserve"> рассматривают проект перечня налоговых расходов на предмет распределения налоговых расходов по муниципальным программам </w:t>
      </w:r>
      <w:r>
        <w:rPr>
          <w:rFonts w:ascii="Times New Roman" w:hAnsi="Times New Roman" w:cs="Times New Roman"/>
        </w:rPr>
        <w:t>городского округа «поселок Палана»</w:t>
      </w:r>
      <w:r w:rsidR="00044D27" w:rsidRPr="00044D27">
        <w:rPr>
          <w:rFonts w:ascii="Times New Roman" w:hAnsi="Times New Roman" w:cs="Times New Roman"/>
        </w:rPr>
        <w:t>, их структурным элементам, направлениям деятельности, не входящим в муниципальные программы, кураторам налоговых расходов</w:t>
      </w:r>
      <w:r w:rsidR="0090606B">
        <w:rPr>
          <w:rFonts w:ascii="Times New Roman" w:hAnsi="Times New Roman" w:cs="Times New Roman"/>
        </w:rPr>
        <w:t>. В</w:t>
      </w:r>
      <w:r w:rsidR="00044D27" w:rsidRPr="00044D27">
        <w:rPr>
          <w:rFonts w:ascii="Times New Roman" w:hAnsi="Times New Roman" w:cs="Times New Roman"/>
        </w:rPr>
        <w:t xml:space="preserve"> случае несогласия с указанным распределением направляют в финансов</w:t>
      </w:r>
      <w:r>
        <w:rPr>
          <w:rFonts w:ascii="Times New Roman" w:hAnsi="Times New Roman" w:cs="Times New Roman"/>
        </w:rPr>
        <w:t>ое управление</w:t>
      </w:r>
      <w:r w:rsidR="00044D27" w:rsidRPr="00044D27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  <w:r w:rsidR="00044D27" w:rsidRPr="00044D27">
        <w:rPr>
          <w:rFonts w:ascii="Times New Roman" w:hAnsi="Times New Roman" w:cs="Times New Roman"/>
        </w:rPr>
        <w:t>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044D27" w:rsidRPr="00044D27" w:rsidRDefault="00044D27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044D27">
        <w:rPr>
          <w:rFonts w:ascii="Times New Roman" w:hAnsi="Times New Roman" w:cs="Times New Roman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044D27" w:rsidRPr="00044D27" w:rsidRDefault="00044D27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044D27">
        <w:rPr>
          <w:rFonts w:ascii="Times New Roman" w:hAnsi="Times New Roman" w:cs="Times New Roman"/>
        </w:rPr>
        <w:t>В случае если результаты рассмотрения не направлены в финансовый орган администрации в течение срока, указанного в абзаце первом настоящего пункта, проект перечня считается согласованным.</w:t>
      </w:r>
    </w:p>
    <w:p w:rsidR="00044D27" w:rsidRPr="00044D27" w:rsidRDefault="00044D27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044D27">
        <w:rPr>
          <w:rFonts w:ascii="Times New Roman" w:hAnsi="Times New Roman" w:cs="Times New Roman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044D27" w:rsidRPr="00044D27" w:rsidRDefault="00044D27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044D27">
        <w:rPr>
          <w:rFonts w:ascii="Times New Roman" w:hAnsi="Times New Roman" w:cs="Times New Roman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</w:t>
      </w:r>
      <w:r w:rsidR="00D01EB8">
        <w:rPr>
          <w:rFonts w:ascii="Times New Roman" w:hAnsi="Times New Roman" w:cs="Times New Roman"/>
        </w:rPr>
        <w:t xml:space="preserve"> городского округа «поселок Палана»</w:t>
      </w:r>
      <w:r w:rsidRPr="00044D27">
        <w:rPr>
          <w:rFonts w:ascii="Times New Roman" w:hAnsi="Times New Roman" w:cs="Times New Roman"/>
        </w:rPr>
        <w:t xml:space="preserve">, структуру муниципальных программ и (или) изменения полномочий органов, организаций, указанных в пункте </w:t>
      </w:r>
      <w:r w:rsidR="00553032">
        <w:rPr>
          <w:rFonts w:ascii="Times New Roman" w:hAnsi="Times New Roman" w:cs="Times New Roman"/>
        </w:rPr>
        <w:t>2.1</w:t>
      </w:r>
      <w:r w:rsidRPr="00044D27">
        <w:rPr>
          <w:rFonts w:ascii="Times New Roman" w:hAnsi="Times New Roman" w:cs="Times New Roman"/>
        </w:rPr>
        <w:t xml:space="preserve"> настоящего Порядка, затрагивающих соответствующие позиции проекта перечня налоговых расходов.</w:t>
      </w:r>
    </w:p>
    <w:p w:rsidR="00044D27" w:rsidRPr="00044D27" w:rsidRDefault="00044D27" w:rsidP="00D01EB8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044D27">
        <w:rPr>
          <w:rFonts w:ascii="Times New Roman" w:hAnsi="Times New Roman" w:cs="Times New Roman"/>
        </w:rPr>
        <w:t>При наличии разногласий по проекту перечня налоговых расходов финансов</w:t>
      </w:r>
      <w:r w:rsidR="005723CE">
        <w:rPr>
          <w:rFonts w:ascii="Times New Roman" w:hAnsi="Times New Roman" w:cs="Times New Roman"/>
        </w:rPr>
        <w:t>ое</w:t>
      </w:r>
      <w:r w:rsidRPr="00044D27">
        <w:rPr>
          <w:rFonts w:ascii="Times New Roman" w:hAnsi="Times New Roman" w:cs="Times New Roman"/>
        </w:rPr>
        <w:t xml:space="preserve"> </w:t>
      </w:r>
      <w:r w:rsidR="005723CE">
        <w:rPr>
          <w:rFonts w:ascii="Times New Roman" w:hAnsi="Times New Roman" w:cs="Times New Roman"/>
        </w:rPr>
        <w:t>управление</w:t>
      </w:r>
      <w:r w:rsidRPr="00044D27">
        <w:rPr>
          <w:rFonts w:ascii="Times New Roman" w:hAnsi="Times New Roman" w:cs="Times New Roman"/>
        </w:rPr>
        <w:t xml:space="preserve"> а</w:t>
      </w:r>
      <w:r w:rsidR="005723CE">
        <w:rPr>
          <w:rFonts w:ascii="Times New Roman" w:hAnsi="Times New Roman" w:cs="Times New Roman"/>
        </w:rPr>
        <w:t>дминистрации</w:t>
      </w:r>
      <w:r w:rsidR="006F04F7">
        <w:rPr>
          <w:rFonts w:ascii="Times New Roman" w:hAnsi="Times New Roman" w:cs="Times New Roman"/>
        </w:rPr>
        <w:t xml:space="preserve"> в срок до 25 ноябр</w:t>
      </w:r>
      <w:r w:rsidRPr="00044D27">
        <w:rPr>
          <w:rFonts w:ascii="Times New Roman" w:hAnsi="Times New Roman" w:cs="Times New Roman"/>
        </w:rPr>
        <w:t>я обеспечивает проведение согласительных совещаний с соответствующими</w:t>
      </w:r>
      <w:r w:rsidR="00CB4C67">
        <w:rPr>
          <w:rFonts w:ascii="Times New Roman" w:hAnsi="Times New Roman" w:cs="Times New Roman"/>
        </w:rPr>
        <w:t xml:space="preserve"> структурными подразделениями,</w:t>
      </w:r>
      <w:r w:rsidRPr="00044D27">
        <w:rPr>
          <w:rFonts w:ascii="Times New Roman" w:hAnsi="Times New Roman" w:cs="Times New Roman"/>
        </w:rPr>
        <w:t xml:space="preserve"> органами, организациями.</w:t>
      </w:r>
    </w:p>
    <w:p w:rsidR="00044D27" w:rsidRPr="00044D27" w:rsidRDefault="00044D27" w:rsidP="00553032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044D27">
        <w:rPr>
          <w:rFonts w:ascii="Times New Roman" w:hAnsi="Times New Roman" w:cs="Times New Roman"/>
        </w:rPr>
        <w:t xml:space="preserve">Разногласия, не урегулированные по результатам совещаний, указанных в абзаце шестом </w:t>
      </w:r>
      <w:r w:rsidR="005138AF">
        <w:rPr>
          <w:rFonts w:ascii="Times New Roman" w:hAnsi="Times New Roman" w:cs="Times New Roman"/>
        </w:rPr>
        <w:t xml:space="preserve">настоящего пункта, в срок до </w:t>
      </w:r>
      <w:r w:rsidR="00F01FBB">
        <w:rPr>
          <w:rFonts w:ascii="Times New Roman" w:hAnsi="Times New Roman" w:cs="Times New Roman"/>
        </w:rPr>
        <w:t>15 декабр</w:t>
      </w:r>
      <w:r w:rsidRPr="00044D27">
        <w:rPr>
          <w:rFonts w:ascii="Times New Roman" w:hAnsi="Times New Roman" w:cs="Times New Roman"/>
        </w:rPr>
        <w:t>я текущего финансово</w:t>
      </w:r>
      <w:r w:rsidR="005138AF">
        <w:rPr>
          <w:rFonts w:ascii="Times New Roman" w:hAnsi="Times New Roman" w:cs="Times New Roman"/>
        </w:rPr>
        <w:t xml:space="preserve">го года рассматриваются Главой </w:t>
      </w:r>
      <w:r w:rsidR="00553032">
        <w:rPr>
          <w:rFonts w:ascii="Times New Roman" w:hAnsi="Times New Roman" w:cs="Times New Roman"/>
        </w:rPr>
        <w:t>городского округа «поселок Палана»</w:t>
      </w:r>
      <w:r w:rsidRPr="00044D27">
        <w:rPr>
          <w:rFonts w:ascii="Times New Roman" w:hAnsi="Times New Roman" w:cs="Times New Roman"/>
        </w:rPr>
        <w:t>.</w:t>
      </w:r>
    </w:p>
    <w:p w:rsidR="00044D27" w:rsidRPr="00044D27" w:rsidRDefault="00553032" w:rsidP="00553032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A3E9F">
        <w:rPr>
          <w:rFonts w:ascii="Times New Roman" w:hAnsi="Times New Roman" w:cs="Times New Roman"/>
        </w:rPr>
        <w:t xml:space="preserve"> </w:t>
      </w:r>
      <w:proofErr w:type="gramStart"/>
      <w:r w:rsidR="00044D27" w:rsidRPr="00044D27">
        <w:rPr>
          <w:rFonts w:ascii="Times New Roman" w:hAnsi="Times New Roman" w:cs="Times New Roman"/>
        </w:rPr>
        <w:t>В</w:t>
      </w:r>
      <w:proofErr w:type="gramEnd"/>
      <w:r w:rsidR="00044D27" w:rsidRPr="00044D27">
        <w:rPr>
          <w:rFonts w:ascii="Times New Roman" w:hAnsi="Times New Roman" w:cs="Times New Roman"/>
        </w:rPr>
        <w:t xml:space="preserve"> срок не позднее 7 рабочих дней после завершения процедур, указанных в пункте </w:t>
      </w:r>
      <w:r w:rsidR="008E70C3">
        <w:rPr>
          <w:rFonts w:ascii="Times New Roman" w:hAnsi="Times New Roman" w:cs="Times New Roman"/>
        </w:rPr>
        <w:t>2.2</w:t>
      </w:r>
      <w:r w:rsidR="00044D27" w:rsidRPr="00044D27">
        <w:rPr>
          <w:rFonts w:ascii="Times New Roman" w:hAnsi="Times New Roman" w:cs="Times New Roman"/>
        </w:rPr>
        <w:t xml:space="preserve"> настоящего Порядка, перечень налоговых расходов считается сформированным и размещается на официальной сайте администрации </w:t>
      </w:r>
      <w:r w:rsidR="008E70C3">
        <w:rPr>
          <w:rFonts w:ascii="Times New Roman" w:hAnsi="Times New Roman" w:cs="Times New Roman"/>
          <w:bCs/>
        </w:rPr>
        <w:t>городского округа «поселок Палана»</w:t>
      </w:r>
      <w:r w:rsidR="00044D27" w:rsidRPr="00044D27">
        <w:rPr>
          <w:rFonts w:ascii="Times New Roman" w:hAnsi="Times New Roman" w:cs="Times New Roman"/>
        </w:rPr>
        <w:t xml:space="preserve"> в информационно-тел</w:t>
      </w:r>
      <w:r w:rsidR="008E70C3">
        <w:rPr>
          <w:rFonts w:ascii="Times New Roman" w:hAnsi="Times New Roman" w:cs="Times New Roman"/>
        </w:rPr>
        <w:t>екоммуникационной сети «Интернет»</w:t>
      </w:r>
      <w:r w:rsidR="00044D27" w:rsidRPr="00044D27">
        <w:rPr>
          <w:rFonts w:ascii="Times New Roman" w:hAnsi="Times New Roman" w:cs="Times New Roman"/>
        </w:rPr>
        <w:t>.</w:t>
      </w:r>
    </w:p>
    <w:p w:rsidR="00044D27" w:rsidRPr="00044D27" w:rsidRDefault="001C4B9A" w:rsidP="001C4B9A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proofErr w:type="gramStart"/>
      <w:r w:rsidR="00044D27" w:rsidRPr="00044D27">
        <w:rPr>
          <w:rFonts w:ascii="Times New Roman" w:hAnsi="Times New Roman" w:cs="Times New Roman"/>
        </w:rPr>
        <w:t>В</w:t>
      </w:r>
      <w:proofErr w:type="gramEnd"/>
      <w:r w:rsidR="00044D27" w:rsidRPr="00044D27">
        <w:rPr>
          <w:rFonts w:ascii="Times New Roman" w:hAnsi="Times New Roman" w:cs="Times New Roman"/>
        </w:rPr>
        <w:t xml:space="preserve">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</w:t>
      </w:r>
      <w:r>
        <w:rPr>
          <w:rFonts w:ascii="Times New Roman" w:hAnsi="Times New Roman" w:cs="Times New Roman"/>
        </w:rPr>
        <w:t>2.1</w:t>
      </w:r>
      <w:r w:rsidR="00044D27" w:rsidRPr="00044D27">
        <w:rPr>
          <w:rFonts w:ascii="Times New Roman" w:hAnsi="Times New Roman" w:cs="Times New Roman"/>
        </w:rPr>
        <w:t xml:space="preserve">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</w:t>
      </w:r>
      <w:r>
        <w:rPr>
          <w:rFonts w:ascii="Times New Roman" w:hAnsi="Times New Roman" w:cs="Times New Roman"/>
        </w:rPr>
        <w:t>ое</w:t>
      </w:r>
      <w:r w:rsidR="00044D27" w:rsidRPr="00044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управление</w:t>
      </w:r>
      <w:r w:rsidR="00044D27" w:rsidRPr="00044D27">
        <w:rPr>
          <w:rFonts w:ascii="Times New Roman" w:hAnsi="Times New Roman" w:cs="Times New Roman"/>
        </w:rPr>
        <w:t xml:space="preserve"> администрации соответствующую информацию для уточнения указанного перечня.</w:t>
      </w:r>
    </w:p>
    <w:p w:rsidR="00080561" w:rsidRPr="00080561" w:rsidRDefault="001C4B9A" w:rsidP="00080561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="00080561" w:rsidRPr="00080561">
        <w:rPr>
          <w:rFonts w:ascii="Times New Roman" w:hAnsi="Times New Roman" w:cs="Times New Roman"/>
        </w:rPr>
        <w:t xml:space="preserve">В случае изменения в текущем финансовом году состава налоговых расходов </w:t>
      </w:r>
      <w:r w:rsidR="00080561">
        <w:rPr>
          <w:rFonts w:ascii="Times New Roman" w:hAnsi="Times New Roman" w:cs="Times New Roman"/>
        </w:rPr>
        <w:t>городского округа</w:t>
      </w:r>
      <w:r w:rsidR="00080561" w:rsidRPr="00080561">
        <w:rPr>
          <w:rFonts w:ascii="Times New Roman" w:hAnsi="Times New Roman" w:cs="Times New Roman"/>
        </w:rPr>
        <w:t xml:space="preserve">, внесения изменений в перечень </w:t>
      </w:r>
      <w:r w:rsidR="00080561">
        <w:rPr>
          <w:rFonts w:ascii="Times New Roman" w:hAnsi="Times New Roman" w:cs="Times New Roman"/>
        </w:rPr>
        <w:t>муниципальных</w:t>
      </w:r>
      <w:r w:rsidR="00080561" w:rsidRPr="00080561">
        <w:rPr>
          <w:rFonts w:ascii="Times New Roman" w:hAnsi="Times New Roman" w:cs="Times New Roman"/>
        </w:rPr>
        <w:t xml:space="preserve"> программ (их структурных элементов) и (или) в случае изменения полномочий исполнительн</w:t>
      </w:r>
      <w:r w:rsidR="00080561">
        <w:rPr>
          <w:rFonts w:ascii="Times New Roman" w:hAnsi="Times New Roman" w:cs="Times New Roman"/>
        </w:rPr>
        <w:t>ого органа местного самоуправления</w:t>
      </w:r>
      <w:r w:rsidR="00080561" w:rsidRPr="00080561">
        <w:rPr>
          <w:rFonts w:ascii="Times New Roman" w:hAnsi="Times New Roman" w:cs="Times New Roman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в срок не позднее 10 рабочих дней со дня внесения соответствующих изменений направляют в </w:t>
      </w:r>
      <w:r w:rsidR="00C84117">
        <w:rPr>
          <w:rFonts w:ascii="Times New Roman" w:hAnsi="Times New Roman" w:cs="Times New Roman"/>
        </w:rPr>
        <w:t>финансовое управление</w:t>
      </w:r>
      <w:r w:rsidR="00080561" w:rsidRPr="00080561">
        <w:rPr>
          <w:rFonts w:ascii="Times New Roman" w:hAnsi="Times New Roman" w:cs="Times New Roman"/>
        </w:rPr>
        <w:t xml:space="preserve"> соответствующую информацию для уточнения перечня налоговых расходов </w:t>
      </w:r>
      <w:r w:rsidR="00C84117">
        <w:rPr>
          <w:rFonts w:ascii="Times New Roman" w:hAnsi="Times New Roman" w:cs="Times New Roman"/>
        </w:rPr>
        <w:t>городского округа «поселок Палана»</w:t>
      </w:r>
      <w:r w:rsidR="00080561" w:rsidRPr="00080561">
        <w:rPr>
          <w:rFonts w:ascii="Times New Roman" w:hAnsi="Times New Roman" w:cs="Times New Roman"/>
        </w:rPr>
        <w:t>.</w:t>
      </w:r>
    </w:p>
    <w:p w:rsidR="00044D27" w:rsidRDefault="00044D27" w:rsidP="00044D27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both"/>
        <w:rPr>
          <w:rFonts w:ascii="Times New Roman" w:hAnsi="Times New Roman" w:cs="Times New Roman"/>
        </w:rPr>
      </w:pPr>
    </w:p>
    <w:p w:rsidR="00F40EB1" w:rsidRPr="005440FB" w:rsidRDefault="00F40EB1" w:rsidP="005440FB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center"/>
        <w:outlineLvl w:val="2"/>
        <w:rPr>
          <w:rFonts w:ascii="Times New Roman" w:hAnsi="Times New Roman" w:cs="Times New Roman"/>
          <w:b/>
          <w:bCs/>
        </w:rPr>
      </w:pPr>
      <w:r w:rsidRPr="005440FB">
        <w:rPr>
          <w:rFonts w:ascii="Times New Roman" w:hAnsi="Times New Roman" w:cs="Times New Roman"/>
          <w:b/>
          <w:bCs/>
        </w:rPr>
        <w:t xml:space="preserve">III. Порядок оценки налоговых расходов </w:t>
      </w:r>
      <w:r w:rsidR="005440FB">
        <w:rPr>
          <w:rFonts w:ascii="Times New Roman" w:hAnsi="Times New Roman" w:cs="Times New Roman"/>
          <w:b/>
          <w:bCs/>
        </w:rPr>
        <w:t>городского округа «поселок Палана»</w:t>
      </w:r>
    </w:p>
    <w:p w:rsidR="00F40EB1" w:rsidRPr="00F40EB1" w:rsidRDefault="00F40EB1" w:rsidP="00F40EB1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both"/>
        <w:rPr>
          <w:rFonts w:ascii="Times New Roman" w:hAnsi="Times New Roman" w:cs="Times New Roman"/>
        </w:rPr>
      </w:pPr>
    </w:p>
    <w:p w:rsidR="00F40EB1" w:rsidRDefault="00044A49" w:rsidP="00044A49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</w:t>
      </w:r>
      <w:r w:rsidR="00C211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 w:rsidR="00F40EB1" w:rsidRPr="00F40EB1">
        <w:rPr>
          <w:rFonts w:ascii="Times New Roman" w:hAnsi="Times New Roman" w:cs="Times New Roman"/>
        </w:rPr>
        <w:t>В</w:t>
      </w:r>
      <w:proofErr w:type="gramEnd"/>
      <w:r w:rsidR="00F40EB1" w:rsidRPr="00F40EB1">
        <w:rPr>
          <w:rFonts w:ascii="Times New Roman" w:hAnsi="Times New Roman" w:cs="Times New Roman"/>
        </w:rPr>
        <w:t xml:space="preserve"> целях </w:t>
      </w:r>
      <w:r w:rsidR="00CF318B">
        <w:rPr>
          <w:rFonts w:ascii="Times New Roman" w:hAnsi="Times New Roman" w:cs="Times New Roman"/>
        </w:rPr>
        <w:t xml:space="preserve">проведения </w:t>
      </w:r>
      <w:r w:rsidR="00F40EB1" w:rsidRPr="00F40EB1">
        <w:rPr>
          <w:rFonts w:ascii="Times New Roman" w:hAnsi="Times New Roman" w:cs="Times New Roman"/>
        </w:rPr>
        <w:t xml:space="preserve">оценки эффективности налоговых расходов </w:t>
      </w:r>
      <w:r>
        <w:rPr>
          <w:rFonts w:ascii="Times New Roman" w:hAnsi="Times New Roman" w:cs="Times New Roman"/>
          <w:bCs/>
        </w:rPr>
        <w:t>городского округа «поселок Палана»</w:t>
      </w:r>
      <w:r w:rsidR="00CF318B">
        <w:rPr>
          <w:rFonts w:ascii="Times New Roman" w:hAnsi="Times New Roman" w:cs="Times New Roman"/>
          <w:bCs/>
        </w:rPr>
        <w:t xml:space="preserve"> финансовое управление администрации ежегодно:</w:t>
      </w:r>
    </w:p>
    <w:p w:rsidR="00ED6FB0" w:rsidRDefault="00ED6FB0" w:rsidP="00044A49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3F3B26">
        <w:rPr>
          <w:rFonts w:ascii="Times New Roman" w:hAnsi="Times New Roman" w:cs="Times New Roman"/>
          <w:bCs/>
        </w:rPr>
        <w:t xml:space="preserve">до 1 февраля направляет в </w:t>
      </w:r>
      <w:r>
        <w:rPr>
          <w:rFonts w:ascii="Times New Roman" w:hAnsi="Times New Roman" w:cs="Times New Roman"/>
          <w:bCs/>
        </w:rPr>
        <w:t>Управление Федеральной налоговой службы</w:t>
      </w:r>
      <w:r w:rsidR="00CF318B">
        <w:rPr>
          <w:rFonts w:ascii="Times New Roman" w:hAnsi="Times New Roman" w:cs="Times New Roman"/>
          <w:bCs/>
        </w:rPr>
        <w:t xml:space="preserve"> </w:t>
      </w:r>
      <w:proofErr w:type="gramStart"/>
      <w:r w:rsidR="00CF318B">
        <w:rPr>
          <w:rFonts w:ascii="Times New Roman" w:hAnsi="Times New Roman" w:cs="Times New Roman"/>
          <w:bCs/>
        </w:rPr>
        <w:t xml:space="preserve">по </w:t>
      </w:r>
      <w:r>
        <w:rPr>
          <w:rFonts w:ascii="Times New Roman" w:hAnsi="Times New Roman" w:cs="Times New Roman"/>
          <w:bCs/>
        </w:rPr>
        <w:t xml:space="preserve"> Камчатско</w:t>
      </w:r>
      <w:r w:rsidR="00CF318B">
        <w:rPr>
          <w:rFonts w:ascii="Times New Roman" w:hAnsi="Times New Roman" w:cs="Times New Roman"/>
          <w:bCs/>
        </w:rPr>
        <w:t>му</w:t>
      </w:r>
      <w:proofErr w:type="gramEnd"/>
      <w:r>
        <w:rPr>
          <w:rFonts w:ascii="Times New Roman" w:hAnsi="Times New Roman" w:cs="Times New Roman"/>
          <w:bCs/>
        </w:rPr>
        <w:t xml:space="preserve"> кра</w:t>
      </w:r>
      <w:r w:rsidR="00CF318B">
        <w:rPr>
          <w:rFonts w:ascii="Times New Roman" w:hAnsi="Times New Roman" w:cs="Times New Roman"/>
          <w:bCs/>
        </w:rPr>
        <w:t>ю</w:t>
      </w:r>
      <w:r>
        <w:rPr>
          <w:rFonts w:ascii="Times New Roman" w:hAnsi="Times New Roman" w:cs="Times New Roman"/>
          <w:bCs/>
        </w:rPr>
        <w:t xml:space="preserve"> сведения о категориях </w:t>
      </w:r>
      <w:r w:rsidR="003F3B26">
        <w:rPr>
          <w:rFonts w:ascii="Times New Roman" w:hAnsi="Times New Roman" w:cs="Times New Roman"/>
          <w:bCs/>
        </w:rPr>
        <w:t>плательщиков,</w:t>
      </w:r>
      <w:r>
        <w:rPr>
          <w:rFonts w:ascii="Times New Roman" w:hAnsi="Times New Roman" w:cs="Times New Roman"/>
          <w:bCs/>
        </w:rPr>
        <w:t xml:space="preserve"> с указанием обусловливающих соответствующие налоговые расходы городского округа «поселок Палана» нормативных правовых актов </w:t>
      </w:r>
      <w:r w:rsidR="003F3B26">
        <w:rPr>
          <w:rFonts w:ascii="Times New Roman" w:hAnsi="Times New Roman" w:cs="Times New Roman"/>
          <w:bCs/>
        </w:rPr>
        <w:t>городского округа «поселок Палана», в том числе действовавших в отчетном году и в году, предшествующем отчетному году, и иной информации, предусмотренной при</w:t>
      </w:r>
      <w:r w:rsidR="00CF318B">
        <w:rPr>
          <w:rFonts w:ascii="Times New Roman" w:hAnsi="Times New Roman" w:cs="Times New Roman"/>
          <w:bCs/>
        </w:rPr>
        <w:t>ложением 1 к настоящему порядку;</w:t>
      </w:r>
    </w:p>
    <w:p w:rsidR="00C211C5" w:rsidRDefault="00342191" w:rsidP="00C211C5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до 10 апреля доводит до кураторов налоговых расходов городского округа «поселок Палана» полученные от Управления Федеральной налоговой службы по Камчатскому краю сведения за год, предшествующий отчетному году, а также уточненные по информации представленных налоговых деклараций данные за иные отчетные периоды</w:t>
      </w:r>
      <w:r w:rsidR="00C211C5">
        <w:rPr>
          <w:rFonts w:ascii="Times New Roman" w:hAnsi="Times New Roman" w:cs="Times New Roman"/>
          <w:bCs/>
        </w:rPr>
        <w:t>, в том числе:</w:t>
      </w:r>
    </w:p>
    <w:p w:rsidR="00C211C5" w:rsidRPr="00A01D37" w:rsidRDefault="00C211C5" w:rsidP="00C211C5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A01D37">
        <w:rPr>
          <w:rFonts w:ascii="Times New Roman" w:hAnsi="Times New Roman" w:cs="Times New Roman"/>
        </w:rPr>
        <w:t>ведения о количестве плательщиков, воспользовавшихся льготами;</w:t>
      </w:r>
    </w:p>
    <w:p w:rsidR="00C211C5" w:rsidRPr="00A01D37" w:rsidRDefault="00C211C5" w:rsidP="00C211C5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01D37">
        <w:rPr>
          <w:rFonts w:ascii="Times New Roman" w:hAnsi="Times New Roman" w:cs="Times New Roman"/>
        </w:rPr>
        <w:t xml:space="preserve">сведения о суммах выпадающих доходов бюджета </w:t>
      </w:r>
      <w:r w:rsidRPr="00CF318B">
        <w:rPr>
          <w:rFonts w:ascii="Times New Roman" w:hAnsi="Times New Roman" w:cs="Times New Roman"/>
        </w:rPr>
        <w:t>городского округа «поселок Палана»</w:t>
      </w:r>
      <w:r w:rsidRPr="00A01D37">
        <w:rPr>
          <w:rFonts w:ascii="Times New Roman" w:hAnsi="Times New Roman" w:cs="Times New Roman"/>
        </w:rPr>
        <w:t xml:space="preserve"> по каждому налоговому расходу;</w:t>
      </w:r>
    </w:p>
    <w:p w:rsidR="00C211C5" w:rsidRPr="00A01D37" w:rsidRDefault="00C211C5" w:rsidP="00C211C5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01D37">
        <w:rPr>
          <w:rFonts w:ascii="Times New Roman" w:hAnsi="Times New Roman" w:cs="Times New Roman"/>
        </w:rPr>
        <w:t xml:space="preserve">сведения об объемах налогов, задекларированных для уплаты плательщиками в бюджет </w:t>
      </w:r>
      <w:r w:rsidRPr="00CF318B">
        <w:rPr>
          <w:rFonts w:ascii="Times New Roman" w:hAnsi="Times New Roman" w:cs="Times New Roman"/>
        </w:rPr>
        <w:t>городского округа «поселок Палана»</w:t>
      </w:r>
      <w:r>
        <w:rPr>
          <w:rFonts w:ascii="Times New Roman" w:hAnsi="Times New Roman" w:cs="Times New Roman"/>
        </w:rPr>
        <w:t xml:space="preserve"> </w:t>
      </w:r>
      <w:r w:rsidRPr="00A01D37">
        <w:rPr>
          <w:rFonts w:ascii="Times New Roman" w:hAnsi="Times New Roman" w:cs="Times New Roman"/>
        </w:rPr>
        <w:t>по каждому налоговому расходу, в отношении стимулирующих на</w:t>
      </w:r>
      <w:r>
        <w:rPr>
          <w:rFonts w:ascii="Times New Roman" w:hAnsi="Times New Roman" w:cs="Times New Roman"/>
        </w:rPr>
        <w:t xml:space="preserve">логовых расходов </w:t>
      </w:r>
      <w:r w:rsidRPr="00CF318B">
        <w:rPr>
          <w:rFonts w:ascii="Times New Roman" w:hAnsi="Times New Roman" w:cs="Times New Roman"/>
        </w:rPr>
        <w:t>городского округа «поселок Палана»</w:t>
      </w:r>
      <w:r>
        <w:rPr>
          <w:rFonts w:ascii="Times New Roman" w:hAnsi="Times New Roman" w:cs="Times New Roman"/>
        </w:rPr>
        <w:t>.</w:t>
      </w:r>
    </w:p>
    <w:p w:rsidR="00F40EB1" w:rsidRPr="00F40EB1" w:rsidRDefault="00A07115" w:rsidP="006A2BA0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211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Кураторы налоговых расходов до 10 мая текущего года представляют в финансовое управление администрации результаты проведенной оценки налоговых расходов городского округа «поселок Палана»</w:t>
      </w:r>
      <w:r w:rsidR="006A2BA0">
        <w:rPr>
          <w:rFonts w:ascii="Times New Roman" w:hAnsi="Times New Roman" w:cs="Times New Roman"/>
        </w:rPr>
        <w:t>,</w:t>
      </w:r>
      <w:r w:rsidR="00F40EB1" w:rsidRPr="00F40EB1">
        <w:rPr>
          <w:rFonts w:ascii="Times New Roman" w:hAnsi="Times New Roman" w:cs="Times New Roman"/>
        </w:rPr>
        <w:t xml:space="preserve"> включа</w:t>
      </w:r>
      <w:r w:rsidR="006A2BA0">
        <w:rPr>
          <w:rFonts w:ascii="Times New Roman" w:hAnsi="Times New Roman" w:cs="Times New Roman"/>
        </w:rPr>
        <w:t>ющие в себя</w:t>
      </w:r>
      <w:r w:rsidR="00F40EB1" w:rsidRPr="00F40EB1">
        <w:rPr>
          <w:rFonts w:ascii="Times New Roman" w:hAnsi="Times New Roman" w:cs="Times New Roman"/>
        </w:rPr>
        <w:t>:</w:t>
      </w:r>
    </w:p>
    <w:p w:rsidR="00F40EB1" w:rsidRPr="00F40EB1" w:rsidRDefault="00F40EB1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F40EB1">
        <w:rPr>
          <w:rFonts w:ascii="Times New Roman" w:hAnsi="Times New Roman" w:cs="Times New Roman"/>
        </w:rPr>
        <w:t xml:space="preserve">а) оценку целесообразности налоговых расходов </w:t>
      </w:r>
      <w:r w:rsidR="00207933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>;</w:t>
      </w:r>
    </w:p>
    <w:p w:rsidR="00F40EB1" w:rsidRPr="00F40EB1" w:rsidRDefault="00F40EB1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F40EB1">
        <w:rPr>
          <w:rFonts w:ascii="Times New Roman" w:hAnsi="Times New Roman" w:cs="Times New Roman"/>
        </w:rPr>
        <w:t xml:space="preserve">б) оценку результативности налоговых расходов </w:t>
      </w:r>
      <w:r w:rsidR="00207933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>.</w:t>
      </w:r>
    </w:p>
    <w:p w:rsidR="00F40EB1" w:rsidRPr="00F40EB1" w:rsidRDefault="00D07B5F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bookmarkStart w:id="2" w:name="Par80"/>
      <w:bookmarkEnd w:id="2"/>
      <w:r>
        <w:rPr>
          <w:rFonts w:ascii="Times New Roman" w:hAnsi="Times New Roman" w:cs="Times New Roman"/>
        </w:rPr>
        <w:t>3.</w:t>
      </w:r>
      <w:r w:rsidR="00C211C5">
        <w:rPr>
          <w:rFonts w:ascii="Times New Roman" w:hAnsi="Times New Roman" w:cs="Times New Roman"/>
        </w:rPr>
        <w:t>3</w:t>
      </w:r>
      <w:r w:rsidR="00F40EB1" w:rsidRPr="00F40EB1">
        <w:rPr>
          <w:rFonts w:ascii="Times New Roman" w:hAnsi="Times New Roman" w:cs="Times New Roman"/>
        </w:rPr>
        <w:t xml:space="preserve"> Критериями целесообразности налоговых расходов </w:t>
      </w:r>
      <w:r w:rsidR="00207933"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 являются:</w:t>
      </w:r>
    </w:p>
    <w:p w:rsidR="00F40EB1" w:rsidRPr="00F40EB1" w:rsidRDefault="00F40EB1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F40EB1">
        <w:rPr>
          <w:rFonts w:ascii="Times New Roman" w:hAnsi="Times New Roman" w:cs="Times New Roman"/>
        </w:rPr>
        <w:t xml:space="preserve">а) соответствие налоговых расходов </w:t>
      </w:r>
      <w:r w:rsidR="009B7A27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 xml:space="preserve"> целям муниципальных программ </w:t>
      </w:r>
      <w:r w:rsidR="009B7A27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 xml:space="preserve">, их структурных элементов и (или) целям социально-экономической политики </w:t>
      </w:r>
      <w:r w:rsidR="009B7A27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>, не относящимся к муниципальным программам (в отношении непрограммных налоговых расходов);</w:t>
      </w:r>
    </w:p>
    <w:p w:rsidR="00F40EB1" w:rsidRDefault="00F40EB1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F40EB1">
        <w:rPr>
          <w:rFonts w:ascii="Times New Roman" w:hAnsi="Times New Roman" w:cs="Times New Roman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E1D50" w:rsidRPr="00F40EB1" w:rsidRDefault="00AE1D50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40EB1" w:rsidRPr="00F40EB1" w:rsidRDefault="00D07B5F" w:rsidP="009B7A2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0EB1" w:rsidRPr="00F40EB1">
        <w:rPr>
          <w:rFonts w:ascii="Times New Roman" w:hAnsi="Times New Roman" w:cs="Times New Roman"/>
        </w:rPr>
        <w:t>.</w:t>
      </w:r>
      <w:r w:rsidR="00C211C5">
        <w:rPr>
          <w:rFonts w:ascii="Times New Roman" w:hAnsi="Times New Roman" w:cs="Times New Roman"/>
        </w:rPr>
        <w:t>4</w:t>
      </w:r>
      <w:r w:rsidR="00F40EB1" w:rsidRPr="00F40EB1">
        <w:rPr>
          <w:rFonts w:ascii="Times New Roman" w:hAnsi="Times New Roman" w:cs="Times New Roman"/>
        </w:rPr>
        <w:t xml:space="preserve"> В случае несоответствия налоговых расходов </w:t>
      </w:r>
      <w:r w:rsidR="004021BC"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 хотя бы одному из критериев, указанных в </w:t>
      </w:r>
      <w:hyperlink w:anchor="Par80" w:history="1">
        <w:r w:rsidRPr="00D07B5F">
          <w:rPr>
            <w:rFonts w:ascii="Times New Roman" w:hAnsi="Times New Roman" w:cs="Times New Roman"/>
          </w:rPr>
          <w:t>пункте</w:t>
        </w:r>
      </w:hyperlink>
      <w:r w:rsidRPr="00D07B5F">
        <w:rPr>
          <w:rFonts w:ascii="Times New Roman" w:hAnsi="Times New Roman" w:cs="Times New Roman"/>
        </w:rPr>
        <w:t xml:space="preserve"> 3.</w:t>
      </w:r>
      <w:r w:rsidR="00C211C5">
        <w:rPr>
          <w:rFonts w:ascii="Times New Roman" w:hAnsi="Times New Roman" w:cs="Times New Roman"/>
        </w:rPr>
        <w:t>3</w:t>
      </w:r>
      <w:r w:rsidR="00F40EB1" w:rsidRPr="00F40EB1">
        <w:rPr>
          <w:rFonts w:ascii="Times New Roman" w:hAnsi="Times New Roman" w:cs="Times New Roman"/>
        </w:rPr>
        <w:t xml:space="preserve"> настоящего Порядка, куратору налогового </w:t>
      </w:r>
      <w:r w:rsidR="004021BC">
        <w:rPr>
          <w:rFonts w:ascii="Times New Roman" w:hAnsi="Times New Roman" w:cs="Times New Roman"/>
        </w:rPr>
        <w:t xml:space="preserve">расхода надлежит представить в финансовое управление </w:t>
      </w:r>
      <w:r w:rsidR="002808A1">
        <w:rPr>
          <w:rFonts w:ascii="Times New Roman" w:hAnsi="Times New Roman" w:cs="Times New Roman"/>
        </w:rPr>
        <w:t>администрации</w:t>
      </w:r>
      <w:r w:rsidR="00F40EB1" w:rsidRPr="00F40EB1">
        <w:rPr>
          <w:rFonts w:ascii="Times New Roman" w:hAnsi="Times New Roman" w:cs="Times New Roman"/>
        </w:rPr>
        <w:t xml:space="preserve"> предложения </w:t>
      </w:r>
      <w:r w:rsidR="00AE1D50">
        <w:rPr>
          <w:rFonts w:ascii="Times New Roman" w:hAnsi="Times New Roman" w:cs="Times New Roman"/>
        </w:rPr>
        <w:t xml:space="preserve">о сохранении (уточнении, отмене) </w:t>
      </w:r>
      <w:r w:rsidR="00F40EB1" w:rsidRPr="00F40EB1">
        <w:rPr>
          <w:rFonts w:ascii="Times New Roman" w:hAnsi="Times New Roman" w:cs="Times New Roman"/>
        </w:rPr>
        <w:t>льгот для плательщиков.</w:t>
      </w:r>
    </w:p>
    <w:p w:rsidR="00F40EB1" w:rsidRDefault="002808A1" w:rsidP="002808A1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C211C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gramStart"/>
      <w:r w:rsidR="00F40EB1" w:rsidRPr="00F40EB1">
        <w:rPr>
          <w:rFonts w:ascii="Times New Roman" w:hAnsi="Times New Roman" w:cs="Times New Roman"/>
        </w:rPr>
        <w:t>В</w:t>
      </w:r>
      <w:proofErr w:type="gramEnd"/>
      <w:r w:rsidR="00F40EB1" w:rsidRPr="00F40EB1">
        <w:rPr>
          <w:rFonts w:ascii="Times New Roman" w:hAnsi="Times New Roman" w:cs="Times New Roman"/>
        </w:rPr>
        <w:t xml:space="preserve"> качестве критерия результативности налогового расхода </w:t>
      </w:r>
      <w:r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 определяется не менее одного показателя (индикатора) достижения целей муниципальной программы </w:t>
      </w:r>
      <w:r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>.</w:t>
      </w:r>
    </w:p>
    <w:p w:rsidR="008472CF" w:rsidRPr="00F40EB1" w:rsidRDefault="008472CF" w:rsidP="002808A1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8472CF">
        <w:rPr>
          <w:rFonts w:ascii="Times New Roman" w:hAnsi="Times New Roman" w:cs="Times New Roman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rFonts w:ascii="Times New Roman" w:hAnsi="Times New Roman" w:cs="Times New Roman"/>
        </w:rPr>
        <w:t>муниципальной</w:t>
      </w:r>
      <w:r w:rsidRPr="008472CF"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8472CF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8472CF">
        <w:rPr>
          <w:rFonts w:ascii="Times New Roman" w:hAnsi="Times New Roman" w:cs="Times New Roman"/>
        </w:rPr>
        <w:t xml:space="preserve">, не относящихся к </w:t>
      </w:r>
      <w:r>
        <w:rPr>
          <w:rFonts w:ascii="Times New Roman" w:hAnsi="Times New Roman" w:cs="Times New Roman"/>
        </w:rPr>
        <w:t>муниципальным программам</w:t>
      </w:r>
      <w:r w:rsidRPr="008472CF">
        <w:rPr>
          <w:rFonts w:ascii="Times New Roman" w:hAnsi="Times New Roman" w:cs="Times New Roman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40EB1" w:rsidRPr="00F40EB1" w:rsidRDefault="00626887" w:rsidP="000A5251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211C5">
        <w:rPr>
          <w:rFonts w:ascii="Times New Roman" w:hAnsi="Times New Roman" w:cs="Times New Roman"/>
        </w:rPr>
        <w:t>6</w:t>
      </w:r>
      <w:r w:rsidR="00F40EB1" w:rsidRPr="00F40EB1">
        <w:rPr>
          <w:rFonts w:ascii="Times New Roman" w:hAnsi="Times New Roman" w:cs="Times New Roman"/>
        </w:rPr>
        <w:t xml:space="preserve"> Оценка результативности налоговых расходов </w:t>
      </w:r>
      <w:r w:rsidR="00ED6FE0">
        <w:rPr>
          <w:rFonts w:ascii="Times New Roman" w:hAnsi="Times New Roman" w:cs="Times New Roman"/>
        </w:rPr>
        <w:t xml:space="preserve">городского округа «поселок Палана» </w:t>
      </w:r>
      <w:r w:rsidR="00F40EB1" w:rsidRPr="00F40EB1">
        <w:rPr>
          <w:rFonts w:ascii="Times New Roman" w:hAnsi="Times New Roman" w:cs="Times New Roman"/>
        </w:rPr>
        <w:t xml:space="preserve">включает оценку бюджетной эффективности налоговых расходов </w:t>
      </w:r>
      <w:r w:rsidR="00ED6FE0"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>.</w:t>
      </w:r>
    </w:p>
    <w:p w:rsidR="00A1406C" w:rsidRDefault="00F753EC" w:rsidP="00F753EC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211C5">
        <w:rPr>
          <w:rFonts w:ascii="Times New Roman" w:hAnsi="Times New Roman" w:cs="Times New Roman"/>
        </w:rPr>
        <w:t>7</w:t>
      </w:r>
      <w:r w:rsidR="00F40EB1" w:rsidRPr="00F40EB1">
        <w:rPr>
          <w:rFonts w:ascii="Times New Roman" w:hAnsi="Times New Roman" w:cs="Times New Roman"/>
        </w:rPr>
        <w:t xml:space="preserve"> </w:t>
      </w:r>
      <w:proofErr w:type="gramStart"/>
      <w:r w:rsidR="00F40EB1" w:rsidRPr="00F40EB1">
        <w:rPr>
          <w:rFonts w:ascii="Times New Roman" w:hAnsi="Times New Roman" w:cs="Times New Roman"/>
        </w:rPr>
        <w:t>В</w:t>
      </w:r>
      <w:proofErr w:type="gramEnd"/>
      <w:r w:rsidR="00F40EB1" w:rsidRPr="00F40EB1">
        <w:rPr>
          <w:rFonts w:ascii="Times New Roman" w:hAnsi="Times New Roman" w:cs="Times New Roman"/>
        </w:rPr>
        <w:t xml:space="preserve"> целях проведения оценки бюджетной эффективности налоговых расходов </w:t>
      </w:r>
      <w:r w:rsidR="00EC625C"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 осуществляется</w:t>
      </w:r>
      <w:r w:rsidR="00A1406C">
        <w:rPr>
          <w:rFonts w:ascii="Times New Roman" w:hAnsi="Times New Roman" w:cs="Times New Roman"/>
        </w:rPr>
        <w:t>:</w:t>
      </w:r>
    </w:p>
    <w:p w:rsidR="00F40EB1" w:rsidRPr="00F40EB1" w:rsidRDefault="00A1406C" w:rsidP="00F753EC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F40EB1" w:rsidRPr="00F40EB1">
        <w:rPr>
          <w:rFonts w:ascii="Times New Roman" w:hAnsi="Times New Roman" w:cs="Times New Roman"/>
        </w:rPr>
        <w:t xml:space="preserve">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40EB1" w:rsidRPr="00F40EB1" w:rsidRDefault="00F40EB1" w:rsidP="00E53BD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F40EB1">
        <w:rPr>
          <w:rFonts w:ascii="Times New Roman" w:hAnsi="Times New Roman" w:cs="Times New Roman"/>
        </w:rPr>
        <w:t xml:space="preserve">В качестве альтернативных механизмов достижения целей муниципальной программы </w:t>
      </w:r>
      <w:r w:rsidR="00E53BD7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 w:rsidR="00E53BD7">
        <w:rPr>
          <w:rFonts w:ascii="Times New Roman" w:hAnsi="Times New Roman" w:cs="Times New Roman"/>
        </w:rPr>
        <w:t>городского округа «поселок Палана»</w:t>
      </w:r>
      <w:r w:rsidRPr="00F40EB1">
        <w:rPr>
          <w:rFonts w:ascii="Times New Roman" w:hAnsi="Times New Roman" w:cs="Times New Roman"/>
        </w:rPr>
        <w:t>, не относящихся к муниципальным программам, могут учитываться в том числе:</w:t>
      </w:r>
    </w:p>
    <w:p w:rsidR="00F40EB1" w:rsidRPr="00F40EB1" w:rsidRDefault="00A1406C" w:rsidP="00E53BD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0EB1" w:rsidRPr="00F40EB1">
        <w:rPr>
          <w:rFonts w:ascii="Times New Roman" w:hAnsi="Times New Roman" w:cs="Times New Roman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40EB1" w:rsidRPr="00F40EB1" w:rsidRDefault="00A1406C" w:rsidP="00E53BD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40EB1" w:rsidRPr="00F40EB1">
        <w:rPr>
          <w:rFonts w:ascii="Times New Roman" w:hAnsi="Times New Roman" w:cs="Times New Roman"/>
        </w:rPr>
        <w:t xml:space="preserve"> предоставление муниципальных гарантий по обязательствам плательщиков, имеющих право на льготы;</w:t>
      </w:r>
    </w:p>
    <w:p w:rsidR="00F40EB1" w:rsidRPr="00F40EB1" w:rsidRDefault="00A1406C" w:rsidP="00E53BD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0EB1" w:rsidRPr="00F40EB1">
        <w:rPr>
          <w:rFonts w:ascii="Times New Roman" w:hAnsi="Times New Roman" w:cs="Times New Roman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F40EB1" w:rsidRPr="00F40EB1" w:rsidRDefault="00A1406C" w:rsidP="00E53BD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40EB1" w:rsidRPr="00F40EB1">
        <w:rPr>
          <w:rFonts w:ascii="Times New Roman" w:hAnsi="Times New Roman" w:cs="Times New Roman"/>
        </w:rPr>
        <w:t xml:space="preserve">) оценка совокупного бюджетного эффекта (самоокупаемости) </w:t>
      </w:r>
      <w:r w:rsidR="00894C16">
        <w:rPr>
          <w:rFonts w:ascii="Times New Roman" w:hAnsi="Times New Roman" w:cs="Times New Roman"/>
        </w:rPr>
        <w:t xml:space="preserve">стимулирующих </w:t>
      </w:r>
      <w:r w:rsidR="00F40EB1" w:rsidRPr="00F40EB1">
        <w:rPr>
          <w:rFonts w:ascii="Times New Roman" w:hAnsi="Times New Roman" w:cs="Times New Roman"/>
        </w:rPr>
        <w:t xml:space="preserve">налоговых расходов </w:t>
      </w:r>
      <w:r w:rsidR="00E53BD7"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>.</w:t>
      </w:r>
    </w:p>
    <w:p w:rsidR="00F40EB1" w:rsidRPr="00F40EB1" w:rsidRDefault="00782554" w:rsidP="00782554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211C5">
        <w:rPr>
          <w:rFonts w:ascii="Times New Roman" w:hAnsi="Times New Roman" w:cs="Times New Roman"/>
        </w:rPr>
        <w:t>8</w:t>
      </w:r>
      <w:r w:rsidR="00F40EB1" w:rsidRPr="00F40EB1">
        <w:rPr>
          <w:rFonts w:ascii="Times New Roman" w:hAnsi="Times New Roman" w:cs="Times New Roman"/>
        </w:rPr>
        <w:t xml:space="preserve"> Оценка совокупного бюджетного эффекта (само</w:t>
      </w:r>
      <w:r>
        <w:rPr>
          <w:rFonts w:ascii="Times New Roman" w:hAnsi="Times New Roman" w:cs="Times New Roman"/>
        </w:rPr>
        <w:t>окупаемости) налоговых расходов</w:t>
      </w:r>
      <w:r w:rsidR="00F40EB1" w:rsidRPr="00F40EB1">
        <w:rPr>
          <w:rFonts w:ascii="Times New Roman" w:hAnsi="Times New Roman" w:cs="Times New Roman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F40EB1" w:rsidRPr="00F40EB1" w:rsidRDefault="00E35312" w:rsidP="00E35312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0EB1" w:rsidRPr="00F40EB1">
        <w:rPr>
          <w:rFonts w:ascii="Times New Roman" w:hAnsi="Times New Roman" w:cs="Times New Roman"/>
        </w:rPr>
        <w:t>.</w:t>
      </w:r>
      <w:r w:rsidR="00C211C5">
        <w:rPr>
          <w:rFonts w:ascii="Times New Roman" w:hAnsi="Times New Roman" w:cs="Times New Roman"/>
        </w:rPr>
        <w:t>9</w:t>
      </w:r>
      <w:r w:rsidR="00F40EB1" w:rsidRPr="00F40EB1">
        <w:rPr>
          <w:rFonts w:ascii="Times New Roman" w:hAnsi="Times New Roman" w:cs="Times New Roman"/>
        </w:rPr>
        <w:t xml:space="preserve"> Оценка совокупного бюджетного эффекта (самоокупаемости) стимулирующих налоговых расходов </w:t>
      </w:r>
      <w:r w:rsidR="00C6554A">
        <w:rPr>
          <w:rFonts w:ascii="Times New Roman" w:hAnsi="Times New Roman" w:cs="Times New Roman"/>
        </w:rPr>
        <w:t xml:space="preserve">городского округа «поселок Палана» </w:t>
      </w:r>
      <w:r w:rsidR="00F40EB1" w:rsidRPr="00F40EB1">
        <w:rPr>
          <w:rFonts w:ascii="Times New Roman" w:hAnsi="Times New Roman" w:cs="Times New Roman"/>
        </w:rPr>
        <w:t>определяется за период с начала действия для плательщиков соответствующих льгот или за 5 отчетных лет, а в случае, если указанны</w:t>
      </w:r>
      <w:r w:rsidR="00C6554A">
        <w:rPr>
          <w:rFonts w:ascii="Times New Roman" w:hAnsi="Times New Roman" w:cs="Times New Roman"/>
        </w:rPr>
        <w:t xml:space="preserve">е льготы действуют более 6 лет, - </w:t>
      </w:r>
      <w:r w:rsidR="00F40EB1" w:rsidRPr="00F40EB1">
        <w:rPr>
          <w:rFonts w:ascii="Times New Roman" w:hAnsi="Times New Roman" w:cs="Times New Roman"/>
        </w:rPr>
        <w:t xml:space="preserve">на дату проведения оценки эффективности налоговых расходов </w:t>
      </w:r>
      <w:r w:rsidR="00C6554A">
        <w:rPr>
          <w:rFonts w:ascii="Times New Roman" w:hAnsi="Times New Roman" w:cs="Times New Roman"/>
        </w:rPr>
        <w:t>городского округа «поселок Палана»</w:t>
      </w:r>
      <w:r w:rsidR="00F40EB1" w:rsidRPr="00F40EB1">
        <w:rPr>
          <w:rFonts w:ascii="Times New Roman" w:hAnsi="Times New Roman" w:cs="Times New Roman"/>
        </w:rPr>
        <w:t xml:space="preserve"> (E) по следующей формуле:</w:t>
      </w:r>
    </w:p>
    <w:p w:rsidR="001D7CCA" w:rsidRPr="001D7CCA" w:rsidRDefault="00116ED3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center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  <w:noProof/>
        </w:rPr>
        <w:drawing>
          <wp:inline distT="0" distB="0" distL="0" distR="0">
            <wp:extent cx="2025015" cy="4514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A" w:rsidRPr="001D7CCA" w:rsidRDefault="001D7CCA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где:</w:t>
      </w:r>
    </w:p>
    <w:p w:rsidR="001D7CCA" w:rsidRPr="001D7CCA" w:rsidRDefault="001D7CCA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i - порядковый номер года, имеющий значение от 1 до 5;</w:t>
      </w:r>
    </w:p>
    <w:p w:rsidR="001D7CCA" w:rsidRPr="001D7CCA" w:rsidRDefault="001D7CCA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1D7CCA">
        <w:rPr>
          <w:rFonts w:ascii="Times New Roman" w:hAnsi="Times New Roman" w:cs="Times New Roman"/>
        </w:rPr>
        <w:t>m</w:t>
      </w:r>
      <w:r w:rsidRPr="001D7CCA">
        <w:rPr>
          <w:rFonts w:ascii="Times New Roman" w:hAnsi="Times New Roman" w:cs="Times New Roman"/>
          <w:vertAlign w:val="subscript"/>
        </w:rPr>
        <w:t>i</w:t>
      </w:r>
      <w:proofErr w:type="spellEnd"/>
      <w:r w:rsidRPr="001D7CCA">
        <w:rPr>
          <w:rFonts w:ascii="Times New Roman" w:hAnsi="Times New Roman" w:cs="Times New Roman"/>
        </w:rPr>
        <w:t xml:space="preserve"> - количество плательщиков, воспользовавшихся льготой в i-м году;</w:t>
      </w:r>
    </w:p>
    <w:p w:rsidR="001D7CCA" w:rsidRPr="001D7CCA" w:rsidRDefault="001D7CCA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lastRenderedPageBreak/>
        <w:t>j - порядковый номер плательщика, имеющий значение от 1 до m;</w:t>
      </w:r>
    </w:p>
    <w:p w:rsidR="001D7CCA" w:rsidRPr="001D7CCA" w:rsidRDefault="001D7CCA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1D7CCA">
        <w:rPr>
          <w:rFonts w:ascii="Times New Roman" w:hAnsi="Times New Roman" w:cs="Times New Roman"/>
        </w:rPr>
        <w:t>N</w:t>
      </w:r>
      <w:r w:rsidRPr="001D7CCA">
        <w:rPr>
          <w:rFonts w:ascii="Times New Roman" w:hAnsi="Times New Roman" w:cs="Times New Roman"/>
          <w:vertAlign w:val="subscript"/>
        </w:rPr>
        <w:t>ij</w:t>
      </w:r>
      <w:proofErr w:type="spellEnd"/>
      <w:r w:rsidRPr="001D7CCA">
        <w:rPr>
          <w:rFonts w:ascii="Times New Roman" w:hAnsi="Times New Roman" w:cs="Times New Roman"/>
        </w:rPr>
        <w:t xml:space="preserve"> - объем налогов, сборов, задекларированных получателями налоговых расходов в бюджет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 j-м плательщиком в i-м году.</w:t>
      </w:r>
    </w:p>
    <w:p w:rsidR="00B92EAB" w:rsidRDefault="00B92EAB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B92EAB">
        <w:rPr>
          <w:rFonts w:ascii="Times New Roman" w:hAnsi="Times New Roman" w:cs="Times New Roman"/>
        </w:rPr>
        <w:t xml:space="preserve">При определении объема налогов, задекларированных для уплаты в бюджет </w:t>
      </w:r>
      <w:r>
        <w:rPr>
          <w:rFonts w:ascii="Times New Roman" w:hAnsi="Times New Roman" w:cs="Times New Roman"/>
        </w:rPr>
        <w:t xml:space="preserve">городского округа «поселок </w:t>
      </w:r>
      <w:proofErr w:type="gramStart"/>
      <w:r>
        <w:rPr>
          <w:rFonts w:ascii="Times New Roman" w:hAnsi="Times New Roman" w:cs="Times New Roman"/>
        </w:rPr>
        <w:t xml:space="preserve">Палана» </w:t>
      </w:r>
      <w:r w:rsidRPr="00B92EAB">
        <w:rPr>
          <w:rFonts w:ascii="Times New Roman" w:hAnsi="Times New Roman" w:cs="Times New Roman"/>
        </w:rPr>
        <w:t xml:space="preserve"> плательщиками</w:t>
      </w:r>
      <w:proofErr w:type="gramEnd"/>
      <w:r w:rsidRPr="00B92EAB">
        <w:rPr>
          <w:rFonts w:ascii="Times New Roman" w:hAnsi="Times New Roman" w:cs="Times New Roman"/>
        </w:rPr>
        <w:t>, учитываются начисления по налогу на прибыль организаций, налогу на доходы физических лиц, налогу на имущество организаций,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 для плательщиков, имеющих право на льготы, льготы действуют менее 6 лет, объемы налогов, сборов, подлежащих уплате в бюджет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, оцениваются (прогнозируются) по данным кураторов налоговых расходов и </w:t>
      </w:r>
      <w:r>
        <w:rPr>
          <w:rFonts w:ascii="Times New Roman" w:hAnsi="Times New Roman" w:cs="Times New Roman"/>
        </w:rPr>
        <w:t>финансового управления администрации</w:t>
      </w:r>
      <w:r w:rsidRPr="001D7CCA">
        <w:rPr>
          <w:rFonts w:ascii="Times New Roman" w:hAnsi="Times New Roman" w:cs="Times New Roman"/>
        </w:rPr>
        <w:t>;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B</w:t>
      </w:r>
      <w:r w:rsidRPr="001D7CCA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 xml:space="preserve"> - базовый объем налогов, сборов, задекларированных для уплаты в бюджет </w:t>
      </w:r>
      <w:r w:rsidR="00DD619A"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 j-м плательщиком в базовом году.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 xml:space="preserve">Базовый объем налогов, сборов, задекларированных для уплаты в бюджет </w:t>
      </w:r>
      <w:r w:rsidR="00DD619A">
        <w:rPr>
          <w:rFonts w:ascii="Times New Roman" w:hAnsi="Times New Roman" w:cs="Times New Roman"/>
        </w:rPr>
        <w:t xml:space="preserve">городского округа «поселок Палана» </w:t>
      </w:r>
      <w:r w:rsidRPr="001D7CCA">
        <w:rPr>
          <w:rFonts w:ascii="Times New Roman" w:hAnsi="Times New Roman" w:cs="Times New Roman"/>
        </w:rPr>
        <w:t>j-м плательщиком в базовом году (B</w:t>
      </w:r>
      <w:r w:rsidRPr="001D7CCA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>), рассчитывается по формуле:</w:t>
      </w:r>
    </w:p>
    <w:p w:rsidR="001D7CCA" w:rsidRPr="001D7CCA" w:rsidRDefault="001D7CCA" w:rsidP="00044E6E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center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B</w:t>
      </w:r>
      <w:r w:rsidRPr="001D7CCA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 xml:space="preserve"> = N</w:t>
      </w:r>
      <w:r w:rsidRPr="001D7CCA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 xml:space="preserve"> + L</w:t>
      </w:r>
      <w:r w:rsidRPr="001D7CCA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>,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где: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N</w:t>
      </w:r>
      <w:r w:rsidRPr="001D7CCA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 xml:space="preserve"> - объем налогов, сборов, задекларированных для уплаты в бюджет </w:t>
      </w:r>
      <w:r w:rsidR="00DD619A"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 j-м плательщиком в базовом году;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L</w:t>
      </w:r>
      <w:r w:rsidRPr="0049276D">
        <w:rPr>
          <w:rFonts w:ascii="Times New Roman" w:hAnsi="Times New Roman" w:cs="Times New Roman"/>
          <w:vertAlign w:val="subscript"/>
        </w:rPr>
        <w:t>0j</w:t>
      </w:r>
      <w:r w:rsidRPr="001D7CCA">
        <w:rPr>
          <w:rFonts w:ascii="Times New Roman" w:hAnsi="Times New Roman" w:cs="Times New Roman"/>
        </w:rPr>
        <w:t xml:space="preserve"> - объем льгот, предоставленных j-</w:t>
      </w:r>
      <w:proofErr w:type="spellStart"/>
      <w:r w:rsidRPr="001D7CCA">
        <w:rPr>
          <w:rFonts w:ascii="Times New Roman" w:hAnsi="Times New Roman" w:cs="Times New Roman"/>
        </w:rPr>
        <w:t>му</w:t>
      </w:r>
      <w:proofErr w:type="spellEnd"/>
      <w:r w:rsidRPr="001D7CCA">
        <w:rPr>
          <w:rFonts w:ascii="Times New Roman" w:hAnsi="Times New Roman" w:cs="Times New Roman"/>
        </w:rPr>
        <w:t xml:space="preserve"> плательщику в базовом году.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1D7CCA">
        <w:rPr>
          <w:rFonts w:ascii="Times New Roman" w:hAnsi="Times New Roman" w:cs="Times New Roman"/>
        </w:rPr>
        <w:t>g</w:t>
      </w:r>
      <w:r w:rsidRPr="00026256">
        <w:rPr>
          <w:rFonts w:ascii="Times New Roman" w:hAnsi="Times New Roman" w:cs="Times New Roman"/>
          <w:vertAlign w:val="subscript"/>
        </w:rPr>
        <w:t>i</w:t>
      </w:r>
      <w:proofErr w:type="spellEnd"/>
      <w:r w:rsidRPr="001D7CCA">
        <w:rPr>
          <w:rFonts w:ascii="Times New Roman" w:hAnsi="Times New Roman" w:cs="Times New Roman"/>
        </w:rPr>
        <w:t xml:space="preserve"> - номинальный темп прироста доходов бюджета </w:t>
      </w:r>
      <w:r w:rsidR="00DD619A"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 в i-м году по отношению к базовому году.</w:t>
      </w:r>
    </w:p>
    <w:p w:rsidR="001D7CCA" w:rsidRPr="001D7CCA" w:rsidRDefault="001D7CCA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1D7CCA" w:rsidRDefault="001D7CCA" w:rsidP="00F93C37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 w:rsidRPr="001D7CCA">
        <w:rPr>
          <w:rFonts w:ascii="Times New Roman" w:hAnsi="Times New Roman" w:cs="Times New Roman"/>
        </w:rPr>
        <w:t xml:space="preserve">r - расчетная стоимость среднесрочных рыночных заимствований </w:t>
      </w:r>
      <w:r w:rsidR="00044E6E">
        <w:rPr>
          <w:rFonts w:ascii="Times New Roman" w:hAnsi="Times New Roman" w:cs="Times New Roman"/>
        </w:rPr>
        <w:t>городского округа «поселок Палана»</w:t>
      </w:r>
      <w:r w:rsidRPr="001D7CCA">
        <w:rPr>
          <w:rFonts w:ascii="Times New Roman" w:hAnsi="Times New Roman" w:cs="Times New Roman"/>
        </w:rPr>
        <w:t xml:space="preserve">, </w:t>
      </w:r>
      <w:r w:rsidR="00044E6E">
        <w:rPr>
          <w:rFonts w:ascii="Times New Roman" w:hAnsi="Times New Roman" w:cs="Times New Roman"/>
        </w:rPr>
        <w:t>рассчитываемая по формуле:</w:t>
      </w:r>
    </w:p>
    <w:p w:rsidR="00044E6E" w:rsidRPr="00044E6E" w:rsidRDefault="00044E6E" w:rsidP="00044E6E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 w:rsidRPr="00FB57F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i</w:t>
      </w:r>
      <w:r w:rsidRPr="00044E6E">
        <w:rPr>
          <w:rFonts w:ascii="Times New Roman" w:hAnsi="Times New Roman" w:cs="Times New Roman"/>
          <w:vertAlign w:val="subscript"/>
        </w:rPr>
        <w:t>инф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+ с</w:t>
      </w:r>
    </w:p>
    <w:p w:rsidR="00044E6E" w:rsidRDefault="00044E6E" w:rsidP="00FB57F3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где: </w:t>
      </w:r>
    </w:p>
    <w:p w:rsidR="00044E6E" w:rsidRDefault="00044E6E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</w:t>
      </w:r>
      <w:r w:rsidRPr="00044E6E">
        <w:rPr>
          <w:rFonts w:ascii="Times New Roman" w:hAnsi="Times New Roman" w:cs="Times New Roman"/>
          <w:vertAlign w:val="subscript"/>
        </w:rPr>
        <w:t>инф</w:t>
      </w:r>
      <w:proofErr w:type="gramEnd"/>
      <w:r>
        <w:rPr>
          <w:rFonts w:ascii="Times New Roman" w:hAnsi="Times New Roman" w:cs="Times New Roman"/>
        </w:rPr>
        <w:t xml:space="preserve"> </w:t>
      </w:r>
      <w:r w:rsidR="00200AE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00AEE">
        <w:rPr>
          <w:rFonts w:ascii="Times New Roman" w:hAnsi="Times New Roman" w:cs="Times New Roman"/>
        </w:rPr>
        <w:t>целевой уровень инфляции (4 процента);</w:t>
      </w:r>
    </w:p>
    <w:p w:rsidR="00200AEE" w:rsidRDefault="00200AEE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– реальная процентная ставка, определяемая на уровне 2,5 процента;</w:t>
      </w:r>
    </w:p>
    <w:p w:rsidR="00200AEE" w:rsidRDefault="00200AEE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– кредитная премия за риск, рассчитываемая для целей настоящего документа в зависимости от отношения муниципального долга городского округа «поселок Палана» по состоянию на 1 ян</w:t>
      </w:r>
      <w:r w:rsidR="00FB57F3">
        <w:rPr>
          <w:rFonts w:ascii="Times New Roman" w:hAnsi="Times New Roman" w:cs="Times New Roman"/>
        </w:rPr>
        <w:t xml:space="preserve">варя текущего финансового года </w:t>
      </w:r>
      <w:r>
        <w:rPr>
          <w:rFonts w:ascii="Times New Roman" w:hAnsi="Times New Roman" w:cs="Times New Roman"/>
        </w:rPr>
        <w:t>к доходам (без учета безвозмездных поступлений) за отчетный период:</w:t>
      </w:r>
    </w:p>
    <w:p w:rsidR="00200AEE" w:rsidRDefault="00200AEE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указанное значение составляет менее 50 процентов, кредитная премия за риск принимается равной 1 проценту: </w:t>
      </w:r>
    </w:p>
    <w:p w:rsidR="00200AEE" w:rsidRDefault="00200AEE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указанное отношение составляет от 50 до 100 процентов, кредитная премия за риск принимается равной 2 процента;</w:t>
      </w:r>
    </w:p>
    <w:p w:rsidR="00200AEE" w:rsidRPr="00044E6E" w:rsidRDefault="00200AEE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указанное отношение составляет более 100 процентов, кредитная премия за риск принимается равной 3 процента.</w:t>
      </w:r>
    </w:p>
    <w:p w:rsidR="001657D1" w:rsidRDefault="00860489" w:rsidP="00200AEE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D7CCA" w:rsidRPr="001D7CCA">
        <w:rPr>
          <w:rFonts w:ascii="Times New Roman" w:hAnsi="Times New Roman" w:cs="Times New Roman"/>
        </w:rPr>
        <w:t>.</w:t>
      </w:r>
      <w:r w:rsidR="00C211C5">
        <w:rPr>
          <w:rFonts w:ascii="Times New Roman" w:hAnsi="Times New Roman" w:cs="Times New Roman"/>
        </w:rPr>
        <w:t>10</w:t>
      </w:r>
      <w:r w:rsidR="001D7CCA" w:rsidRPr="001D7CCA">
        <w:rPr>
          <w:rFonts w:ascii="Times New Roman" w:hAnsi="Times New Roman" w:cs="Times New Roman"/>
        </w:rPr>
        <w:t xml:space="preserve"> </w:t>
      </w:r>
      <w:r w:rsidR="001657D1" w:rsidRPr="001657D1">
        <w:rPr>
          <w:rFonts w:ascii="Times New Roman" w:hAnsi="Times New Roman" w:cs="Times New Roman"/>
        </w:rPr>
        <w:t xml:space="preserve">По итогам оценки эффективности налогового расхода </w:t>
      </w:r>
      <w:r w:rsidR="001657D1">
        <w:rPr>
          <w:rFonts w:ascii="Times New Roman" w:hAnsi="Times New Roman" w:cs="Times New Roman"/>
        </w:rPr>
        <w:t>городского округа «поселок Палана»</w:t>
      </w:r>
      <w:r w:rsidR="001657D1" w:rsidRPr="001657D1">
        <w:rPr>
          <w:rFonts w:ascii="Times New Roman" w:hAnsi="Times New Roman" w:cs="Times New Roman"/>
        </w:rPr>
        <w:t xml:space="preserve"> куратор налогового расхода формулирует выводы о достижении целевых х</w:t>
      </w:r>
      <w:r w:rsidR="001657D1">
        <w:rPr>
          <w:rFonts w:ascii="Times New Roman" w:hAnsi="Times New Roman" w:cs="Times New Roman"/>
        </w:rPr>
        <w:t>арактеристик налогового расхода</w:t>
      </w:r>
      <w:r w:rsidR="001657D1" w:rsidRPr="001657D1">
        <w:rPr>
          <w:rFonts w:ascii="Times New Roman" w:hAnsi="Times New Roman" w:cs="Times New Roman"/>
        </w:rPr>
        <w:t xml:space="preserve">, вкладе налогового расхода в достижение целей </w:t>
      </w:r>
      <w:r w:rsidR="001657D1">
        <w:rPr>
          <w:rFonts w:ascii="Times New Roman" w:hAnsi="Times New Roman" w:cs="Times New Roman"/>
        </w:rPr>
        <w:t>муниципаль</w:t>
      </w:r>
      <w:r w:rsidR="001657D1" w:rsidRPr="001657D1">
        <w:rPr>
          <w:rFonts w:ascii="Times New Roman" w:hAnsi="Times New Roman" w:cs="Times New Roman"/>
        </w:rPr>
        <w:t xml:space="preserve">ной программы </w:t>
      </w:r>
      <w:r w:rsidR="001657D1">
        <w:rPr>
          <w:rFonts w:ascii="Times New Roman" w:hAnsi="Times New Roman" w:cs="Times New Roman"/>
        </w:rPr>
        <w:t>городского округа «поселок Палана»</w:t>
      </w:r>
      <w:r w:rsidR="001657D1" w:rsidRPr="001657D1">
        <w:rPr>
          <w:rFonts w:ascii="Times New Roman" w:hAnsi="Times New Roman" w:cs="Times New Roman"/>
        </w:rPr>
        <w:t xml:space="preserve"> и (или) целей социально-экономической политики </w:t>
      </w:r>
      <w:r w:rsidR="001657D1">
        <w:rPr>
          <w:rFonts w:ascii="Times New Roman" w:hAnsi="Times New Roman" w:cs="Times New Roman"/>
        </w:rPr>
        <w:t>городского округа «поселок Палана»</w:t>
      </w:r>
      <w:r w:rsidR="001657D1" w:rsidRPr="001657D1">
        <w:rPr>
          <w:rFonts w:ascii="Times New Roman" w:hAnsi="Times New Roman" w:cs="Times New Roman"/>
        </w:rPr>
        <w:t xml:space="preserve">, не относящихся к </w:t>
      </w:r>
      <w:r w:rsidR="001657D1">
        <w:rPr>
          <w:rFonts w:ascii="Times New Roman" w:hAnsi="Times New Roman" w:cs="Times New Roman"/>
        </w:rPr>
        <w:lastRenderedPageBreak/>
        <w:t>муниципаль</w:t>
      </w:r>
      <w:r w:rsidR="001657D1" w:rsidRPr="001657D1">
        <w:rPr>
          <w:rFonts w:ascii="Times New Roman" w:hAnsi="Times New Roman" w:cs="Times New Roman"/>
        </w:rPr>
        <w:t xml:space="preserve">ным программам, а также о наличии или об отсутствии более результативных (менее затратных для </w:t>
      </w:r>
      <w:r w:rsidR="001657D1">
        <w:rPr>
          <w:rFonts w:ascii="Times New Roman" w:hAnsi="Times New Roman" w:cs="Times New Roman"/>
        </w:rPr>
        <w:t>местного</w:t>
      </w:r>
      <w:r w:rsidR="001657D1" w:rsidRPr="001657D1">
        <w:rPr>
          <w:rFonts w:ascii="Times New Roman" w:hAnsi="Times New Roman" w:cs="Times New Roman"/>
        </w:rPr>
        <w:t xml:space="preserve"> бюджета) альтернативных механизмов достижения целей </w:t>
      </w:r>
      <w:r w:rsidR="001657D1">
        <w:rPr>
          <w:rFonts w:ascii="Times New Roman" w:hAnsi="Times New Roman" w:cs="Times New Roman"/>
        </w:rPr>
        <w:t>муниципаль</w:t>
      </w:r>
      <w:r w:rsidR="001657D1" w:rsidRPr="001657D1">
        <w:rPr>
          <w:rFonts w:ascii="Times New Roman" w:hAnsi="Times New Roman" w:cs="Times New Roman"/>
        </w:rPr>
        <w:t xml:space="preserve">ной программы и (или) целей социально-экономической политики </w:t>
      </w:r>
      <w:r w:rsidR="001657D1">
        <w:rPr>
          <w:rFonts w:ascii="Times New Roman" w:hAnsi="Times New Roman" w:cs="Times New Roman"/>
        </w:rPr>
        <w:t>городского округа «поселок Палана»</w:t>
      </w:r>
      <w:r w:rsidR="001657D1" w:rsidRPr="001657D1">
        <w:rPr>
          <w:rFonts w:ascii="Times New Roman" w:hAnsi="Times New Roman" w:cs="Times New Roman"/>
        </w:rPr>
        <w:t>,</w:t>
      </w:r>
      <w:r w:rsidR="001657D1">
        <w:rPr>
          <w:rFonts w:ascii="Times New Roman" w:hAnsi="Times New Roman" w:cs="Times New Roman"/>
        </w:rPr>
        <w:t xml:space="preserve"> не относящихся к муниципальным программам городского округа «поселок Палана».</w:t>
      </w:r>
    </w:p>
    <w:p w:rsidR="00DF77D5" w:rsidRDefault="00DF77D5" w:rsidP="00DF77D5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C211C5">
        <w:rPr>
          <w:rFonts w:ascii="Times New Roman" w:hAnsi="Times New Roman" w:cs="Times New Roman"/>
        </w:rPr>
        <w:t>1</w:t>
      </w:r>
      <w:r w:rsidR="001D7CCA" w:rsidRPr="001D7CCA">
        <w:rPr>
          <w:rFonts w:ascii="Times New Roman" w:hAnsi="Times New Roman" w:cs="Times New Roman"/>
        </w:rPr>
        <w:t xml:space="preserve"> </w:t>
      </w:r>
      <w:r w:rsidRPr="00DF77D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ое управление</w:t>
      </w:r>
      <w:r w:rsidRPr="00DF77D5">
        <w:rPr>
          <w:rFonts w:ascii="Times New Roman" w:hAnsi="Times New Roman" w:cs="Times New Roman"/>
        </w:rPr>
        <w:t xml:space="preserve"> администрации обобщает </w:t>
      </w:r>
      <w:r w:rsidR="00652D64">
        <w:rPr>
          <w:rFonts w:ascii="Times New Roman" w:hAnsi="Times New Roman" w:cs="Times New Roman"/>
        </w:rPr>
        <w:t>(</w:t>
      </w:r>
      <w:r w:rsidR="00652D64" w:rsidRPr="00652D64">
        <w:rPr>
          <w:rFonts w:ascii="Times New Roman" w:hAnsi="Times New Roman" w:cs="Times New Roman"/>
        </w:rPr>
        <w:t>формирует</w:t>
      </w:r>
      <w:r w:rsidR="00652D64">
        <w:rPr>
          <w:rFonts w:ascii="Times New Roman" w:hAnsi="Times New Roman" w:cs="Times New Roman"/>
        </w:rPr>
        <w:t>)</w:t>
      </w:r>
      <w:r w:rsidR="00652D64" w:rsidRPr="00652D64">
        <w:rPr>
          <w:rFonts w:ascii="Times New Roman" w:hAnsi="Times New Roman" w:cs="Times New Roman"/>
        </w:rPr>
        <w:t xml:space="preserve"> оценку эффективности налоговых расходов </w:t>
      </w:r>
      <w:r w:rsidR="00652D64">
        <w:rPr>
          <w:rFonts w:ascii="Times New Roman" w:hAnsi="Times New Roman" w:cs="Times New Roman"/>
        </w:rPr>
        <w:t>городского округа «</w:t>
      </w:r>
      <w:r w:rsidR="00EC6ED2">
        <w:rPr>
          <w:rFonts w:ascii="Times New Roman" w:hAnsi="Times New Roman" w:cs="Times New Roman"/>
        </w:rPr>
        <w:t>п</w:t>
      </w:r>
      <w:r w:rsidR="00652D64">
        <w:rPr>
          <w:rFonts w:ascii="Times New Roman" w:hAnsi="Times New Roman" w:cs="Times New Roman"/>
        </w:rPr>
        <w:t>оселок Палана»</w:t>
      </w:r>
      <w:r w:rsidR="00652D64" w:rsidRPr="00652D64">
        <w:rPr>
          <w:rFonts w:ascii="Times New Roman" w:hAnsi="Times New Roman" w:cs="Times New Roman"/>
        </w:rPr>
        <w:t xml:space="preserve"> на основе данных, представленных кураторами налоговых ра</w:t>
      </w:r>
      <w:r w:rsidR="00EC6ED2">
        <w:rPr>
          <w:rFonts w:ascii="Times New Roman" w:hAnsi="Times New Roman" w:cs="Times New Roman"/>
        </w:rPr>
        <w:t>сходов</w:t>
      </w:r>
      <w:r w:rsidR="00FB57F3">
        <w:rPr>
          <w:rFonts w:ascii="Times New Roman" w:hAnsi="Times New Roman" w:cs="Times New Roman"/>
        </w:rPr>
        <w:t>.</w:t>
      </w:r>
    </w:p>
    <w:p w:rsidR="000E14E0" w:rsidRDefault="000E14E0" w:rsidP="00DF77D5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C211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F77D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ое управление</w:t>
      </w:r>
      <w:r w:rsidRPr="00DF77D5">
        <w:rPr>
          <w:rFonts w:ascii="Times New Roman" w:hAnsi="Times New Roman" w:cs="Times New Roman"/>
        </w:rPr>
        <w:t xml:space="preserve"> администрации</w:t>
      </w:r>
      <w:r w:rsidRPr="000E14E0">
        <w:rPr>
          <w:rFonts w:ascii="Times New Roman" w:hAnsi="Times New Roman" w:cs="Times New Roman"/>
        </w:rPr>
        <w:t xml:space="preserve"> до </w:t>
      </w:r>
      <w:r w:rsidR="003F7CE9">
        <w:rPr>
          <w:rFonts w:ascii="Times New Roman" w:hAnsi="Times New Roman" w:cs="Times New Roman"/>
        </w:rPr>
        <w:t>1 июня</w:t>
      </w:r>
      <w:r w:rsidRPr="000E14E0">
        <w:rPr>
          <w:rFonts w:ascii="Times New Roman" w:hAnsi="Times New Roman" w:cs="Times New Roman"/>
        </w:rPr>
        <w:t xml:space="preserve"> размещает информацию о результатах ежегодной оценки эффективности налоговых расходов </w:t>
      </w:r>
      <w:r>
        <w:rPr>
          <w:rFonts w:ascii="Times New Roman" w:hAnsi="Times New Roman" w:cs="Times New Roman"/>
        </w:rPr>
        <w:t>городского округа «поселок Палана»</w:t>
      </w:r>
      <w:r w:rsidRPr="000E14E0">
        <w:rPr>
          <w:rFonts w:ascii="Times New Roman" w:hAnsi="Times New Roman" w:cs="Times New Roman"/>
        </w:rPr>
        <w:t xml:space="preserve"> </w:t>
      </w:r>
      <w:proofErr w:type="gramStart"/>
      <w:r w:rsidRPr="00044D27">
        <w:rPr>
          <w:rFonts w:ascii="Times New Roman" w:hAnsi="Times New Roman" w:cs="Times New Roman"/>
        </w:rPr>
        <w:t>на официальной сайте</w:t>
      </w:r>
      <w:proofErr w:type="gramEnd"/>
      <w:r w:rsidRPr="00044D27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  <w:bCs/>
        </w:rPr>
        <w:t>городского округа «поселок Палана»</w:t>
      </w:r>
      <w:r w:rsidRPr="00044D27">
        <w:rPr>
          <w:rFonts w:ascii="Times New Roman" w:hAnsi="Times New Roman" w:cs="Times New Roman"/>
        </w:rPr>
        <w:t xml:space="preserve"> в информационно-тел</w:t>
      </w:r>
      <w:r>
        <w:rPr>
          <w:rFonts w:ascii="Times New Roman" w:hAnsi="Times New Roman" w:cs="Times New Roman"/>
        </w:rPr>
        <w:t>екоммуникационной сети «Интернет»</w:t>
      </w:r>
      <w:r w:rsidRPr="000E14E0">
        <w:rPr>
          <w:rFonts w:ascii="Times New Roman" w:hAnsi="Times New Roman" w:cs="Times New Roman"/>
        </w:rPr>
        <w:t>.</w:t>
      </w:r>
    </w:p>
    <w:p w:rsidR="001D7CCA" w:rsidRDefault="00234624" w:rsidP="00652D64">
      <w:pPr>
        <w:widowControl/>
        <w:shd w:val="clear" w:color="auto" w:fill="FFFFFF"/>
        <w:autoSpaceDE/>
        <w:autoSpaceDN/>
        <w:adjustRightInd/>
        <w:spacing w:line="22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C211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1D7CCA" w:rsidRPr="001D7CCA">
        <w:rPr>
          <w:rFonts w:ascii="Times New Roman" w:hAnsi="Times New Roman" w:cs="Times New Roman"/>
        </w:rPr>
        <w:t xml:space="preserve">Результаты </w:t>
      </w:r>
      <w:r w:rsidR="00DF77D5">
        <w:rPr>
          <w:rFonts w:ascii="Times New Roman" w:hAnsi="Times New Roman" w:cs="Times New Roman"/>
        </w:rPr>
        <w:t xml:space="preserve">указанной </w:t>
      </w:r>
      <w:r w:rsidR="001D7CCA" w:rsidRPr="001D7CCA">
        <w:rPr>
          <w:rFonts w:ascii="Times New Roman" w:hAnsi="Times New Roman" w:cs="Times New Roman"/>
        </w:rPr>
        <w:t xml:space="preserve">оценки налоговых расходов </w:t>
      </w:r>
      <w:r w:rsidR="00DF77D5">
        <w:rPr>
          <w:rFonts w:ascii="Times New Roman" w:hAnsi="Times New Roman" w:cs="Times New Roman"/>
        </w:rPr>
        <w:t>городского округа «поселок Палана»</w:t>
      </w:r>
      <w:r w:rsidR="001D7CCA" w:rsidRPr="001D7CCA">
        <w:rPr>
          <w:rFonts w:ascii="Times New Roman" w:hAnsi="Times New Roman" w:cs="Times New Roman"/>
        </w:rPr>
        <w:t xml:space="preserve"> учитываются при формировании основных направлений бюджетной</w:t>
      </w:r>
      <w:r w:rsidR="00DF77D5">
        <w:rPr>
          <w:rFonts w:ascii="Times New Roman" w:hAnsi="Times New Roman" w:cs="Times New Roman"/>
        </w:rPr>
        <w:t xml:space="preserve"> и </w:t>
      </w:r>
      <w:r w:rsidR="001D7CCA" w:rsidRPr="001D7CCA">
        <w:rPr>
          <w:rFonts w:ascii="Times New Roman" w:hAnsi="Times New Roman" w:cs="Times New Roman"/>
        </w:rPr>
        <w:t xml:space="preserve">налоговой политики </w:t>
      </w:r>
      <w:r w:rsidR="00DF77D5">
        <w:rPr>
          <w:rFonts w:ascii="Times New Roman" w:hAnsi="Times New Roman" w:cs="Times New Roman"/>
        </w:rPr>
        <w:t xml:space="preserve">городского округа «поселок Палана» </w:t>
      </w:r>
      <w:r w:rsidR="00DF77D5" w:rsidRPr="00DF77D5">
        <w:rPr>
          <w:rFonts w:ascii="Times New Roman" w:hAnsi="Times New Roman" w:cs="Times New Roman"/>
        </w:rPr>
        <w:t>в части целесообразности сохранения (уточнения, отмены) соответствующих налоговых расходов в очередном фин</w:t>
      </w:r>
      <w:r w:rsidR="00DF77D5">
        <w:rPr>
          <w:rFonts w:ascii="Times New Roman" w:hAnsi="Times New Roman" w:cs="Times New Roman"/>
        </w:rPr>
        <w:t>ансовом году и плановом периоде</w:t>
      </w:r>
      <w:r w:rsidR="001D7CCA" w:rsidRPr="001D7CCA">
        <w:rPr>
          <w:rFonts w:ascii="Times New Roman" w:hAnsi="Times New Roman" w:cs="Times New Roman"/>
        </w:rPr>
        <w:t>, а также при проведении оценки эффективности реализации муниципальных программ</w:t>
      </w:r>
      <w:r w:rsidR="00DF77D5">
        <w:rPr>
          <w:rFonts w:ascii="Times New Roman" w:hAnsi="Times New Roman" w:cs="Times New Roman"/>
        </w:rPr>
        <w:t xml:space="preserve"> городского округа «поселок Палана».</w:t>
      </w:r>
    </w:p>
    <w:p w:rsidR="00AA60A7" w:rsidRDefault="00AA60A7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both"/>
        <w:rPr>
          <w:rFonts w:ascii="Times New Roman" w:hAnsi="Times New Roman" w:cs="Times New Roman"/>
        </w:rPr>
      </w:pPr>
    </w:p>
    <w:p w:rsidR="00AA60A7" w:rsidRPr="001D7CCA" w:rsidRDefault="00AA60A7" w:rsidP="001D7CCA">
      <w:pPr>
        <w:widowControl/>
        <w:shd w:val="clear" w:color="auto" w:fill="FFFFFF"/>
        <w:autoSpaceDE/>
        <w:autoSpaceDN/>
        <w:adjustRightInd/>
        <w:spacing w:line="225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4425"/>
      </w:tblGrid>
      <w:tr w:rsidR="00AA60A7" w:rsidRPr="00843C83" w:rsidTr="00323601">
        <w:tc>
          <w:tcPr>
            <w:tcW w:w="5353" w:type="dxa"/>
            <w:shd w:val="clear" w:color="auto" w:fill="auto"/>
          </w:tcPr>
          <w:p w:rsidR="00AA60A7" w:rsidRPr="00843C83" w:rsidRDefault="00AA60A7" w:rsidP="00843C83">
            <w:pPr>
              <w:widowControl/>
              <w:autoSpaceDE/>
              <w:autoSpaceDN/>
              <w:adjustRightInd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843C83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500" w:type="dxa"/>
            <w:shd w:val="clear" w:color="auto" w:fill="auto"/>
          </w:tcPr>
          <w:p w:rsidR="00AA60A7" w:rsidRPr="00843C83" w:rsidRDefault="00AA60A7" w:rsidP="00843C83">
            <w:pPr>
              <w:widowControl/>
              <w:autoSpaceDE/>
              <w:autoSpaceDN/>
              <w:adjustRightInd/>
              <w:spacing w:line="225" w:lineRule="atLeast"/>
              <w:jc w:val="center"/>
              <w:rPr>
                <w:rFonts w:ascii="Times New Roman" w:hAnsi="Times New Roman" w:cs="Times New Roman"/>
              </w:rPr>
            </w:pPr>
            <w:r w:rsidRPr="00843C83">
              <w:rPr>
                <w:rFonts w:ascii="Times New Roman" w:hAnsi="Times New Roman" w:cs="Times New Roman"/>
              </w:rPr>
              <w:t xml:space="preserve">Приложение </w:t>
            </w:r>
            <w:r w:rsidR="002B6004">
              <w:rPr>
                <w:rFonts w:ascii="Times New Roman" w:hAnsi="Times New Roman" w:cs="Times New Roman"/>
              </w:rPr>
              <w:t xml:space="preserve">1 </w:t>
            </w:r>
            <w:r w:rsidRPr="00843C83">
              <w:rPr>
                <w:rFonts w:ascii="Times New Roman" w:hAnsi="Times New Roman" w:cs="Times New Roman"/>
              </w:rPr>
              <w:t>к Порядку формирования перечня налоговых расходов городского округа «поселок Палана» и оценки эффективности налоговых расходов городского округа «поселок Палана»</w:t>
            </w:r>
          </w:p>
          <w:p w:rsidR="00AA60A7" w:rsidRPr="00843C83" w:rsidRDefault="00AA60A7" w:rsidP="00116ED3">
            <w:pPr>
              <w:widowControl/>
              <w:autoSpaceDE/>
              <w:autoSpaceDN/>
              <w:adjustRightInd/>
              <w:spacing w:line="225" w:lineRule="atLeast"/>
              <w:jc w:val="center"/>
              <w:rPr>
                <w:rFonts w:ascii="Times New Roman" w:hAnsi="Times New Roman" w:cs="Times New Roman"/>
              </w:rPr>
            </w:pPr>
            <w:r w:rsidRPr="00843C83">
              <w:rPr>
                <w:rFonts w:ascii="Times New Roman" w:hAnsi="Times New Roman" w:cs="Times New Roman"/>
              </w:rPr>
              <w:t xml:space="preserve">от </w:t>
            </w:r>
            <w:r w:rsidR="00116ED3">
              <w:rPr>
                <w:rFonts w:ascii="Times New Roman" w:hAnsi="Times New Roman" w:cs="Times New Roman"/>
              </w:rPr>
              <w:t xml:space="preserve">14.04.2020 </w:t>
            </w:r>
            <w:r w:rsidRPr="00843C83">
              <w:rPr>
                <w:rFonts w:ascii="Times New Roman" w:hAnsi="Times New Roman" w:cs="Times New Roman"/>
              </w:rPr>
              <w:t>№</w:t>
            </w:r>
            <w:r w:rsidR="00116ED3">
              <w:rPr>
                <w:rFonts w:ascii="Times New Roman" w:hAnsi="Times New Roman" w:cs="Times New Roman"/>
              </w:rPr>
              <w:t>119</w:t>
            </w:r>
          </w:p>
        </w:tc>
      </w:tr>
    </w:tbl>
    <w:p w:rsidR="00F40EB1" w:rsidRPr="00044D27" w:rsidRDefault="00F40EB1" w:rsidP="00AA60A7">
      <w:pPr>
        <w:widowControl/>
        <w:shd w:val="clear" w:color="auto" w:fill="FFFFFF"/>
        <w:autoSpaceDE/>
        <w:autoSpaceDN/>
        <w:adjustRightInd/>
        <w:spacing w:line="225" w:lineRule="atLeast"/>
        <w:jc w:val="both"/>
        <w:rPr>
          <w:rFonts w:ascii="Times New Roman" w:hAnsi="Times New Roman" w:cs="Times New Roman"/>
        </w:rPr>
      </w:pPr>
    </w:p>
    <w:p w:rsidR="005C25E6" w:rsidRDefault="005C25E6" w:rsidP="00B82540">
      <w:pPr>
        <w:jc w:val="both"/>
        <w:rPr>
          <w:rFonts w:ascii="Times New Roman" w:hAnsi="Times New Roman" w:cs="Times New Roman"/>
          <w:highlight w:val="yellow"/>
        </w:rPr>
      </w:pPr>
    </w:p>
    <w:p w:rsidR="00AA60A7" w:rsidRPr="00AA60A7" w:rsidRDefault="00AA60A7" w:rsidP="00AA60A7">
      <w:pPr>
        <w:jc w:val="center"/>
        <w:rPr>
          <w:rFonts w:ascii="Times New Roman" w:hAnsi="Times New Roman" w:cs="Times New Roman"/>
          <w:b/>
        </w:rPr>
      </w:pPr>
      <w:r w:rsidRPr="00AA60A7">
        <w:rPr>
          <w:rFonts w:ascii="Times New Roman" w:hAnsi="Times New Roman" w:cs="Times New Roman"/>
          <w:b/>
        </w:rPr>
        <w:t>Перечень информации,</w:t>
      </w:r>
    </w:p>
    <w:p w:rsidR="00AA60A7" w:rsidRPr="00AA60A7" w:rsidRDefault="00AA60A7" w:rsidP="00AA60A7">
      <w:pPr>
        <w:jc w:val="center"/>
        <w:rPr>
          <w:rFonts w:ascii="Times New Roman" w:hAnsi="Times New Roman" w:cs="Times New Roman"/>
          <w:b/>
        </w:rPr>
      </w:pPr>
      <w:r w:rsidRPr="00AA60A7">
        <w:rPr>
          <w:rFonts w:ascii="Times New Roman" w:hAnsi="Times New Roman" w:cs="Times New Roman"/>
          <w:b/>
        </w:rPr>
        <w:t>включаемой в паспорт налогового расхода</w:t>
      </w:r>
    </w:p>
    <w:p w:rsidR="00BD425D" w:rsidRDefault="00AA60A7" w:rsidP="00AA60A7">
      <w:pPr>
        <w:jc w:val="center"/>
        <w:rPr>
          <w:rFonts w:ascii="Times New Roman" w:hAnsi="Times New Roman" w:cs="Times New Roman"/>
        </w:rPr>
      </w:pPr>
      <w:r w:rsidRPr="00AA60A7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городском округе «поселок Палана»</w:t>
      </w:r>
    </w:p>
    <w:p w:rsidR="00AA60A7" w:rsidRPr="00BD425D" w:rsidRDefault="00AA60A7" w:rsidP="00AA60A7">
      <w:pPr>
        <w:jc w:val="both"/>
        <w:rPr>
          <w:rFonts w:ascii="Times New Roman" w:hAnsi="Times New Roman" w:cs="Times New Roman"/>
          <w:b/>
          <w:highlight w:val="yellow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BD425D" w:rsidRPr="00BD425D" w:rsidTr="00116ED3">
        <w:trPr>
          <w:trHeight w:val="324"/>
        </w:trPr>
        <w:tc>
          <w:tcPr>
            <w:tcW w:w="6408" w:type="dxa"/>
            <w:gridSpan w:val="2"/>
          </w:tcPr>
          <w:p w:rsidR="00BD425D" w:rsidRPr="002A1852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2A1852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BD425D" w:rsidRPr="002A1852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2A1852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BD425D" w:rsidRPr="00BD425D" w:rsidTr="00116ED3">
        <w:trPr>
          <w:trHeight w:val="320"/>
        </w:trPr>
        <w:tc>
          <w:tcPr>
            <w:tcW w:w="9787" w:type="dxa"/>
            <w:gridSpan w:val="3"/>
          </w:tcPr>
          <w:p w:rsidR="00BD425D" w:rsidRPr="00BD425D" w:rsidRDefault="00BD425D" w:rsidP="002A185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852">
              <w:rPr>
                <w:rFonts w:ascii="Times New Roman" w:hAnsi="Times New Roman" w:cs="Times New Roman"/>
              </w:rPr>
              <w:t xml:space="preserve">I. Нормативные характеристики налогового расхода в </w:t>
            </w:r>
            <w:r w:rsidR="002A1852" w:rsidRPr="002A1852">
              <w:rPr>
                <w:rFonts w:ascii="Times New Roman" w:hAnsi="Times New Roman" w:cs="Times New Roman"/>
              </w:rPr>
              <w:t>городском округе «поселок Палана»</w:t>
            </w:r>
            <w:r w:rsidRPr="002A1852">
              <w:rPr>
                <w:rFonts w:ascii="Times New Roman" w:hAnsi="Times New Roman" w:cs="Times New Roman"/>
              </w:rPr>
              <w:t xml:space="preserve"> (далее-налоговый расход)</w:t>
            </w:r>
          </w:p>
        </w:tc>
      </w:tr>
      <w:tr w:rsidR="00BD425D" w:rsidRPr="00BD425D" w:rsidTr="00116ED3">
        <w:trPr>
          <w:trHeight w:val="792"/>
        </w:trPr>
        <w:tc>
          <w:tcPr>
            <w:tcW w:w="509" w:type="dxa"/>
          </w:tcPr>
          <w:p w:rsidR="00BD425D" w:rsidRPr="00F74ADA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F74A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99" w:type="dxa"/>
          </w:tcPr>
          <w:p w:rsidR="00BD425D" w:rsidRPr="00F74ADA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F74ADA">
              <w:rPr>
                <w:rFonts w:ascii="Times New Roman" w:hAnsi="Times New Roman" w:cs="Times New Roman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BD425D" w:rsidRPr="00F74ADA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F74ADA">
              <w:rPr>
                <w:rFonts w:ascii="Times New Roman" w:hAnsi="Times New Roman" w:cs="Times New Roman"/>
              </w:rPr>
              <w:t xml:space="preserve">перечень налоговых расходов </w:t>
            </w:r>
          </w:p>
        </w:tc>
      </w:tr>
      <w:tr w:rsidR="00CC29A0" w:rsidRPr="00BD425D" w:rsidTr="00116ED3">
        <w:trPr>
          <w:trHeight w:val="623"/>
        </w:trPr>
        <w:tc>
          <w:tcPr>
            <w:tcW w:w="509" w:type="dxa"/>
          </w:tcPr>
          <w:p w:rsidR="00CC29A0" w:rsidRPr="003526EA" w:rsidRDefault="00CC29A0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899" w:type="dxa"/>
          </w:tcPr>
          <w:p w:rsidR="00CC29A0" w:rsidRPr="003526EA" w:rsidRDefault="00CC29A0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CC29A0" w:rsidRPr="003526EA" w:rsidRDefault="00CC29A0" w:rsidP="00BD425D">
            <w:pPr>
              <w:jc w:val="both"/>
              <w:rPr>
                <w:rFonts w:ascii="Times New Roman" w:hAnsi="Times New Roman" w:cs="Times New Roman"/>
              </w:rPr>
            </w:pPr>
            <w:r w:rsidRPr="00F74ADA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BD425D" w:rsidRPr="00BD425D" w:rsidTr="00116ED3">
        <w:trPr>
          <w:trHeight w:val="1020"/>
        </w:trPr>
        <w:tc>
          <w:tcPr>
            <w:tcW w:w="509" w:type="dxa"/>
          </w:tcPr>
          <w:p w:rsidR="00BD425D" w:rsidRPr="003526EA" w:rsidRDefault="00CC29A0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425D" w:rsidRPr="003526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3526EA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3526EA">
              <w:rPr>
                <w:rFonts w:ascii="Times New Roman" w:hAnsi="Times New Roman" w:cs="Times New Roman"/>
              </w:rPr>
              <w:t xml:space="preserve">Нормативные правовые акты, </w:t>
            </w:r>
            <w:r w:rsidR="00CC29A0">
              <w:rPr>
                <w:rFonts w:ascii="Times New Roman" w:hAnsi="Times New Roman" w:cs="Times New Roman"/>
              </w:rPr>
              <w:t xml:space="preserve">их структурные единицы, </w:t>
            </w:r>
            <w:r w:rsidRPr="003526EA">
              <w:rPr>
                <w:rFonts w:ascii="Times New Roman" w:hAnsi="Times New Roman" w:cs="Times New Roman"/>
              </w:rPr>
              <w:t>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3379" w:type="dxa"/>
          </w:tcPr>
          <w:p w:rsidR="00BD425D" w:rsidRPr="003526EA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3526EA">
              <w:rPr>
                <w:rFonts w:ascii="Times New Roman" w:hAnsi="Times New Roman" w:cs="Times New Roman"/>
              </w:rPr>
              <w:t xml:space="preserve">перечень налоговых расходов </w:t>
            </w:r>
          </w:p>
        </w:tc>
      </w:tr>
      <w:tr w:rsidR="00CC29A0" w:rsidRPr="00BD425D" w:rsidTr="00116ED3">
        <w:trPr>
          <w:trHeight w:val="725"/>
        </w:trPr>
        <w:tc>
          <w:tcPr>
            <w:tcW w:w="509" w:type="dxa"/>
            <w:shd w:val="clear" w:color="auto" w:fill="auto"/>
          </w:tcPr>
          <w:p w:rsidR="00CC29A0" w:rsidRPr="008B41D1" w:rsidRDefault="00CC29A0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99" w:type="dxa"/>
            <w:shd w:val="clear" w:color="auto" w:fill="auto"/>
          </w:tcPr>
          <w:p w:rsidR="00CC29A0" w:rsidRPr="008B41D1" w:rsidRDefault="008B6BED" w:rsidP="008B41D1">
            <w:pPr>
              <w:jc w:val="both"/>
              <w:rPr>
                <w:rFonts w:ascii="Times New Roman" w:hAnsi="Times New Roman" w:cs="Times New Roman"/>
              </w:rPr>
            </w:pPr>
            <w:r w:rsidRPr="008B41D1">
              <w:rPr>
                <w:rFonts w:ascii="Times New Roman" w:hAnsi="Times New Roman" w:cs="Times New Roman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  <w:shd w:val="clear" w:color="auto" w:fill="auto"/>
          </w:tcPr>
          <w:p w:rsidR="00CC29A0" w:rsidRPr="008B41D1" w:rsidRDefault="00CC29A0" w:rsidP="00BD425D">
            <w:pPr>
              <w:jc w:val="both"/>
              <w:rPr>
                <w:rFonts w:ascii="Times New Roman" w:hAnsi="Times New Roman" w:cs="Times New Roman"/>
              </w:rPr>
            </w:pPr>
            <w:r w:rsidRPr="003526EA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572DB4" w:rsidRPr="00BD425D" w:rsidTr="00116ED3">
        <w:trPr>
          <w:trHeight w:val="541"/>
        </w:trPr>
        <w:tc>
          <w:tcPr>
            <w:tcW w:w="509" w:type="dxa"/>
            <w:shd w:val="clear" w:color="auto" w:fill="auto"/>
          </w:tcPr>
          <w:p w:rsidR="00572DB4" w:rsidRPr="008B41D1" w:rsidRDefault="00572DB4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99" w:type="dxa"/>
            <w:shd w:val="clear" w:color="auto" w:fill="auto"/>
          </w:tcPr>
          <w:p w:rsidR="00572DB4" w:rsidRPr="008B41D1" w:rsidRDefault="008305E4" w:rsidP="0083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предоставления </w:t>
            </w:r>
            <w:r w:rsidR="00572DB4">
              <w:rPr>
                <w:rFonts w:ascii="Times New Roman" w:hAnsi="Times New Roman" w:cs="Times New Roman"/>
              </w:rPr>
              <w:t>льгот, освобождений и иных преференций</w:t>
            </w:r>
            <w:r w:rsidR="0075638E">
              <w:rPr>
                <w:rFonts w:ascii="Times New Roman" w:hAnsi="Times New Roman" w:cs="Times New Roman"/>
              </w:rPr>
              <w:t xml:space="preserve"> </w:t>
            </w:r>
            <w:r w:rsidR="0075638E" w:rsidRPr="0075638E">
              <w:rPr>
                <w:rFonts w:ascii="Times New Roman" w:hAnsi="Times New Roman" w:cs="Times New Roman"/>
              </w:rPr>
              <w:t>для плательщиков налогов, сборов</w:t>
            </w:r>
          </w:p>
        </w:tc>
        <w:tc>
          <w:tcPr>
            <w:tcW w:w="3379" w:type="dxa"/>
            <w:shd w:val="clear" w:color="auto" w:fill="auto"/>
          </w:tcPr>
          <w:p w:rsidR="00572DB4" w:rsidRPr="008B41D1" w:rsidRDefault="00572DB4" w:rsidP="00BD425D">
            <w:pPr>
              <w:jc w:val="both"/>
              <w:rPr>
                <w:rFonts w:ascii="Times New Roman" w:hAnsi="Times New Roman" w:cs="Times New Roman"/>
              </w:rPr>
            </w:pPr>
            <w:r w:rsidRPr="003526EA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BD425D" w:rsidRPr="00BD425D" w:rsidTr="00116ED3">
        <w:trPr>
          <w:trHeight w:val="339"/>
        </w:trPr>
        <w:tc>
          <w:tcPr>
            <w:tcW w:w="509" w:type="dxa"/>
            <w:shd w:val="clear" w:color="auto" w:fill="auto"/>
          </w:tcPr>
          <w:p w:rsidR="00BD425D" w:rsidRPr="008B41D1" w:rsidRDefault="00572DB4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D425D" w:rsidRPr="008B4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BD425D" w:rsidRPr="008B41D1" w:rsidRDefault="008B41D1" w:rsidP="008B6BED">
            <w:pPr>
              <w:jc w:val="both"/>
              <w:rPr>
                <w:rFonts w:ascii="Times New Roman" w:hAnsi="Times New Roman" w:cs="Times New Roman"/>
              </w:rPr>
            </w:pPr>
            <w:r w:rsidRPr="008B41D1">
              <w:rPr>
                <w:rFonts w:ascii="Times New Roman" w:hAnsi="Times New Roman" w:cs="Times New Roman"/>
              </w:rPr>
              <w:t>Целевая к</w:t>
            </w:r>
            <w:r w:rsidR="00BD425D" w:rsidRPr="008B41D1">
              <w:rPr>
                <w:rFonts w:ascii="Times New Roman" w:hAnsi="Times New Roman" w:cs="Times New Roman"/>
              </w:rPr>
              <w:t>атегори</w:t>
            </w:r>
            <w:r w:rsidRPr="008B41D1">
              <w:rPr>
                <w:rFonts w:ascii="Times New Roman" w:hAnsi="Times New Roman" w:cs="Times New Roman"/>
              </w:rPr>
              <w:t>я</w:t>
            </w:r>
            <w:r w:rsidR="00BD425D" w:rsidRPr="008B41D1">
              <w:rPr>
                <w:rFonts w:ascii="Times New Roman" w:hAnsi="Times New Roman" w:cs="Times New Roman"/>
              </w:rPr>
              <w:t xml:space="preserve"> </w:t>
            </w:r>
            <w:r w:rsidR="008B6BED">
              <w:rPr>
                <w:rFonts w:ascii="Times New Roman" w:hAnsi="Times New Roman" w:cs="Times New Roman"/>
              </w:rPr>
              <w:t>налогового расхода</w:t>
            </w:r>
            <w:r w:rsidR="003E0E59">
              <w:rPr>
                <w:rStyle w:val="afff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379" w:type="dxa"/>
            <w:shd w:val="clear" w:color="auto" w:fill="auto"/>
          </w:tcPr>
          <w:p w:rsidR="00BD425D" w:rsidRPr="008B41D1" w:rsidRDefault="0075638E" w:rsidP="00BD425D">
            <w:pPr>
              <w:jc w:val="both"/>
              <w:rPr>
                <w:rFonts w:ascii="Times New Roman" w:hAnsi="Times New Roman" w:cs="Times New Roman"/>
              </w:rPr>
            </w:pPr>
            <w:r w:rsidRPr="0075638E">
              <w:rPr>
                <w:rFonts w:ascii="Times New Roman" w:hAnsi="Times New Roman" w:cs="Times New Roman"/>
              </w:rPr>
              <w:t xml:space="preserve">данные куратора налогового расхода (далее </w:t>
            </w:r>
            <w:r w:rsidR="008B6BED">
              <w:rPr>
                <w:rFonts w:ascii="Times New Roman" w:hAnsi="Times New Roman" w:cs="Times New Roman"/>
              </w:rPr>
              <w:t>–</w:t>
            </w:r>
            <w:r w:rsidRPr="0075638E">
              <w:rPr>
                <w:rFonts w:ascii="Times New Roman" w:hAnsi="Times New Roman" w:cs="Times New Roman"/>
              </w:rPr>
              <w:t xml:space="preserve"> куратор</w:t>
            </w:r>
            <w:r w:rsidR="008B6BED">
              <w:rPr>
                <w:rFonts w:ascii="Times New Roman" w:hAnsi="Times New Roman" w:cs="Times New Roman"/>
              </w:rPr>
              <w:t>)</w:t>
            </w:r>
          </w:p>
        </w:tc>
      </w:tr>
      <w:tr w:rsidR="00BD425D" w:rsidRPr="00BD425D" w:rsidTr="00116ED3">
        <w:trPr>
          <w:trHeight w:val="704"/>
        </w:trPr>
        <w:tc>
          <w:tcPr>
            <w:tcW w:w="509" w:type="dxa"/>
          </w:tcPr>
          <w:p w:rsidR="00BD425D" w:rsidRPr="0075638E" w:rsidRDefault="001F12F2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D425D" w:rsidRPr="007563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294FDA" w:rsidRDefault="0075638E" w:rsidP="0075638E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Дата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BD425D" w:rsidRPr="00294FDA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D425D" w:rsidRPr="00BD425D" w:rsidTr="00116ED3">
        <w:trPr>
          <w:trHeight w:val="710"/>
        </w:trPr>
        <w:tc>
          <w:tcPr>
            <w:tcW w:w="509" w:type="dxa"/>
          </w:tcPr>
          <w:p w:rsidR="00BD425D" w:rsidRPr="00E02DB7" w:rsidRDefault="00E02DB7" w:rsidP="00BD425D">
            <w:pPr>
              <w:jc w:val="both"/>
              <w:rPr>
                <w:rFonts w:ascii="Times New Roman" w:hAnsi="Times New Roman" w:cs="Times New Roman"/>
              </w:rPr>
            </w:pPr>
            <w:r w:rsidRPr="00E02DB7">
              <w:rPr>
                <w:rFonts w:ascii="Times New Roman" w:hAnsi="Times New Roman" w:cs="Times New Roman"/>
              </w:rPr>
              <w:t>8</w:t>
            </w:r>
            <w:r w:rsidR="00BD425D" w:rsidRPr="00E02D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294FDA" w:rsidRDefault="00E02DB7" w:rsidP="00E02DB7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 xml:space="preserve">Дата начала действия предоставленного нормативными правовыми актами права на налоговые льготы, </w:t>
            </w:r>
            <w:r w:rsidR="00BD425D" w:rsidRPr="00294FDA">
              <w:rPr>
                <w:rFonts w:ascii="Times New Roman" w:hAnsi="Times New Roman" w:cs="Times New Roman"/>
              </w:rPr>
              <w:t>освобождения и иные преференции</w:t>
            </w:r>
            <w:r w:rsidRPr="00294FDA">
              <w:rPr>
                <w:rFonts w:ascii="Times New Roman" w:hAnsi="Times New Roman" w:cs="Times New Roman"/>
              </w:rPr>
              <w:t xml:space="preserve"> по налогам</w:t>
            </w:r>
          </w:p>
        </w:tc>
        <w:tc>
          <w:tcPr>
            <w:tcW w:w="3379" w:type="dxa"/>
          </w:tcPr>
          <w:p w:rsidR="00BD425D" w:rsidRPr="00294FDA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294FDA" w:rsidRPr="00BD425D" w:rsidTr="00116ED3">
        <w:trPr>
          <w:trHeight w:val="465"/>
        </w:trPr>
        <w:tc>
          <w:tcPr>
            <w:tcW w:w="509" w:type="dxa"/>
          </w:tcPr>
          <w:p w:rsidR="00294FDA" w:rsidRPr="005C3E78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5C3E7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99" w:type="dxa"/>
          </w:tcPr>
          <w:p w:rsidR="00294FDA" w:rsidRPr="00294FDA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3379" w:type="dxa"/>
          </w:tcPr>
          <w:p w:rsidR="00294FDA" w:rsidRPr="00294FDA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294FDA" w:rsidRPr="00BD425D" w:rsidTr="00116ED3">
        <w:trPr>
          <w:trHeight w:val="636"/>
        </w:trPr>
        <w:tc>
          <w:tcPr>
            <w:tcW w:w="509" w:type="dxa"/>
          </w:tcPr>
          <w:p w:rsidR="00294FDA" w:rsidRPr="005C3E78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5C3E78">
              <w:rPr>
                <w:rFonts w:ascii="Times New Roman" w:hAnsi="Times New Roman" w:cs="Times New Roman"/>
              </w:rPr>
              <w:t>10</w:t>
            </w:r>
            <w:r w:rsidR="00E5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294FDA" w:rsidRPr="00294FDA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Дата прекращения действия налоговых льгот, освобождений,  и иных преференций по налогам</w:t>
            </w:r>
          </w:p>
        </w:tc>
        <w:tc>
          <w:tcPr>
            <w:tcW w:w="3379" w:type="dxa"/>
          </w:tcPr>
          <w:p w:rsidR="00294FDA" w:rsidRPr="00294FDA" w:rsidRDefault="00294FDA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E55ED3" w:rsidRPr="00BD425D" w:rsidTr="00116ED3">
        <w:trPr>
          <w:trHeight w:val="636"/>
        </w:trPr>
        <w:tc>
          <w:tcPr>
            <w:tcW w:w="509" w:type="dxa"/>
          </w:tcPr>
          <w:p w:rsidR="00E55ED3" w:rsidRPr="005C3E78" w:rsidRDefault="00E55ED3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899" w:type="dxa"/>
          </w:tcPr>
          <w:p w:rsidR="00E55ED3" w:rsidRPr="00294FDA" w:rsidRDefault="00E55ED3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  <w:r w:rsidR="00642DB0">
              <w:rPr>
                <w:rStyle w:val="afff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379" w:type="dxa"/>
          </w:tcPr>
          <w:p w:rsidR="00E55ED3" w:rsidRPr="00294FDA" w:rsidRDefault="005364A8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5364A8" w:rsidRPr="00BD425D" w:rsidTr="00116ED3">
        <w:trPr>
          <w:trHeight w:val="636"/>
        </w:trPr>
        <w:tc>
          <w:tcPr>
            <w:tcW w:w="509" w:type="dxa"/>
          </w:tcPr>
          <w:p w:rsidR="005364A8" w:rsidRDefault="005364A8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5899" w:type="dxa"/>
          </w:tcPr>
          <w:p w:rsidR="005364A8" w:rsidRDefault="005364A8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5364A8" w:rsidRPr="00294FDA" w:rsidRDefault="005364A8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5364A8" w:rsidRPr="00BD425D" w:rsidTr="00116ED3">
        <w:trPr>
          <w:trHeight w:val="636"/>
        </w:trPr>
        <w:tc>
          <w:tcPr>
            <w:tcW w:w="509" w:type="dxa"/>
          </w:tcPr>
          <w:p w:rsidR="005364A8" w:rsidRDefault="005364A8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99" w:type="dxa"/>
          </w:tcPr>
          <w:p w:rsidR="005364A8" w:rsidRDefault="005364A8" w:rsidP="005364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  <w:r w:rsidR="003E0E59">
              <w:rPr>
                <w:rStyle w:val="afff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379" w:type="dxa"/>
          </w:tcPr>
          <w:p w:rsidR="005364A8" w:rsidRPr="00294FDA" w:rsidRDefault="005364A8" w:rsidP="00BD425D">
            <w:pPr>
              <w:jc w:val="both"/>
              <w:rPr>
                <w:rFonts w:ascii="Times New Roman" w:hAnsi="Times New Roman" w:cs="Times New Roman"/>
              </w:rPr>
            </w:pPr>
            <w:r w:rsidRPr="00294FD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D425D" w:rsidRPr="00BD425D" w:rsidTr="00116ED3">
        <w:trPr>
          <w:trHeight w:val="312"/>
        </w:trPr>
        <w:tc>
          <w:tcPr>
            <w:tcW w:w="9787" w:type="dxa"/>
            <w:gridSpan w:val="3"/>
            <w:vAlign w:val="center"/>
          </w:tcPr>
          <w:p w:rsidR="00BD425D" w:rsidRPr="00BD425D" w:rsidRDefault="00BD425D" w:rsidP="00BD42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4D68">
              <w:rPr>
                <w:rFonts w:ascii="Times New Roman" w:hAnsi="Times New Roman" w:cs="Times New Roman"/>
              </w:rPr>
              <w:t xml:space="preserve">II. Целевые характеристики налогового расхода </w:t>
            </w:r>
          </w:p>
        </w:tc>
      </w:tr>
      <w:tr w:rsidR="00BD425D" w:rsidRPr="00BD425D" w:rsidTr="00116ED3">
        <w:trPr>
          <w:trHeight w:val="636"/>
        </w:trPr>
        <w:tc>
          <w:tcPr>
            <w:tcW w:w="509" w:type="dxa"/>
          </w:tcPr>
          <w:p w:rsidR="00BD425D" w:rsidRPr="00196E04" w:rsidRDefault="00196E04" w:rsidP="005A04C3">
            <w:pPr>
              <w:jc w:val="both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1</w:t>
            </w:r>
            <w:r w:rsidR="005A04C3">
              <w:rPr>
                <w:rFonts w:ascii="Times New Roman" w:hAnsi="Times New Roman" w:cs="Times New Roman"/>
              </w:rPr>
              <w:t>4</w:t>
            </w:r>
            <w:r w:rsidR="00BD425D" w:rsidRPr="00196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196E04" w:rsidRDefault="00BD425D" w:rsidP="00196E04">
            <w:pPr>
              <w:jc w:val="both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 xml:space="preserve">Цели предоставления налоговых </w:t>
            </w:r>
            <w:r w:rsidR="00196E04" w:rsidRPr="00196E04">
              <w:rPr>
                <w:rFonts w:ascii="Times New Roman" w:hAnsi="Times New Roman" w:cs="Times New Roman"/>
              </w:rPr>
              <w:t>льгот, освобождений и иных преференций для плательщиков налогов</w:t>
            </w:r>
          </w:p>
        </w:tc>
        <w:tc>
          <w:tcPr>
            <w:tcW w:w="3379" w:type="dxa"/>
          </w:tcPr>
          <w:p w:rsidR="00BD425D" w:rsidRPr="00196E04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D425D" w:rsidRPr="00BD425D" w:rsidTr="00116ED3">
        <w:trPr>
          <w:trHeight w:val="926"/>
        </w:trPr>
        <w:tc>
          <w:tcPr>
            <w:tcW w:w="509" w:type="dxa"/>
          </w:tcPr>
          <w:p w:rsidR="00BD425D" w:rsidRPr="00EF0F1C" w:rsidRDefault="00EF0F1C" w:rsidP="005A0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4C3">
              <w:rPr>
                <w:rFonts w:ascii="Times New Roman" w:hAnsi="Times New Roman" w:cs="Times New Roman"/>
              </w:rPr>
              <w:t>5</w:t>
            </w:r>
            <w:r w:rsidR="00BD425D" w:rsidRPr="00EF0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EF0F1C" w:rsidRDefault="00EF0F1C" w:rsidP="00BD425D">
            <w:pPr>
              <w:jc w:val="both"/>
              <w:rPr>
                <w:rFonts w:ascii="Times New Roman" w:hAnsi="Times New Roman" w:cs="Times New Roman"/>
              </w:rPr>
            </w:pPr>
            <w:r w:rsidRPr="00EF0F1C">
              <w:rPr>
                <w:rFonts w:ascii="Times New Roman" w:hAnsi="Times New Roman" w:cs="Times New Roman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379" w:type="dxa"/>
          </w:tcPr>
          <w:p w:rsidR="00BD425D" w:rsidRPr="00EF0F1C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EF0F1C">
              <w:rPr>
                <w:rFonts w:ascii="Times New Roman" w:hAnsi="Times New Roman" w:cs="Times New Roman"/>
              </w:rPr>
              <w:t>перечень налоговых расходов и данные куратора налогового расхода</w:t>
            </w:r>
          </w:p>
        </w:tc>
      </w:tr>
      <w:tr w:rsidR="00BD425D" w:rsidRPr="00BD425D" w:rsidTr="00116ED3">
        <w:trPr>
          <w:trHeight w:val="874"/>
        </w:trPr>
        <w:tc>
          <w:tcPr>
            <w:tcW w:w="509" w:type="dxa"/>
          </w:tcPr>
          <w:p w:rsidR="00BD425D" w:rsidRPr="00BD425D" w:rsidRDefault="00BD425D" w:rsidP="005A04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2002">
              <w:rPr>
                <w:rFonts w:ascii="Times New Roman" w:hAnsi="Times New Roman" w:cs="Times New Roman"/>
              </w:rPr>
              <w:t>1</w:t>
            </w:r>
            <w:r w:rsidR="005A04C3">
              <w:rPr>
                <w:rFonts w:ascii="Times New Roman" w:hAnsi="Times New Roman" w:cs="Times New Roman"/>
              </w:rPr>
              <w:t>6</w:t>
            </w:r>
            <w:r w:rsidRPr="00DB2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BD425D" w:rsidRDefault="00DB2002" w:rsidP="00BD42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2002">
              <w:rPr>
                <w:rFonts w:ascii="Times New Roman" w:hAnsi="Times New Roman" w:cs="Times New Roman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3379" w:type="dxa"/>
          </w:tcPr>
          <w:p w:rsidR="00BD425D" w:rsidRPr="00BD425D" w:rsidRDefault="00DB2002" w:rsidP="00BD42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F0F1C">
              <w:rPr>
                <w:rFonts w:ascii="Times New Roman" w:hAnsi="Times New Roman" w:cs="Times New Roman"/>
              </w:rPr>
              <w:t>перечень налоговых расходов и данные куратора налогового расхода</w:t>
            </w:r>
          </w:p>
        </w:tc>
      </w:tr>
      <w:tr w:rsidR="00BD425D" w:rsidRPr="00BD425D" w:rsidTr="00116ED3">
        <w:trPr>
          <w:trHeight w:val="1769"/>
        </w:trPr>
        <w:tc>
          <w:tcPr>
            <w:tcW w:w="509" w:type="dxa"/>
          </w:tcPr>
          <w:p w:rsidR="00BD425D" w:rsidRPr="0034127E" w:rsidRDefault="00BD425D" w:rsidP="005A04C3">
            <w:pPr>
              <w:jc w:val="both"/>
              <w:rPr>
                <w:rFonts w:ascii="Times New Roman" w:hAnsi="Times New Roman" w:cs="Times New Roman"/>
              </w:rPr>
            </w:pPr>
            <w:r w:rsidRPr="0034127E">
              <w:rPr>
                <w:rFonts w:ascii="Times New Roman" w:hAnsi="Times New Roman" w:cs="Times New Roman"/>
              </w:rPr>
              <w:t>1</w:t>
            </w:r>
            <w:r w:rsidR="005A04C3">
              <w:rPr>
                <w:rFonts w:ascii="Times New Roman" w:hAnsi="Times New Roman" w:cs="Times New Roman"/>
              </w:rPr>
              <w:t>7</w:t>
            </w:r>
            <w:r w:rsidRPr="003412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34127E" w:rsidRDefault="00BD425D" w:rsidP="0034127E">
            <w:pPr>
              <w:jc w:val="both"/>
              <w:rPr>
                <w:rFonts w:ascii="Times New Roman" w:hAnsi="Times New Roman" w:cs="Times New Roman"/>
              </w:rPr>
            </w:pPr>
            <w:r w:rsidRPr="0034127E">
              <w:rPr>
                <w:rFonts w:ascii="Times New Roman" w:hAnsi="Times New Roman" w:cs="Times New Roman"/>
              </w:rPr>
              <w:t>Показатели (индикаторы) достижения целей муниципальн</w:t>
            </w:r>
            <w:r w:rsidR="0034127E" w:rsidRPr="0034127E">
              <w:rPr>
                <w:rFonts w:ascii="Times New Roman" w:hAnsi="Times New Roman" w:cs="Times New Roman"/>
              </w:rPr>
              <w:t>ой</w:t>
            </w:r>
            <w:r w:rsidRPr="0034127E">
              <w:rPr>
                <w:rFonts w:ascii="Times New Roman" w:hAnsi="Times New Roman" w:cs="Times New Roman"/>
              </w:rPr>
              <w:t xml:space="preserve"> программ</w:t>
            </w:r>
            <w:r w:rsidR="0034127E" w:rsidRPr="0034127E">
              <w:rPr>
                <w:rFonts w:ascii="Times New Roman" w:hAnsi="Times New Roman" w:cs="Times New Roman"/>
              </w:rPr>
              <w:t>ы</w:t>
            </w:r>
            <w:r w:rsidRPr="0034127E">
              <w:rPr>
                <w:rFonts w:ascii="Times New Roman" w:hAnsi="Times New Roman" w:cs="Times New Roman"/>
              </w:rPr>
              <w:t xml:space="preserve"> и (или) целей социально-экономической политики </w:t>
            </w:r>
            <w:r w:rsidR="0034127E" w:rsidRPr="0034127E">
              <w:rPr>
                <w:rFonts w:ascii="Times New Roman" w:hAnsi="Times New Roman" w:cs="Times New Roman"/>
              </w:rPr>
              <w:t>городского округа «поселок Палана»</w:t>
            </w:r>
            <w:r w:rsidRPr="0034127E">
              <w:rPr>
                <w:rFonts w:ascii="Times New Roman" w:hAnsi="Times New Roman" w:cs="Times New Roman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BD425D" w:rsidRPr="0034127E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34127E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D425D" w:rsidRPr="00BD425D" w:rsidTr="00116ED3">
        <w:trPr>
          <w:trHeight w:val="1899"/>
        </w:trPr>
        <w:tc>
          <w:tcPr>
            <w:tcW w:w="509" w:type="dxa"/>
          </w:tcPr>
          <w:p w:rsidR="00BD425D" w:rsidRPr="004107C8" w:rsidRDefault="00BD425D" w:rsidP="005A04C3">
            <w:pPr>
              <w:jc w:val="both"/>
              <w:rPr>
                <w:rFonts w:ascii="Times New Roman" w:hAnsi="Times New Roman" w:cs="Times New Roman"/>
              </w:rPr>
            </w:pPr>
            <w:r w:rsidRPr="004107C8">
              <w:rPr>
                <w:rFonts w:ascii="Times New Roman" w:hAnsi="Times New Roman" w:cs="Times New Roman"/>
              </w:rPr>
              <w:t>1</w:t>
            </w:r>
            <w:r w:rsidR="005A04C3">
              <w:rPr>
                <w:rFonts w:ascii="Times New Roman" w:hAnsi="Times New Roman" w:cs="Times New Roman"/>
              </w:rPr>
              <w:t>8</w:t>
            </w:r>
            <w:r w:rsidRPr="00410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4107C8" w:rsidRDefault="00BD425D" w:rsidP="00D45520">
            <w:pPr>
              <w:jc w:val="both"/>
              <w:rPr>
                <w:rFonts w:ascii="Times New Roman" w:hAnsi="Times New Roman" w:cs="Times New Roman"/>
              </w:rPr>
            </w:pPr>
            <w:r w:rsidRPr="004107C8">
              <w:rPr>
                <w:rFonts w:ascii="Times New Roman" w:hAnsi="Times New Roman" w:cs="Times New Roman"/>
              </w:rPr>
              <w:t>Фактические значения показателей (индикаторов) достижения целей муниципальн</w:t>
            </w:r>
            <w:r w:rsidR="004107C8" w:rsidRPr="004107C8">
              <w:rPr>
                <w:rFonts w:ascii="Times New Roman" w:hAnsi="Times New Roman" w:cs="Times New Roman"/>
              </w:rPr>
              <w:t>ой</w:t>
            </w:r>
            <w:r w:rsidRPr="004107C8">
              <w:rPr>
                <w:rFonts w:ascii="Times New Roman" w:hAnsi="Times New Roman" w:cs="Times New Roman"/>
              </w:rPr>
              <w:t xml:space="preserve"> программ</w:t>
            </w:r>
            <w:r w:rsidR="004107C8" w:rsidRPr="004107C8">
              <w:rPr>
                <w:rFonts w:ascii="Times New Roman" w:hAnsi="Times New Roman" w:cs="Times New Roman"/>
              </w:rPr>
              <w:t>ы</w:t>
            </w:r>
            <w:r w:rsidRPr="004107C8">
              <w:rPr>
                <w:rFonts w:ascii="Times New Roman" w:hAnsi="Times New Roman" w:cs="Times New Roman"/>
              </w:rPr>
              <w:t xml:space="preserve"> и (или) целей социально-экономической политики </w:t>
            </w:r>
            <w:r w:rsidR="004107C8" w:rsidRPr="004107C8">
              <w:rPr>
                <w:rFonts w:ascii="Times New Roman" w:hAnsi="Times New Roman" w:cs="Times New Roman"/>
              </w:rPr>
              <w:t>городского округа «поселок Палана»</w:t>
            </w:r>
            <w:r w:rsidRPr="004107C8">
              <w:rPr>
                <w:rFonts w:ascii="Times New Roman" w:hAnsi="Times New Roman" w:cs="Times New Roman"/>
              </w:rPr>
              <w:t>, не относящ</w:t>
            </w:r>
            <w:r w:rsidR="00D45520">
              <w:rPr>
                <w:rFonts w:ascii="Times New Roman" w:hAnsi="Times New Roman" w:cs="Times New Roman"/>
              </w:rPr>
              <w:t>ихся к муниципальным программам</w:t>
            </w:r>
            <w:r w:rsidRPr="004107C8">
              <w:rPr>
                <w:rFonts w:ascii="Times New Roman" w:hAnsi="Times New Roman" w:cs="Times New Roman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BD425D" w:rsidRPr="004107C8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4107C8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D425D" w:rsidRPr="00BD425D" w:rsidTr="00116ED3">
        <w:trPr>
          <w:trHeight w:val="2454"/>
        </w:trPr>
        <w:tc>
          <w:tcPr>
            <w:tcW w:w="509" w:type="dxa"/>
          </w:tcPr>
          <w:p w:rsidR="00BD425D" w:rsidRPr="00D45520" w:rsidRDefault="00BD425D" w:rsidP="005A04C3">
            <w:pPr>
              <w:jc w:val="both"/>
              <w:rPr>
                <w:rFonts w:ascii="Times New Roman" w:hAnsi="Times New Roman" w:cs="Times New Roman"/>
              </w:rPr>
            </w:pPr>
            <w:r w:rsidRPr="00D45520">
              <w:rPr>
                <w:rFonts w:ascii="Times New Roman" w:hAnsi="Times New Roman" w:cs="Times New Roman"/>
              </w:rPr>
              <w:lastRenderedPageBreak/>
              <w:t>1</w:t>
            </w:r>
            <w:r w:rsidR="005A04C3">
              <w:rPr>
                <w:rFonts w:ascii="Times New Roman" w:hAnsi="Times New Roman" w:cs="Times New Roman"/>
              </w:rPr>
              <w:t>9</w:t>
            </w:r>
            <w:r w:rsidRPr="00D455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D45520" w:rsidRDefault="00BD425D" w:rsidP="00642DB0">
            <w:pPr>
              <w:jc w:val="both"/>
              <w:rPr>
                <w:rFonts w:ascii="Times New Roman" w:hAnsi="Times New Roman" w:cs="Times New Roman"/>
              </w:rPr>
            </w:pPr>
            <w:r w:rsidRPr="00D45520">
              <w:rPr>
                <w:rFonts w:ascii="Times New Roman" w:hAnsi="Times New Roman" w:cs="Times New Roman"/>
              </w:rPr>
              <w:t>Прогнозные (оценочные) значения показателей (индикаторов) достижения целей муниципальн</w:t>
            </w:r>
            <w:r w:rsidR="00D45520" w:rsidRPr="00D45520">
              <w:rPr>
                <w:rFonts w:ascii="Times New Roman" w:hAnsi="Times New Roman" w:cs="Times New Roman"/>
              </w:rPr>
              <w:t>ой</w:t>
            </w:r>
            <w:r w:rsidRPr="00D45520">
              <w:rPr>
                <w:rFonts w:ascii="Times New Roman" w:hAnsi="Times New Roman" w:cs="Times New Roman"/>
              </w:rPr>
              <w:t xml:space="preserve"> программ</w:t>
            </w:r>
            <w:r w:rsidR="00D45520" w:rsidRPr="00D45520">
              <w:rPr>
                <w:rFonts w:ascii="Times New Roman" w:hAnsi="Times New Roman" w:cs="Times New Roman"/>
              </w:rPr>
              <w:t>ы</w:t>
            </w:r>
            <w:r w:rsidRPr="00D45520">
              <w:rPr>
                <w:rFonts w:ascii="Times New Roman" w:hAnsi="Times New Roman" w:cs="Times New Roman"/>
              </w:rPr>
              <w:t xml:space="preserve"> и (или) целей социально-экономической политики </w:t>
            </w:r>
            <w:r w:rsidR="00D45520" w:rsidRPr="00D45520">
              <w:rPr>
                <w:rFonts w:ascii="Times New Roman" w:hAnsi="Times New Roman" w:cs="Times New Roman"/>
              </w:rPr>
              <w:t xml:space="preserve">городского округа «поселок </w:t>
            </w:r>
            <w:r w:rsidR="00642DB0">
              <w:rPr>
                <w:rFonts w:ascii="Times New Roman" w:hAnsi="Times New Roman" w:cs="Times New Roman"/>
              </w:rPr>
              <w:t>П</w:t>
            </w:r>
            <w:r w:rsidR="00D45520" w:rsidRPr="00D45520">
              <w:rPr>
                <w:rFonts w:ascii="Times New Roman" w:hAnsi="Times New Roman" w:cs="Times New Roman"/>
              </w:rPr>
              <w:t>алана»</w:t>
            </w:r>
            <w:r w:rsidRPr="00D45520">
              <w:rPr>
                <w:rFonts w:ascii="Times New Roman" w:hAnsi="Times New Roman" w:cs="Times New Roman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BD425D" w:rsidRPr="00D45520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D45520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D425D" w:rsidRPr="00BD425D" w:rsidTr="00116ED3">
        <w:trPr>
          <w:trHeight w:val="323"/>
        </w:trPr>
        <w:tc>
          <w:tcPr>
            <w:tcW w:w="9787" w:type="dxa"/>
            <w:gridSpan w:val="3"/>
          </w:tcPr>
          <w:p w:rsidR="00BD425D" w:rsidRPr="00BD425D" w:rsidRDefault="00BD425D" w:rsidP="00BD42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5ED3">
              <w:rPr>
                <w:rFonts w:ascii="Times New Roman" w:hAnsi="Times New Roman" w:cs="Times New Roman"/>
              </w:rPr>
              <w:t xml:space="preserve">III. Фискальные характеристики налогового расхода </w:t>
            </w:r>
          </w:p>
        </w:tc>
      </w:tr>
      <w:tr w:rsidR="00BD425D" w:rsidRPr="00BD425D" w:rsidTr="00116ED3">
        <w:trPr>
          <w:trHeight w:val="1194"/>
        </w:trPr>
        <w:tc>
          <w:tcPr>
            <w:tcW w:w="509" w:type="dxa"/>
          </w:tcPr>
          <w:p w:rsidR="00BD425D" w:rsidRPr="00C63032" w:rsidRDefault="0080760F" w:rsidP="00BD425D">
            <w:pPr>
              <w:jc w:val="both"/>
              <w:rPr>
                <w:rFonts w:ascii="Times New Roman" w:hAnsi="Times New Roman" w:cs="Times New Roman"/>
              </w:rPr>
            </w:pPr>
            <w:r w:rsidRPr="00C63032">
              <w:rPr>
                <w:rFonts w:ascii="Times New Roman" w:hAnsi="Times New Roman" w:cs="Times New Roman"/>
              </w:rPr>
              <w:t>20</w:t>
            </w:r>
            <w:r w:rsidR="00BD425D" w:rsidRPr="00C630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C63032" w:rsidRDefault="00BD425D" w:rsidP="0080760F">
            <w:pPr>
              <w:jc w:val="both"/>
              <w:rPr>
                <w:rFonts w:ascii="Times New Roman" w:hAnsi="Times New Roman" w:cs="Times New Roman"/>
              </w:rPr>
            </w:pPr>
            <w:r w:rsidRPr="00C63032">
              <w:rPr>
                <w:rFonts w:ascii="Times New Roman" w:hAnsi="Times New Roman" w:cs="Times New Roman"/>
              </w:rPr>
              <w:t xml:space="preserve">Объем налоговых льгот, освобождений и иных преференций, предоставленных для плательщиков налогов, за отчетный год </w:t>
            </w:r>
            <w:r w:rsidR="0080760F" w:rsidRPr="00C63032">
              <w:rPr>
                <w:rFonts w:ascii="Times New Roman" w:hAnsi="Times New Roman" w:cs="Times New Roman"/>
              </w:rPr>
              <w:t xml:space="preserve">и за год, предшествующий отчетному году </w:t>
            </w:r>
            <w:r w:rsidRPr="00C6303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379" w:type="dxa"/>
          </w:tcPr>
          <w:p w:rsidR="00BD425D" w:rsidRPr="00BD425D" w:rsidRDefault="00987A88" w:rsidP="00987A8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87A88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BD425D" w:rsidRPr="00BD425D" w:rsidTr="00116ED3">
        <w:trPr>
          <w:trHeight w:val="1058"/>
        </w:trPr>
        <w:tc>
          <w:tcPr>
            <w:tcW w:w="509" w:type="dxa"/>
          </w:tcPr>
          <w:p w:rsidR="00BD425D" w:rsidRPr="00CF5B75" w:rsidRDefault="00CF5B75" w:rsidP="00BD425D">
            <w:pPr>
              <w:jc w:val="both"/>
              <w:rPr>
                <w:rFonts w:ascii="Times New Roman" w:hAnsi="Times New Roman" w:cs="Times New Roman"/>
              </w:rPr>
            </w:pPr>
            <w:r w:rsidRPr="00CF5B75">
              <w:rPr>
                <w:rFonts w:ascii="Times New Roman" w:hAnsi="Times New Roman" w:cs="Times New Roman"/>
              </w:rPr>
              <w:t>21</w:t>
            </w:r>
            <w:r w:rsidR="00BD425D" w:rsidRPr="00CF5B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CF5B75" w:rsidRDefault="00BD425D" w:rsidP="00CF5B75">
            <w:pPr>
              <w:jc w:val="both"/>
              <w:rPr>
                <w:rFonts w:ascii="Times New Roman" w:hAnsi="Times New Roman" w:cs="Times New Roman"/>
              </w:rPr>
            </w:pPr>
            <w:r w:rsidRPr="00CF5B75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BD425D" w:rsidRPr="00BD425D" w:rsidRDefault="00BC1B58" w:rsidP="00CF5B7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F5B75" w:rsidRPr="00BC1B58">
              <w:rPr>
                <w:rFonts w:ascii="Times New Roman" w:hAnsi="Times New Roman" w:cs="Times New Roman"/>
              </w:rPr>
              <w:t>инансовое управление а</w:t>
            </w:r>
            <w:r w:rsidR="00BD425D" w:rsidRPr="00BC1B58">
              <w:rPr>
                <w:rFonts w:ascii="Times New Roman" w:hAnsi="Times New Roman" w:cs="Times New Roman"/>
              </w:rPr>
              <w:t>дминистраци</w:t>
            </w:r>
            <w:r w:rsidR="00CF5B75" w:rsidRPr="00BC1B58">
              <w:rPr>
                <w:rFonts w:ascii="Times New Roman" w:hAnsi="Times New Roman" w:cs="Times New Roman"/>
              </w:rPr>
              <w:t>и</w:t>
            </w:r>
          </w:p>
        </w:tc>
      </w:tr>
      <w:tr w:rsidR="00BD425D" w:rsidRPr="00BD425D" w:rsidTr="00116ED3">
        <w:trPr>
          <w:trHeight w:val="1587"/>
        </w:trPr>
        <w:tc>
          <w:tcPr>
            <w:tcW w:w="509" w:type="dxa"/>
          </w:tcPr>
          <w:p w:rsidR="00BD425D" w:rsidRPr="00BD413B" w:rsidRDefault="00BD413B" w:rsidP="00BD425D">
            <w:pPr>
              <w:jc w:val="both"/>
              <w:rPr>
                <w:rFonts w:ascii="Times New Roman" w:hAnsi="Times New Roman" w:cs="Times New Roman"/>
              </w:rPr>
            </w:pPr>
            <w:r w:rsidRPr="00BD413B">
              <w:rPr>
                <w:rFonts w:ascii="Times New Roman" w:hAnsi="Times New Roman" w:cs="Times New Roman"/>
              </w:rPr>
              <w:t>22</w:t>
            </w:r>
            <w:r w:rsidR="00BD425D" w:rsidRPr="00BD4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BD413B" w:rsidRDefault="00BD425D" w:rsidP="00BD425D">
            <w:pPr>
              <w:jc w:val="both"/>
              <w:rPr>
                <w:rFonts w:ascii="Times New Roman" w:hAnsi="Times New Roman" w:cs="Times New Roman"/>
              </w:rPr>
            </w:pPr>
            <w:r w:rsidRPr="00BD413B">
              <w:rPr>
                <w:rFonts w:ascii="Times New Roman" w:hAnsi="Times New Roman" w:cs="Times New Roman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3379" w:type="dxa"/>
          </w:tcPr>
          <w:p w:rsidR="00BD425D" w:rsidRPr="00BD413B" w:rsidRDefault="00987A88" w:rsidP="00BD41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Управления федеральной налоговой службы  по Камчатскому краю</w:t>
            </w:r>
            <w:r w:rsidR="00C211C5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425D" w:rsidRPr="00BD425D" w:rsidTr="00116ED3">
        <w:trPr>
          <w:trHeight w:val="1496"/>
        </w:trPr>
        <w:tc>
          <w:tcPr>
            <w:tcW w:w="509" w:type="dxa"/>
          </w:tcPr>
          <w:p w:rsidR="00BD425D" w:rsidRPr="00BD413B" w:rsidRDefault="00BD413B" w:rsidP="00BD4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D425D" w:rsidRPr="00BD4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BD413B" w:rsidRDefault="00BD425D" w:rsidP="00BD413B">
            <w:pPr>
              <w:jc w:val="both"/>
              <w:rPr>
                <w:rFonts w:ascii="Times New Roman" w:hAnsi="Times New Roman" w:cs="Times New Roman"/>
              </w:rPr>
            </w:pPr>
            <w:r w:rsidRPr="00BD413B">
              <w:rPr>
                <w:rFonts w:ascii="Times New Roman" w:hAnsi="Times New Roman" w:cs="Times New Roman"/>
              </w:rPr>
              <w:t>Численность плательщиков налогов</w:t>
            </w:r>
            <w:r w:rsidR="00BD413B" w:rsidRPr="00BD413B">
              <w:rPr>
                <w:rFonts w:ascii="Times New Roman" w:hAnsi="Times New Roman" w:cs="Times New Roman"/>
              </w:rPr>
              <w:t>,</w:t>
            </w:r>
            <w:r w:rsidRPr="00BD413B">
              <w:rPr>
                <w:rFonts w:ascii="Times New Roman" w:hAnsi="Times New Roman" w:cs="Times New Roman"/>
              </w:rPr>
              <w:t xml:space="preserve"> воспользовавшихся </w:t>
            </w:r>
            <w:r w:rsidR="00BD413B" w:rsidRPr="00BD413B">
              <w:rPr>
                <w:rFonts w:ascii="Times New Roman" w:hAnsi="Times New Roman" w:cs="Times New Roman"/>
              </w:rPr>
              <w:t>налоговой</w:t>
            </w:r>
            <w:r w:rsidRPr="00BD413B">
              <w:rPr>
                <w:rFonts w:ascii="Times New Roman" w:hAnsi="Times New Roman" w:cs="Times New Roman"/>
              </w:rPr>
              <w:t xml:space="preserve"> льгот</w:t>
            </w:r>
            <w:r w:rsidR="00BD413B" w:rsidRPr="00BD413B">
              <w:rPr>
                <w:rFonts w:ascii="Times New Roman" w:hAnsi="Times New Roman" w:cs="Times New Roman"/>
              </w:rPr>
              <w:t>ой</w:t>
            </w:r>
            <w:r w:rsidRPr="00BD413B">
              <w:rPr>
                <w:rFonts w:ascii="Times New Roman" w:hAnsi="Times New Roman" w:cs="Times New Roman"/>
              </w:rPr>
              <w:t>, освобождени</w:t>
            </w:r>
            <w:r w:rsidR="00BD413B" w:rsidRPr="00BD413B">
              <w:rPr>
                <w:rFonts w:ascii="Times New Roman" w:hAnsi="Times New Roman" w:cs="Times New Roman"/>
              </w:rPr>
              <w:t>ем</w:t>
            </w:r>
            <w:r w:rsidRPr="00BD413B">
              <w:rPr>
                <w:rFonts w:ascii="Times New Roman" w:hAnsi="Times New Roman" w:cs="Times New Roman"/>
              </w:rPr>
              <w:t xml:space="preserve"> и ин</w:t>
            </w:r>
            <w:r w:rsidR="00BD413B" w:rsidRPr="00BD413B">
              <w:rPr>
                <w:rFonts w:ascii="Times New Roman" w:hAnsi="Times New Roman" w:cs="Times New Roman"/>
              </w:rPr>
              <w:t>ой</w:t>
            </w:r>
            <w:r w:rsidRPr="00BD413B">
              <w:rPr>
                <w:rFonts w:ascii="Times New Roman" w:hAnsi="Times New Roman" w:cs="Times New Roman"/>
              </w:rPr>
              <w:t xml:space="preserve"> преференци</w:t>
            </w:r>
            <w:r w:rsidR="00BD413B" w:rsidRPr="00BD413B">
              <w:rPr>
                <w:rFonts w:ascii="Times New Roman" w:hAnsi="Times New Roman" w:cs="Times New Roman"/>
              </w:rPr>
              <w:t>ей</w:t>
            </w:r>
            <w:r w:rsidRPr="00BD413B">
              <w:rPr>
                <w:rFonts w:ascii="Times New Roman" w:hAnsi="Times New Roman" w:cs="Times New Roman"/>
              </w:rPr>
              <w:t xml:space="preserve"> в отчетном финансовом году (единиц)</w:t>
            </w:r>
          </w:p>
        </w:tc>
        <w:tc>
          <w:tcPr>
            <w:tcW w:w="3379" w:type="dxa"/>
          </w:tcPr>
          <w:p w:rsidR="00BD425D" w:rsidRPr="00BD425D" w:rsidRDefault="00987A88" w:rsidP="00BD42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Данные Управления федеральной налоговой службы  по Камчатскому краю</w:t>
            </w:r>
            <w:r w:rsidR="00C211C5">
              <w:rPr>
                <w:rFonts w:ascii="Times New Roman" w:hAnsi="Times New Roman" w:cs="Times New Roman"/>
              </w:rPr>
              <w:t xml:space="preserve"> (по согласованию)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425D" w:rsidRPr="00BD425D" w:rsidTr="00116ED3">
        <w:trPr>
          <w:trHeight w:val="1669"/>
        </w:trPr>
        <w:tc>
          <w:tcPr>
            <w:tcW w:w="509" w:type="dxa"/>
          </w:tcPr>
          <w:p w:rsidR="00BD425D" w:rsidRPr="00516644" w:rsidRDefault="00BD413B" w:rsidP="00BD425D">
            <w:pPr>
              <w:jc w:val="both"/>
              <w:rPr>
                <w:rFonts w:ascii="Times New Roman" w:hAnsi="Times New Roman" w:cs="Times New Roman"/>
              </w:rPr>
            </w:pPr>
            <w:r w:rsidRPr="00516644">
              <w:rPr>
                <w:rFonts w:ascii="Times New Roman" w:hAnsi="Times New Roman" w:cs="Times New Roman"/>
              </w:rPr>
              <w:t>24</w:t>
            </w:r>
            <w:r w:rsidR="00BD425D" w:rsidRPr="00516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516644" w:rsidRDefault="00BD425D" w:rsidP="00BD413B">
            <w:pPr>
              <w:jc w:val="both"/>
              <w:rPr>
                <w:rFonts w:ascii="Times New Roman" w:hAnsi="Times New Roman" w:cs="Times New Roman"/>
              </w:rPr>
            </w:pPr>
            <w:r w:rsidRPr="00516644">
              <w:rPr>
                <w:rFonts w:ascii="Times New Roman" w:hAnsi="Times New Roman" w:cs="Times New Roman"/>
              </w:rPr>
              <w:t xml:space="preserve">Базовый объем налогов, задекларированный для уплаты в бюджет </w:t>
            </w:r>
            <w:r w:rsidR="00BD413B" w:rsidRPr="00516644">
              <w:rPr>
                <w:rFonts w:ascii="Times New Roman" w:hAnsi="Times New Roman" w:cs="Times New Roman"/>
              </w:rPr>
              <w:t>городского округа «поселок Палана»</w:t>
            </w:r>
            <w:r w:rsidRPr="00516644">
              <w:rPr>
                <w:rFonts w:ascii="Times New Roman" w:hAnsi="Times New Roman" w:cs="Times New Roman"/>
              </w:rPr>
              <w:t xml:space="preserve"> плательщиками налогов</w:t>
            </w:r>
            <w:r w:rsidR="00BD413B" w:rsidRPr="00516644">
              <w:rPr>
                <w:rFonts w:ascii="Times New Roman" w:hAnsi="Times New Roman" w:cs="Times New Roman"/>
              </w:rPr>
              <w:t>, имеющими право на налоговые льготы, освобождения и иные преференции</w:t>
            </w:r>
            <w:r w:rsidRPr="00516644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3379" w:type="dxa"/>
          </w:tcPr>
          <w:p w:rsidR="00BD425D" w:rsidRPr="00BD425D" w:rsidRDefault="00987A88" w:rsidP="00BD425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Данные Управления федеральной налоговой службы  по Камчатскому краю</w:t>
            </w:r>
            <w:r w:rsidR="00C211C5">
              <w:rPr>
                <w:rFonts w:ascii="Times New Roman" w:hAnsi="Times New Roman" w:cs="Times New Roman"/>
              </w:rPr>
              <w:t xml:space="preserve"> (по согласованию)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425D" w:rsidRPr="00BD425D" w:rsidTr="00116ED3">
        <w:trPr>
          <w:trHeight w:val="2438"/>
        </w:trPr>
        <w:tc>
          <w:tcPr>
            <w:tcW w:w="509" w:type="dxa"/>
          </w:tcPr>
          <w:p w:rsidR="00BD425D" w:rsidRPr="00516644" w:rsidRDefault="00516644" w:rsidP="00BD425D">
            <w:pPr>
              <w:jc w:val="both"/>
              <w:rPr>
                <w:rFonts w:ascii="Times New Roman" w:hAnsi="Times New Roman" w:cs="Times New Roman"/>
              </w:rPr>
            </w:pPr>
            <w:r w:rsidRPr="00516644">
              <w:rPr>
                <w:rFonts w:ascii="Times New Roman" w:hAnsi="Times New Roman" w:cs="Times New Roman"/>
              </w:rPr>
              <w:t>25</w:t>
            </w:r>
            <w:r w:rsidR="00BD425D" w:rsidRPr="00516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</w:tcPr>
          <w:p w:rsidR="00BD425D" w:rsidRPr="00516644" w:rsidRDefault="00516644" w:rsidP="00516644">
            <w:pPr>
              <w:jc w:val="both"/>
              <w:rPr>
                <w:rFonts w:ascii="Times New Roman" w:hAnsi="Times New Roman" w:cs="Times New Roman"/>
              </w:rPr>
            </w:pPr>
            <w:r w:rsidRPr="00516644">
              <w:rPr>
                <w:rFonts w:ascii="Times New Roman" w:hAnsi="Times New Roman" w:cs="Times New Roman"/>
              </w:rPr>
              <w:t>Объем налогов,</w:t>
            </w:r>
            <w:r w:rsidR="00BD425D" w:rsidRPr="00516644">
              <w:rPr>
                <w:rFonts w:ascii="Times New Roman" w:hAnsi="Times New Roman" w:cs="Times New Roman"/>
              </w:rPr>
              <w:t xml:space="preserve"> задекларированный для уплаты в уплаты в бюджет </w:t>
            </w:r>
            <w:r w:rsidRPr="00516644">
              <w:rPr>
                <w:rFonts w:ascii="Times New Roman" w:hAnsi="Times New Roman" w:cs="Times New Roman"/>
              </w:rPr>
              <w:t>городского округа «поселок Палана»</w:t>
            </w:r>
            <w:r w:rsidR="00BD425D" w:rsidRPr="00516644">
              <w:rPr>
                <w:rFonts w:ascii="Times New Roman" w:hAnsi="Times New Roman" w:cs="Times New Roman"/>
              </w:rPr>
              <w:t xml:space="preserve"> плательщиками налогов</w:t>
            </w:r>
            <w:r w:rsidRPr="00516644">
              <w:rPr>
                <w:rFonts w:ascii="Times New Roman" w:hAnsi="Times New Roman" w:cs="Times New Roman"/>
              </w:rPr>
              <w:t>,</w:t>
            </w:r>
            <w:r w:rsidR="00BD425D" w:rsidRPr="00516644">
              <w:rPr>
                <w:rFonts w:ascii="Times New Roman" w:hAnsi="Times New Roman" w:cs="Times New Roman"/>
              </w:rPr>
              <w:t xml:space="preserve"> имеющими право на налоговые льготы, освобождения и иные преференции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BD425D" w:rsidRPr="00BD425D" w:rsidRDefault="00516644" w:rsidP="008F29A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Данные Управления федеральной налоговой службы  по Камчатскому краю</w:t>
            </w:r>
            <w:r w:rsidR="00987A88">
              <w:rPr>
                <w:rFonts w:ascii="Times New Roman" w:hAnsi="Times New Roman" w:cs="Times New Roman"/>
              </w:rPr>
              <w:t xml:space="preserve"> </w:t>
            </w:r>
            <w:r w:rsidR="00C211C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116ED3" w:rsidRDefault="00116ED3">
      <w:r>
        <w:br w:type="page"/>
      </w:r>
    </w:p>
    <w:tbl>
      <w:tblPr>
        <w:tblW w:w="9853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5353"/>
        <w:gridCol w:w="4500"/>
      </w:tblGrid>
      <w:tr w:rsidR="002B6004" w:rsidRPr="00843C83" w:rsidTr="00116ED3">
        <w:tc>
          <w:tcPr>
            <w:tcW w:w="5353" w:type="dxa"/>
            <w:shd w:val="clear" w:color="auto" w:fill="auto"/>
          </w:tcPr>
          <w:p w:rsidR="002B6004" w:rsidRPr="00843C83" w:rsidRDefault="002B6004" w:rsidP="004716B1">
            <w:pPr>
              <w:widowControl/>
              <w:autoSpaceDE/>
              <w:autoSpaceDN/>
              <w:adjustRightInd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843C83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500" w:type="dxa"/>
            <w:shd w:val="clear" w:color="auto" w:fill="auto"/>
          </w:tcPr>
          <w:p w:rsidR="002B6004" w:rsidRPr="00843C83" w:rsidRDefault="002B6004" w:rsidP="004716B1">
            <w:pPr>
              <w:widowControl/>
              <w:autoSpaceDE/>
              <w:autoSpaceDN/>
              <w:adjustRightInd/>
              <w:spacing w:line="225" w:lineRule="atLeast"/>
              <w:jc w:val="center"/>
              <w:rPr>
                <w:rFonts w:ascii="Times New Roman" w:hAnsi="Times New Roman" w:cs="Times New Roman"/>
              </w:rPr>
            </w:pPr>
            <w:r w:rsidRPr="00843C8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843C83">
              <w:rPr>
                <w:rFonts w:ascii="Times New Roman" w:hAnsi="Times New Roman" w:cs="Times New Roman"/>
              </w:rPr>
              <w:t>к Порядку формирования перечня налоговых расходов городского округа «поселок Палана» и оценки эффективности налоговых расходов городского округа «поселок Палана»</w:t>
            </w:r>
          </w:p>
          <w:p w:rsidR="002B6004" w:rsidRPr="00843C83" w:rsidRDefault="00116ED3" w:rsidP="004716B1">
            <w:pPr>
              <w:widowControl/>
              <w:autoSpaceDE/>
              <w:autoSpaceDN/>
              <w:adjustRightInd/>
              <w:spacing w:line="225" w:lineRule="atLeast"/>
              <w:jc w:val="center"/>
              <w:rPr>
                <w:rFonts w:ascii="Times New Roman" w:hAnsi="Times New Roman" w:cs="Times New Roman"/>
              </w:rPr>
            </w:pPr>
            <w:r w:rsidRPr="00843C8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14.04.2020 </w:t>
            </w:r>
            <w:r w:rsidRPr="00843C8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119</w:t>
            </w:r>
            <w:bookmarkStart w:id="3" w:name="_GoBack"/>
            <w:bookmarkEnd w:id="3"/>
          </w:p>
        </w:tc>
      </w:tr>
    </w:tbl>
    <w:p w:rsidR="002B6004" w:rsidRDefault="002B6004" w:rsidP="00543470">
      <w:pPr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B6004" w:rsidRPr="00543470" w:rsidRDefault="002B6004" w:rsidP="00543470">
      <w:pPr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543470" w:rsidRPr="00EE7A61" w:rsidRDefault="00543470" w:rsidP="00543470">
      <w:pPr>
        <w:widowControl/>
        <w:jc w:val="center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 xml:space="preserve">Макет </w:t>
      </w:r>
    </w:p>
    <w:p w:rsidR="00543470" w:rsidRPr="00EE7A61" w:rsidRDefault="00543470" w:rsidP="00543470">
      <w:pPr>
        <w:widowControl/>
        <w:jc w:val="center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 xml:space="preserve">результатов оценки эффективности налогового расхода </w:t>
      </w:r>
    </w:p>
    <w:p w:rsidR="00543470" w:rsidRPr="00EE7A61" w:rsidRDefault="002B6004" w:rsidP="00543470">
      <w:pPr>
        <w:widowControl/>
        <w:jc w:val="center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городского округа «поселок Палана»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  <w:b/>
        </w:rPr>
      </w:pPr>
    </w:p>
    <w:p w:rsidR="00543470" w:rsidRPr="00EE7A61" w:rsidRDefault="00543470" w:rsidP="00543470">
      <w:pPr>
        <w:widowControl/>
        <w:jc w:val="center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 xml:space="preserve">Результаты оценки эффективности налогового расхода </w:t>
      </w:r>
    </w:p>
    <w:p w:rsidR="00543470" w:rsidRPr="00EE7A61" w:rsidRDefault="002B6004" w:rsidP="00543470">
      <w:pPr>
        <w:widowControl/>
        <w:jc w:val="center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городского округа «поселок Палана»</w:t>
      </w:r>
      <w:r w:rsidR="00543470" w:rsidRPr="00EE7A61">
        <w:rPr>
          <w:rFonts w:ascii="Times New Roman" w:hAnsi="Times New Roman" w:cs="Times New Roman"/>
          <w:b/>
        </w:rPr>
        <w:t xml:space="preserve"> за _____ год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</w:p>
    <w:p w:rsidR="00543470" w:rsidRPr="00EE7A61" w:rsidRDefault="00543470" w:rsidP="00543470">
      <w:pPr>
        <w:widowControl/>
        <w:jc w:val="both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1. Общие характеристики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1.1. Наименование налоговой льготы, освобождения, иных преференций (далее – налоговая льгота).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1.2. Наименование налога, по которому предусматривается налоговая льгота.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1.3. Вид налоговой льготы.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1.4. Принадлежность налогового расхода к группе полномочий.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1.5. Реквизиты </w:t>
      </w:r>
      <w:r w:rsidR="00F462C7" w:rsidRPr="00EE7A61">
        <w:rPr>
          <w:rFonts w:ascii="Times New Roman" w:hAnsi="Times New Roman" w:cs="Times New Roman"/>
        </w:rPr>
        <w:t xml:space="preserve">нормативного правового акта </w:t>
      </w:r>
      <w:r w:rsidRPr="00EE7A61">
        <w:rPr>
          <w:rFonts w:ascii="Times New Roman" w:hAnsi="Times New Roman" w:cs="Times New Roman"/>
        </w:rPr>
        <w:t>с указанием структурной единицы, в соответствии с которым предусматривается налоговая льгота.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1.6. Наименование куратора налогового расхода.</w:t>
      </w:r>
    </w:p>
    <w:p w:rsidR="00543470" w:rsidRPr="00EE7A61" w:rsidRDefault="00543470" w:rsidP="00543470">
      <w:pPr>
        <w:widowControl/>
        <w:jc w:val="both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2. Целевые характеристики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2.1. Целевая категория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2.2. Цели предоставления налоговой льготы.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2.3. Наименование и реквизиты правовых актов, утверждающих </w:t>
      </w:r>
      <w:r w:rsidR="00F462C7" w:rsidRPr="00EE7A61">
        <w:rPr>
          <w:rFonts w:ascii="Times New Roman" w:hAnsi="Times New Roman" w:cs="Times New Roman"/>
        </w:rPr>
        <w:t xml:space="preserve">муниципальные </w:t>
      </w:r>
      <w:r w:rsidRPr="00EE7A61">
        <w:rPr>
          <w:rFonts w:ascii="Times New Roman" w:hAnsi="Times New Roman" w:cs="Times New Roman"/>
        </w:rPr>
        <w:t xml:space="preserve">программы </w:t>
      </w:r>
      <w:r w:rsidR="00F462C7" w:rsidRPr="00EE7A61">
        <w:rPr>
          <w:rFonts w:ascii="Times New Roman" w:hAnsi="Times New Roman" w:cs="Times New Roman"/>
        </w:rPr>
        <w:t>городского округа «поселок Палана»</w:t>
      </w:r>
      <w:r w:rsidRPr="00EE7A61">
        <w:rPr>
          <w:rFonts w:ascii="Times New Roman" w:hAnsi="Times New Roman" w:cs="Times New Roman"/>
        </w:rPr>
        <w:t xml:space="preserve"> и (или) направления деятельности, не относящиеся к </w:t>
      </w:r>
      <w:r w:rsidR="00F462C7" w:rsidRPr="00EE7A61">
        <w:rPr>
          <w:rFonts w:ascii="Times New Roman" w:hAnsi="Times New Roman" w:cs="Times New Roman"/>
        </w:rPr>
        <w:t>муниципальным программам</w:t>
      </w:r>
      <w:r w:rsidRPr="00EE7A61">
        <w:rPr>
          <w:rFonts w:ascii="Times New Roman" w:hAnsi="Times New Roman" w:cs="Times New Roman"/>
        </w:rPr>
        <w:t xml:space="preserve">, определяющие цели социально-экономической политики </w:t>
      </w:r>
      <w:r w:rsidR="00F462C7" w:rsidRPr="00EE7A61">
        <w:rPr>
          <w:rFonts w:ascii="Times New Roman" w:hAnsi="Times New Roman" w:cs="Times New Roman"/>
        </w:rPr>
        <w:t>городского округа «поселок Палана»</w:t>
      </w:r>
      <w:r w:rsidRPr="00EE7A61">
        <w:rPr>
          <w:rFonts w:ascii="Times New Roman" w:hAnsi="Times New Roman" w:cs="Times New Roman"/>
        </w:rPr>
        <w:t>, для достижения которых предоставлена налоговая льгота.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2.4. Наименование показателей (индикаторов) достижения целей </w:t>
      </w:r>
      <w:r w:rsidR="00F462C7" w:rsidRPr="00EE7A61">
        <w:rPr>
          <w:rFonts w:ascii="Times New Roman" w:hAnsi="Times New Roman" w:cs="Times New Roman"/>
        </w:rPr>
        <w:t xml:space="preserve">муниципальной программы городского округа «поселок Палана» </w:t>
      </w:r>
      <w:r w:rsidRPr="00EE7A61">
        <w:rPr>
          <w:rFonts w:ascii="Times New Roman" w:hAnsi="Times New Roman" w:cs="Times New Roman"/>
        </w:rPr>
        <w:t xml:space="preserve">и (или) целей социально-экономической политики </w:t>
      </w:r>
      <w:r w:rsidR="00F462C7" w:rsidRPr="00EE7A61">
        <w:rPr>
          <w:rFonts w:ascii="Times New Roman" w:hAnsi="Times New Roman" w:cs="Times New Roman"/>
        </w:rPr>
        <w:t>городского округа «поселок Палана»</w:t>
      </w:r>
      <w:r w:rsidRPr="00EE7A61">
        <w:rPr>
          <w:rFonts w:ascii="Times New Roman" w:hAnsi="Times New Roman" w:cs="Times New Roman"/>
        </w:rPr>
        <w:t xml:space="preserve">, не относящихся к </w:t>
      </w:r>
      <w:r w:rsidR="00F462C7" w:rsidRPr="00EE7A61">
        <w:rPr>
          <w:rFonts w:ascii="Times New Roman" w:hAnsi="Times New Roman" w:cs="Times New Roman"/>
        </w:rPr>
        <w:t xml:space="preserve">муниципальным программам </w:t>
      </w:r>
      <w:r w:rsidRPr="00EE7A61">
        <w:rPr>
          <w:rFonts w:ascii="Times New Roman" w:hAnsi="Times New Roman" w:cs="Times New Roman"/>
        </w:rPr>
        <w:t/>
      </w:r>
      <w:r w:rsidR="00F462C7" w:rsidRPr="00EE7A61">
        <w:rPr>
          <w:rFonts w:ascii="Times New Roman" w:hAnsi="Times New Roman" w:cs="Times New Roman"/>
        </w:rPr>
        <w:t>городского округа «поселок Палана»</w:t>
      </w:r>
      <w:r w:rsidRPr="00EE7A61">
        <w:rPr>
          <w:rFonts w:ascii="Times New Roman" w:hAnsi="Times New Roman" w:cs="Times New Roman"/>
        </w:rPr>
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2.5. Критерии целесообразности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2.6. Критерии результативности налогового расхода.</w:t>
      </w:r>
    </w:p>
    <w:p w:rsidR="00543470" w:rsidRPr="00EE7A61" w:rsidRDefault="00543470" w:rsidP="00543470">
      <w:pPr>
        <w:widowControl/>
        <w:jc w:val="both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3. Фискальные характеристики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3.1. Количество плательщиков, воспользовавшихся льготами</w:t>
      </w:r>
      <w:r w:rsidR="00733684" w:rsidRPr="00F271E3">
        <w:rPr>
          <w:vertAlign w:val="superscript"/>
        </w:rPr>
        <w:footnoteReference w:id="4"/>
      </w:r>
      <w:r w:rsidRPr="00EE7A61">
        <w:rPr>
          <w:rFonts w:ascii="Times New Roman" w:hAnsi="Times New Roman" w:cs="Times New Roman"/>
        </w:rPr>
        <w:t>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3.2. Суммы выпадающих доходов бюджета </w:t>
      </w:r>
      <w:r w:rsidR="00F462C7" w:rsidRPr="00EE7A61">
        <w:rPr>
          <w:rFonts w:ascii="Times New Roman" w:hAnsi="Times New Roman" w:cs="Times New Roman"/>
        </w:rPr>
        <w:t xml:space="preserve">городского округа «поселок Палана» </w:t>
      </w:r>
      <w:r w:rsidRPr="00EE7A61">
        <w:rPr>
          <w:rFonts w:ascii="Times New Roman" w:hAnsi="Times New Roman" w:cs="Times New Roman"/>
        </w:rPr>
        <w:t>по налоговому расходу</w:t>
      </w:r>
      <w:r w:rsidRPr="00F271E3">
        <w:rPr>
          <w:rFonts w:ascii="Times New Roman" w:hAnsi="Times New Roman" w:cs="Times New Roman"/>
          <w:vertAlign w:val="superscript"/>
        </w:rPr>
        <w:footnoteReference w:id="5"/>
      </w:r>
      <w:r w:rsidRPr="00EE7A61">
        <w:rPr>
          <w:rFonts w:ascii="Times New Roman" w:hAnsi="Times New Roman" w:cs="Times New Roman"/>
        </w:rPr>
        <w:t>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3.3. Оценка совокупного бюджетного эффекта (самоокупаемости) </w:t>
      </w:r>
      <w:r w:rsidRPr="00EE7A61">
        <w:rPr>
          <w:rFonts w:ascii="Times New Roman" w:hAnsi="Times New Roman" w:cs="Times New Roman"/>
        </w:rPr>
        <w:br/>
        <w:t>в отношении стимулирующих налоговых расходов.</w:t>
      </w:r>
    </w:p>
    <w:p w:rsidR="00543470" w:rsidRPr="00EE7A61" w:rsidRDefault="00543470" w:rsidP="009A78F5">
      <w:pPr>
        <w:widowControl/>
        <w:jc w:val="both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4. Результаты оценки эффективности налогового расхода.</w:t>
      </w:r>
    </w:p>
    <w:p w:rsidR="00543470" w:rsidRPr="00EE7A61" w:rsidRDefault="00543470" w:rsidP="00C0768A">
      <w:pPr>
        <w:widowControl/>
        <w:ind w:firstLine="709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4.1. Результаты оценки целесообразности налогового расхода.</w:t>
      </w:r>
    </w:p>
    <w:p w:rsidR="00543470" w:rsidRPr="00EE7A61" w:rsidRDefault="00543470" w:rsidP="00C0768A">
      <w:pPr>
        <w:widowControl/>
        <w:ind w:firstLine="709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4.2. Результаты оценки результативности налогового расхода.</w:t>
      </w:r>
    </w:p>
    <w:p w:rsidR="00543470" w:rsidRPr="00EE7A61" w:rsidRDefault="00543470" w:rsidP="00C0768A">
      <w:pPr>
        <w:widowControl/>
        <w:ind w:firstLine="709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4.2.1. Результаты оценки бюджетной эффективности налогового расхода.</w:t>
      </w:r>
    </w:p>
    <w:p w:rsidR="00543470" w:rsidRPr="00EE7A61" w:rsidRDefault="00543470" w:rsidP="00C0768A">
      <w:pPr>
        <w:widowControl/>
        <w:ind w:firstLine="709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lastRenderedPageBreak/>
        <w:t>4.2.2. Результаты оценки совокупного бюджетного эффекта (самоокупаемости) (для стимулирующего налогового расхода).</w:t>
      </w:r>
    </w:p>
    <w:p w:rsidR="00543470" w:rsidRPr="00EE7A61" w:rsidRDefault="00543470" w:rsidP="009A78F5">
      <w:pPr>
        <w:widowControl/>
        <w:jc w:val="both"/>
        <w:rPr>
          <w:rFonts w:ascii="Times New Roman" w:hAnsi="Times New Roman" w:cs="Times New Roman"/>
          <w:b/>
        </w:rPr>
      </w:pPr>
      <w:r w:rsidRPr="00EE7A61">
        <w:rPr>
          <w:rFonts w:ascii="Times New Roman" w:hAnsi="Times New Roman" w:cs="Times New Roman"/>
          <w:b/>
        </w:rPr>
        <w:t>5. Выводы по результатам оценки эффективности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5.1. Достижение целевых характеристик налогового расхода.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5.2. Вклад налогового расхода в достижение целей соответствующего направления </w:t>
      </w:r>
      <w:r w:rsidR="00F462C7" w:rsidRPr="00EE7A61">
        <w:rPr>
          <w:rFonts w:ascii="Times New Roman" w:hAnsi="Times New Roman" w:cs="Times New Roman"/>
        </w:rPr>
        <w:t>муниципальной</w:t>
      </w:r>
      <w:r w:rsidRPr="00EE7A61">
        <w:rPr>
          <w:rFonts w:ascii="Times New Roman" w:hAnsi="Times New Roman" w:cs="Times New Roman"/>
        </w:rPr>
        <w:t xml:space="preserve"> политики </w:t>
      </w:r>
      <w:r w:rsidR="00F462C7" w:rsidRPr="00EE7A61">
        <w:rPr>
          <w:rFonts w:ascii="Times New Roman" w:hAnsi="Times New Roman" w:cs="Times New Roman"/>
        </w:rPr>
        <w:t>городского округа «поселок Палана»</w:t>
      </w:r>
      <w:r w:rsidRPr="00EE7A61">
        <w:rPr>
          <w:rFonts w:ascii="Times New Roman" w:hAnsi="Times New Roman" w:cs="Times New Roman"/>
        </w:rPr>
        <w:t>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 xml:space="preserve">5.3. Наличие или отсутствие более результативных (менее затратных для бюджета </w:t>
      </w:r>
      <w:r w:rsidR="00F462C7" w:rsidRPr="00EE7A61">
        <w:rPr>
          <w:rFonts w:ascii="Times New Roman" w:hAnsi="Times New Roman" w:cs="Times New Roman"/>
        </w:rPr>
        <w:t xml:space="preserve">городского округа «поселок Палана» </w:t>
      </w:r>
      <w:r w:rsidRPr="00EE7A61">
        <w:rPr>
          <w:rFonts w:ascii="Times New Roman" w:hAnsi="Times New Roman" w:cs="Times New Roman"/>
        </w:rPr>
        <w:t xml:space="preserve">альтернативных механизмов достижения целей соответствующего направления </w:t>
      </w:r>
      <w:r w:rsidR="00F462C7" w:rsidRPr="00EE7A61">
        <w:rPr>
          <w:rFonts w:ascii="Times New Roman" w:hAnsi="Times New Roman" w:cs="Times New Roman"/>
        </w:rPr>
        <w:t xml:space="preserve">муниципальной </w:t>
      </w:r>
      <w:r w:rsidRPr="00EE7A61">
        <w:rPr>
          <w:rFonts w:ascii="Times New Roman" w:hAnsi="Times New Roman" w:cs="Times New Roman"/>
        </w:rPr>
        <w:t xml:space="preserve">политики </w:t>
      </w:r>
      <w:r w:rsidR="00F462C7" w:rsidRPr="00EE7A61">
        <w:rPr>
          <w:rFonts w:ascii="Times New Roman" w:hAnsi="Times New Roman" w:cs="Times New Roman"/>
        </w:rPr>
        <w:t>городского округа «поселок Палана»)</w:t>
      </w:r>
      <w:r w:rsidRPr="00EE7A61">
        <w:rPr>
          <w:rFonts w:ascii="Times New Roman" w:hAnsi="Times New Roman" w:cs="Times New Roman"/>
        </w:rPr>
        <w:t>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  <w:r w:rsidRPr="00EE7A61">
        <w:rPr>
          <w:rFonts w:ascii="Times New Roman" w:hAnsi="Times New Roman" w:cs="Times New Roman"/>
        </w:rPr>
        <w:t>5.4. Необходимость сохранения (уточнения, отмены) налоговой льготы иной преференции.</w:t>
      </w:r>
    </w:p>
    <w:p w:rsidR="00543470" w:rsidRPr="00EE7A61" w:rsidRDefault="00543470" w:rsidP="00543470">
      <w:pPr>
        <w:widowControl/>
        <w:ind w:firstLine="6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42"/>
      </w:tblGrid>
      <w:tr w:rsidR="00543470" w:rsidRPr="00EE7A61" w:rsidTr="0012651C">
        <w:tc>
          <w:tcPr>
            <w:tcW w:w="5211" w:type="dxa"/>
          </w:tcPr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>__________________________</w:t>
            </w:r>
          </w:p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 xml:space="preserve">                (должность)</w:t>
            </w:r>
          </w:p>
          <w:p w:rsidR="00543470" w:rsidRPr="00EE7A61" w:rsidRDefault="00543470" w:rsidP="00543470">
            <w:pPr>
              <w:suppressAutoHyphens/>
              <w:autoSpaceDE/>
              <w:autoSpaceDN/>
              <w:adjustRightInd/>
              <w:ind w:right="60"/>
              <w:jc w:val="right"/>
              <w:rPr>
                <w:rFonts w:ascii="Times New Roman" w:hAnsi="Times New Roman" w:cs="Times New Roman"/>
              </w:rPr>
            </w:pPr>
          </w:p>
          <w:p w:rsidR="00543470" w:rsidRPr="00EE7A61" w:rsidRDefault="00543470" w:rsidP="00543470">
            <w:pPr>
              <w:suppressAutoHyphens/>
              <w:autoSpaceDE/>
              <w:autoSpaceDN/>
              <w:adjustRightInd/>
              <w:ind w:right="60"/>
              <w:jc w:val="right"/>
              <w:rPr>
                <w:rFonts w:ascii="Times New Roman" w:hAnsi="Times New Roman" w:cs="Times New Roman"/>
              </w:rPr>
            </w:pPr>
          </w:p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>Исполнитель ___________________</w:t>
            </w:r>
          </w:p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 xml:space="preserve">                                  (ФИО, тел.)</w:t>
            </w:r>
          </w:p>
        </w:tc>
        <w:tc>
          <w:tcPr>
            <w:tcW w:w="4642" w:type="dxa"/>
          </w:tcPr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>__________________________   ___________________</w:t>
            </w:r>
          </w:p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 xml:space="preserve">                 (</w:t>
            </w:r>
            <w:proofErr w:type="gramStart"/>
            <w:r w:rsidRPr="00EE7A61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EE7A61">
              <w:rPr>
                <w:rFonts w:ascii="Times New Roman" w:hAnsi="Times New Roman" w:cs="Times New Roman"/>
              </w:rPr>
              <w:t xml:space="preserve">                                (ФИО)</w:t>
            </w:r>
          </w:p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>__________________________</w:t>
            </w:r>
          </w:p>
          <w:p w:rsidR="00543470" w:rsidRPr="00EE7A61" w:rsidRDefault="00543470" w:rsidP="00543470">
            <w:pPr>
              <w:shd w:val="clear" w:color="auto" w:fill="FFFFFF"/>
              <w:suppressAutoHyphens/>
              <w:autoSpaceDE/>
              <w:autoSpaceDN/>
              <w:adjustRightInd/>
              <w:ind w:right="60"/>
              <w:rPr>
                <w:rFonts w:ascii="Times New Roman" w:hAnsi="Times New Roman" w:cs="Times New Roman"/>
              </w:rPr>
            </w:pPr>
            <w:r w:rsidRPr="00EE7A61">
              <w:rPr>
                <w:rFonts w:ascii="Times New Roman" w:hAnsi="Times New Roman" w:cs="Times New Roman"/>
              </w:rPr>
              <w:t xml:space="preserve">                     (дата)</w:t>
            </w:r>
          </w:p>
        </w:tc>
      </w:tr>
    </w:tbl>
    <w:p w:rsidR="003A5358" w:rsidRPr="00BD425D" w:rsidRDefault="003A5358" w:rsidP="007037D1">
      <w:pPr>
        <w:jc w:val="both"/>
        <w:rPr>
          <w:rFonts w:ascii="Times New Roman" w:hAnsi="Times New Roman" w:cs="Times New Roman"/>
        </w:rPr>
      </w:pPr>
    </w:p>
    <w:sectPr w:rsidR="003A5358" w:rsidRPr="00BD425D" w:rsidSect="0012651C"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5C" w:rsidRDefault="009E185C" w:rsidP="00464E52">
      <w:r>
        <w:separator/>
      </w:r>
    </w:p>
  </w:endnote>
  <w:endnote w:type="continuationSeparator" w:id="0">
    <w:p w:rsidR="009E185C" w:rsidRDefault="009E185C" w:rsidP="0046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5C" w:rsidRDefault="009E185C" w:rsidP="00464E52">
      <w:r>
        <w:separator/>
      </w:r>
    </w:p>
  </w:footnote>
  <w:footnote w:type="continuationSeparator" w:id="0">
    <w:p w:rsidR="009E185C" w:rsidRDefault="009E185C" w:rsidP="00464E52">
      <w:r>
        <w:continuationSeparator/>
      </w:r>
    </w:p>
  </w:footnote>
  <w:footnote w:id="1">
    <w:p w:rsidR="003E0E59" w:rsidRDefault="003E0E59" w:rsidP="003E0E59">
      <w:pPr>
        <w:pStyle w:val="afffd"/>
        <w:jc w:val="both"/>
      </w:pPr>
      <w:r>
        <w:rPr>
          <w:rStyle w:val="affff"/>
        </w:rPr>
        <w:footnoteRef/>
      </w:r>
      <w:r>
        <w:t xml:space="preserve"> Указывается одно из значений: социальные налоговые расходы, стимулирующие налоговые расходы, технические налоговые расходы.</w:t>
      </w:r>
    </w:p>
  </w:footnote>
  <w:footnote w:id="2">
    <w:p w:rsidR="00642DB0" w:rsidRDefault="00642DB0">
      <w:pPr>
        <w:pStyle w:val="afffd"/>
      </w:pPr>
      <w:r>
        <w:rPr>
          <w:rStyle w:val="affff"/>
        </w:rPr>
        <w:footnoteRef/>
      </w:r>
      <w:r>
        <w:t xml:space="preserve"> Указывается одно из значений: освобождение, </w:t>
      </w:r>
      <w:r w:rsidRPr="009169D6">
        <w:t>установ</w:t>
      </w:r>
      <w:r>
        <w:t>ление пониженной ставки, уменьшение размера налога.</w:t>
      </w:r>
    </w:p>
  </w:footnote>
  <w:footnote w:id="3">
    <w:p w:rsidR="003E0E59" w:rsidRDefault="003E0E59" w:rsidP="003E0E59">
      <w:pPr>
        <w:pStyle w:val="afffd"/>
        <w:jc w:val="both"/>
      </w:pPr>
      <w:r>
        <w:rPr>
          <w:rStyle w:val="affff"/>
        </w:rPr>
        <w:footnoteRef/>
      </w:r>
      <w:r>
        <w:t xml:space="preserve"> Указывается в случае, </w:t>
      </w:r>
      <w:r w:rsidRPr="00221410">
        <w:t>если налоговый расход обусловлен налоговой льготой для отдельных видов экономической деятельности</w:t>
      </w:r>
      <w:r>
        <w:t>.</w:t>
      </w:r>
    </w:p>
  </w:footnote>
  <w:footnote w:id="4">
    <w:p w:rsidR="00733684" w:rsidRDefault="00733684">
      <w:pPr>
        <w:pStyle w:val="afffd"/>
      </w:pPr>
      <w:r>
        <w:rPr>
          <w:rStyle w:val="affff"/>
        </w:rPr>
        <w:footnoteRef/>
      </w:r>
      <w:r>
        <w:t xml:space="preserve"> У</w:t>
      </w:r>
      <w:r w:rsidRPr="004D292C">
        <w:t>казываются сведения за год, предшествующий отчетному, отчетный год, текущий год и плановый период</w:t>
      </w:r>
    </w:p>
  </w:footnote>
  <w:footnote w:id="5">
    <w:p w:rsidR="00543470" w:rsidRDefault="00543470" w:rsidP="00543470">
      <w:pPr>
        <w:pStyle w:val="afffd"/>
      </w:pPr>
      <w:r>
        <w:rPr>
          <w:rStyle w:val="affff"/>
        </w:rPr>
        <w:footnoteRef/>
      </w:r>
      <w:r>
        <w:t xml:space="preserve"> У</w:t>
      </w:r>
      <w:r w:rsidRPr="004D292C">
        <w:t>казываются сведения за год, предшествующий отчетному, отчетный год, текущий год и плановый период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105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09DA"/>
    <w:multiLevelType w:val="hybridMultilevel"/>
    <w:tmpl w:val="035E7780"/>
    <w:lvl w:ilvl="0" w:tplc="EF648502">
      <w:start w:val="1"/>
      <w:numFmt w:val="decimal"/>
      <w:lvlText w:val="%1)"/>
      <w:lvlJc w:val="left"/>
      <w:pPr>
        <w:ind w:left="1741" w:hanging="10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41067"/>
    <w:multiLevelType w:val="hybridMultilevel"/>
    <w:tmpl w:val="D7708D7C"/>
    <w:lvl w:ilvl="0" w:tplc="6682E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935BB"/>
    <w:multiLevelType w:val="hybridMultilevel"/>
    <w:tmpl w:val="7C68149A"/>
    <w:lvl w:ilvl="0" w:tplc="FD2A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D15A6A"/>
    <w:multiLevelType w:val="hybridMultilevel"/>
    <w:tmpl w:val="987655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45F7D"/>
    <w:multiLevelType w:val="multilevel"/>
    <w:tmpl w:val="24588C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88345E"/>
    <w:multiLevelType w:val="hybridMultilevel"/>
    <w:tmpl w:val="FFD4F3EE"/>
    <w:lvl w:ilvl="0" w:tplc="6E04001E">
      <w:start w:val="1"/>
      <w:numFmt w:val="decimal"/>
      <w:lvlText w:val="%1)"/>
      <w:lvlJc w:val="left"/>
      <w:pPr>
        <w:ind w:left="158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25D2674"/>
    <w:multiLevelType w:val="multilevel"/>
    <w:tmpl w:val="B2C4A7E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94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11" w15:restartNumberingAfterBreak="0">
    <w:nsid w:val="15127D5E"/>
    <w:multiLevelType w:val="hybridMultilevel"/>
    <w:tmpl w:val="1CD22598"/>
    <w:lvl w:ilvl="0" w:tplc="658C40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3734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A3B5D56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DA467C"/>
    <w:multiLevelType w:val="hybridMultilevel"/>
    <w:tmpl w:val="C270F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693A15"/>
    <w:multiLevelType w:val="hybridMultilevel"/>
    <w:tmpl w:val="F4A27276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42615387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4AF28CE"/>
    <w:multiLevelType w:val="hybridMultilevel"/>
    <w:tmpl w:val="0896BD96"/>
    <w:lvl w:ilvl="0" w:tplc="D234CF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C4C4728"/>
    <w:multiLevelType w:val="hybridMultilevel"/>
    <w:tmpl w:val="81B454BA"/>
    <w:lvl w:ilvl="0" w:tplc="C3C6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251054"/>
    <w:multiLevelType w:val="hybridMultilevel"/>
    <w:tmpl w:val="AA007754"/>
    <w:lvl w:ilvl="0" w:tplc="86CA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823550"/>
    <w:multiLevelType w:val="hybridMultilevel"/>
    <w:tmpl w:val="0F6A9A1A"/>
    <w:lvl w:ilvl="0" w:tplc="321A8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8332DE"/>
    <w:multiLevelType w:val="hybridMultilevel"/>
    <w:tmpl w:val="F5F42F9E"/>
    <w:lvl w:ilvl="0" w:tplc="E1DC32AA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3" w15:restartNumberingAfterBreak="0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7700DA1"/>
    <w:multiLevelType w:val="multilevel"/>
    <w:tmpl w:val="071AC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1801E9F"/>
    <w:multiLevelType w:val="hybridMultilevel"/>
    <w:tmpl w:val="850A6F6C"/>
    <w:lvl w:ilvl="0" w:tplc="AE86F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CA0E00"/>
    <w:multiLevelType w:val="multilevel"/>
    <w:tmpl w:val="64FCA5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A0563D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E90303A"/>
    <w:multiLevelType w:val="hybridMultilevel"/>
    <w:tmpl w:val="77D47FDC"/>
    <w:lvl w:ilvl="0" w:tplc="0010A67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9" w15:restartNumberingAfterBreak="0">
    <w:nsid w:val="7EAC5F08"/>
    <w:multiLevelType w:val="hybridMultilevel"/>
    <w:tmpl w:val="C31205B6"/>
    <w:lvl w:ilvl="0" w:tplc="F4E6B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356E2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13"/>
  </w:num>
  <w:num w:numId="5">
    <w:abstractNumId w:val="14"/>
  </w:num>
  <w:num w:numId="6">
    <w:abstractNumId w:val="30"/>
  </w:num>
  <w:num w:numId="7">
    <w:abstractNumId w:val="15"/>
  </w:num>
  <w:num w:numId="8">
    <w:abstractNumId w:val="18"/>
  </w:num>
  <w:num w:numId="9">
    <w:abstractNumId w:val="25"/>
  </w:num>
  <w:num w:numId="10">
    <w:abstractNumId w:val="8"/>
  </w:num>
  <w:num w:numId="11">
    <w:abstractNumId w:val="26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4"/>
  </w:num>
  <w:num w:numId="19">
    <w:abstractNumId w:val="16"/>
  </w:num>
  <w:num w:numId="20">
    <w:abstractNumId w:val="7"/>
  </w:num>
  <w:num w:numId="21">
    <w:abstractNumId w:val="23"/>
  </w:num>
  <w:num w:numId="22">
    <w:abstractNumId w:val="22"/>
  </w:num>
  <w:num w:numId="23">
    <w:abstractNumId w:val="20"/>
  </w:num>
  <w:num w:numId="24">
    <w:abstractNumId w:val="6"/>
  </w:num>
  <w:num w:numId="25">
    <w:abstractNumId w:val="2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29"/>
  </w:num>
  <w:num w:numId="30">
    <w:abstractNumId w:val="19"/>
  </w:num>
  <w:num w:numId="31">
    <w:abstractNumId w:val="3"/>
  </w:num>
  <w:num w:numId="3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B6"/>
    <w:rsid w:val="000002BE"/>
    <w:rsid w:val="00000648"/>
    <w:rsid w:val="000006A9"/>
    <w:rsid w:val="000017D9"/>
    <w:rsid w:val="00002537"/>
    <w:rsid w:val="00002543"/>
    <w:rsid w:val="00002909"/>
    <w:rsid w:val="00002F47"/>
    <w:rsid w:val="00002F72"/>
    <w:rsid w:val="00003307"/>
    <w:rsid w:val="0001048E"/>
    <w:rsid w:val="00011D81"/>
    <w:rsid w:val="00012945"/>
    <w:rsid w:val="0001365B"/>
    <w:rsid w:val="0001373F"/>
    <w:rsid w:val="0001386F"/>
    <w:rsid w:val="00013D6F"/>
    <w:rsid w:val="000148FA"/>
    <w:rsid w:val="00016284"/>
    <w:rsid w:val="00016B74"/>
    <w:rsid w:val="00017537"/>
    <w:rsid w:val="00020846"/>
    <w:rsid w:val="00020EF3"/>
    <w:rsid w:val="00021E47"/>
    <w:rsid w:val="00022175"/>
    <w:rsid w:val="0002237D"/>
    <w:rsid w:val="00022E0F"/>
    <w:rsid w:val="000237C1"/>
    <w:rsid w:val="000239AE"/>
    <w:rsid w:val="000242CA"/>
    <w:rsid w:val="00026256"/>
    <w:rsid w:val="00026971"/>
    <w:rsid w:val="000272B9"/>
    <w:rsid w:val="00033841"/>
    <w:rsid w:val="000368F9"/>
    <w:rsid w:val="00040B4A"/>
    <w:rsid w:val="000416E0"/>
    <w:rsid w:val="00041AA7"/>
    <w:rsid w:val="000443E5"/>
    <w:rsid w:val="00044632"/>
    <w:rsid w:val="00044A49"/>
    <w:rsid w:val="00044D27"/>
    <w:rsid w:val="00044E6E"/>
    <w:rsid w:val="00046EE0"/>
    <w:rsid w:val="0005025D"/>
    <w:rsid w:val="000509AD"/>
    <w:rsid w:val="000546D0"/>
    <w:rsid w:val="00055812"/>
    <w:rsid w:val="00056018"/>
    <w:rsid w:val="00056524"/>
    <w:rsid w:val="00056881"/>
    <w:rsid w:val="00056E64"/>
    <w:rsid w:val="000573AA"/>
    <w:rsid w:val="00057478"/>
    <w:rsid w:val="00057D5E"/>
    <w:rsid w:val="00060884"/>
    <w:rsid w:val="0006189D"/>
    <w:rsid w:val="000625A1"/>
    <w:rsid w:val="00062DD7"/>
    <w:rsid w:val="0006420A"/>
    <w:rsid w:val="0006513D"/>
    <w:rsid w:val="000657DA"/>
    <w:rsid w:val="00065BC0"/>
    <w:rsid w:val="000667D9"/>
    <w:rsid w:val="00066B98"/>
    <w:rsid w:val="00070C33"/>
    <w:rsid w:val="0007247C"/>
    <w:rsid w:val="00072689"/>
    <w:rsid w:val="00072A52"/>
    <w:rsid w:val="0007412E"/>
    <w:rsid w:val="00074F5B"/>
    <w:rsid w:val="00080561"/>
    <w:rsid w:val="000831E3"/>
    <w:rsid w:val="00083DEF"/>
    <w:rsid w:val="00084211"/>
    <w:rsid w:val="00084FFC"/>
    <w:rsid w:val="000851D6"/>
    <w:rsid w:val="000856BD"/>
    <w:rsid w:val="00087558"/>
    <w:rsid w:val="00087F0F"/>
    <w:rsid w:val="000902F1"/>
    <w:rsid w:val="0009288A"/>
    <w:rsid w:val="00093D67"/>
    <w:rsid w:val="000947F4"/>
    <w:rsid w:val="00095087"/>
    <w:rsid w:val="00095854"/>
    <w:rsid w:val="00096F10"/>
    <w:rsid w:val="000A2620"/>
    <w:rsid w:val="000A2A10"/>
    <w:rsid w:val="000A4217"/>
    <w:rsid w:val="000A4DA4"/>
    <w:rsid w:val="000A5251"/>
    <w:rsid w:val="000A669A"/>
    <w:rsid w:val="000A6D00"/>
    <w:rsid w:val="000A79B2"/>
    <w:rsid w:val="000B06AE"/>
    <w:rsid w:val="000B1781"/>
    <w:rsid w:val="000B2D8A"/>
    <w:rsid w:val="000B2F37"/>
    <w:rsid w:val="000B5203"/>
    <w:rsid w:val="000B591D"/>
    <w:rsid w:val="000B5F57"/>
    <w:rsid w:val="000B6E6E"/>
    <w:rsid w:val="000C1324"/>
    <w:rsid w:val="000C177E"/>
    <w:rsid w:val="000C182D"/>
    <w:rsid w:val="000C1E9D"/>
    <w:rsid w:val="000C3568"/>
    <w:rsid w:val="000C4ED5"/>
    <w:rsid w:val="000C4FBC"/>
    <w:rsid w:val="000D0397"/>
    <w:rsid w:val="000D2841"/>
    <w:rsid w:val="000D4973"/>
    <w:rsid w:val="000D6C2A"/>
    <w:rsid w:val="000E0281"/>
    <w:rsid w:val="000E0F4E"/>
    <w:rsid w:val="000E14E0"/>
    <w:rsid w:val="000E23CD"/>
    <w:rsid w:val="000E3746"/>
    <w:rsid w:val="000E3DAF"/>
    <w:rsid w:val="000E6B53"/>
    <w:rsid w:val="000E6E0D"/>
    <w:rsid w:val="000F1153"/>
    <w:rsid w:val="000F2162"/>
    <w:rsid w:val="000F27DA"/>
    <w:rsid w:val="000F3CBA"/>
    <w:rsid w:val="000F7985"/>
    <w:rsid w:val="000F7F2C"/>
    <w:rsid w:val="0010225D"/>
    <w:rsid w:val="00102C0A"/>
    <w:rsid w:val="001047A3"/>
    <w:rsid w:val="00105580"/>
    <w:rsid w:val="00105E74"/>
    <w:rsid w:val="00106BB5"/>
    <w:rsid w:val="00111920"/>
    <w:rsid w:val="00111C34"/>
    <w:rsid w:val="00112CCB"/>
    <w:rsid w:val="0011425E"/>
    <w:rsid w:val="00114448"/>
    <w:rsid w:val="00116ED3"/>
    <w:rsid w:val="00120570"/>
    <w:rsid w:val="00121597"/>
    <w:rsid w:val="00122341"/>
    <w:rsid w:val="00122570"/>
    <w:rsid w:val="00122D5E"/>
    <w:rsid w:val="001257E5"/>
    <w:rsid w:val="0012591B"/>
    <w:rsid w:val="00126373"/>
    <w:rsid w:val="0012651C"/>
    <w:rsid w:val="00131A9C"/>
    <w:rsid w:val="0013273C"/>
    <w:rsid w:val="00132D0E"/>
    <w:rsid w:val="001350E4"/>
    <w:rsid w:val="00135827"/>
    <w:rsid w:val="001400BF"/>
    <w:rsid w:val="001412A0"/>
    <w:rsid w:val="001419E9"/>
    <w:rsid w:val="001427A6"/>
    <w:rsid w:val="00144075"/>
    <w:rsid w:val="0014653D"/>
    <w:rsid w:val="00150F9E"/>
    <w:rsid w:val="0015557B"/>
    <w:rsid w:val="001557BC"/>
    <w:rsid w:val="00155833"/>
    <w:rsid w:val="001559E8"/>
    <w:rsid w:val="00156878"/>
    <w:rsid w:val="00157585"/>
    <w:rsid w:val="001579B4"/>
    <w:rsid w:val="001601DC"/>
    <w:rsid w:val="001603B4"/>
    <w:rsid w:val="00160E79"/>
    <w:rsid w:val="0016159A"/>
    <w:rsid w:val="00161E88"/>
    <w:rsid w:val="001633C6"/>
    <w:rsid w:val="00163D9A"/>
    <w:rsid w:val="0016497C"/>
    <w:rsid w:val="001657D1"/>
    <w:rsid w:val="00166225"/>
    <w:rsid w:val="00166B63"/>
    <w:rsid w:val="0016758B"/>
    <w:rsid w:val="00172180"/>
    <w:rsid w:val="00172944"/>
    <w:rsid w:val="00174A6C"/>
    <w:rsid w:val="00177386"/>
    <w:rsid w:val="00177FC4"/>
    <w:rsid w:val="00180E5A"/>
    <w:rsid w:val="00182A3C"/>
    <w:rsid w:val="001836CF"/>
    <w:rsid w:val="00186CF8"/>
    <w:rsid w:val="00186D1A"/>
    <w:rsid w:val="00187DC7"/>
    <w:rsid w:val="0019481D"/>
    <w:rsid w:val="00196575"/>
    <w:rsid w:val="00196691"/>
    <w:rsid w:val="00196722"/>
    <w:rsid w:val="00196E04"/>
    <w:rsid w:val="001A2FED"/>
    <w:rsid w:val="001A3C74"/>
    <w:rsid w:val="001A41A2"/>
    <w:rsid w:val="001A4E72"/>
    <w:rsid w:val="001B0EBB"/>
    <w:rsid w:val="001B43B8"/>
    <w:rsid w:val="001B5ECE"/>
    <w:rsid w:val="001C07DC"/>
    <w:rsid w:val="001C253D"/>
    <w:rsid w:val="001C4748"/>
    <w:rsid w:val="001C4B88"/>
    <w:rsid w:val="001C4B9A"/>
    <w:rsid w:val="001C545E"/>
    <w:rsid w:val="001C7D2A"/>
    <w:rsid w:val="001D045E"/>
    <w:rsid w:val="001D1E7F"/>
    <w:rsid w:val="001D2930"/>
    <w:rsid w:val="001D3967"/>
    <w:rsid w:val="001D5386"/>
    <w:rsid w:val="001D5924"/>
    <w:rsid w:val="001D59EF"/>
    <w:rsid w:val="001D7C6B"/>
    <w:rsid w:val="001D7CCA"/>
    <w:rsid w:val="001E0FFA"/>
    <w:rsid w:val="001E11D5"/>
    <w:rsid w:val="001E1458"/>
    <w:rsid w:val="001E2161"/>
    <w:rsid w:val="001E555F"/>
    <w:rsid w:val="001E5BE0"/>
    <w:rsid w:val="001E5C5A"/>
    <w:rsid w:val="001E6CC2"/>
    <w:rsid w:val="001E6F6E"/>
    <w:rsid w:val="001F0FA9"/>
    <w:rsid w:val="001F12F2"/>
    <w:rsid w:val="001F14F3"/>
    <w:rsid w:val="001F1842"/>
    <w:rsid w:val="001F2338"/>
    <w:rsid w:val="001F2A1A"/>
    <w:rsid w:val="001F4A18"/>
    <w:rsid w:val="001F68AD"/>
    <w:rsid w:val="001F708E"/>
    <w:rsid w:val="002008E5"/>
    <w:rsid w:val="00200AEE"/>
    <w:rsid w:val="00203D83"/>
    <w:rsid w:val="002041FB"/>
    <w:rsid w:val="0020561A"/>
    <w:rsid w:val="002056DD"/>
    <w:rsid w:val="00207933"/>
    <w:rsid w:val="00211F2F"/>
    <w:rsid w:val="00212826"/>
    <w:rsid w:val="00213FF7"/>
    <w:rsid w:val="00216227"/>
    <w:rsid w:val="0021772D"/>
    <w:rsid w:val="00220022"/>
    <w:rsid w:val="00222F16"/>
    <w:rsid w:val="002248D7"/>
    <w:rsid w:val="00224C26"/>
    <w:rsid w:val="00224EBE"/>
    <w:rsid w:val="00230320"/>
    <w:rsid w:val="00231D13"/>
    <w:rsid w:val="00232FE4"/>
    <w:rsid w:val="00234624"/>
    <w:rsid w:val="002347AB"/>
    <w:rsid w:val="002347EA"/>
    <w:rsid w:val="0023581B"/>
    <w:rsid w:val="0023674A"/>
    <w:rsid w:val="00236966"/>
    <w:rsid w:val="00240957"/>
    <w:rsid w:val="00240F72"/>
    <w:rsid w:val="0024499E"/>
    <w:rsid w:val="0024688A"/>
    <w:rsid w:val="00250D9C"/>
    <w:rsid w:val="00250DF4"/>
    <w:rsid w:val="00253581"/>
    <w:rsid w:val="002558A7"/>
    <w:rsid w:val="00256B08"/>
    <w:rsid w:val="002573CE"/>
    <w:rsid w:val="002604E3"/>
    <w:rsid w:val="0026070F"/>
    <w:rsid w:val="00261AEE"/>
    <w:rsid w:val="00261C0A"/>
    <w:rsid w:val="00264FF2"/>
    <w:rsid w:val="0026637C"/>
    <w:rsid w:val="002701A8"/>
    <w:rsid w:val="002707F8"/>
    <w:rsid w:val="0027128D"/>
    <w:rsid w:val="00273345"/>
    <w:rsid w:val="00274A20"/>
    <w:rsid w:val="00275F5A"/>
    <w:rsid w:val="002779D1"/>
    <w:rsid w:val="00280697"/>
    <w:rsid w:val="002808A1"/>
    <w:rsid w:val="002818DB"/>
    <w:rsid w:val="002823A6"/>
    <w:rsid w:val="00283E2A"/>
    <w:rsid w:val="002853BE"/>
    <w:rsid w:val="002855B4"/>
    <w:rsid w:val="0028560F"/>
    <w:rsid w:val="00285F30"/>
    <w:rsid w:val="00285F82"/>
    <w:rsid w:val="00286CE8"/>
    <w:rsid w:val="002906C9"/>
    <w:rsid w:val="002909D9"/>
    <w:rsid w:val="002914A1"/>
    <w:rsid w:val="00291670"/>
    <w:rsid w:val="002923F1"/>
    <w:rsid w:val="002925F2"/>
    <w:rsid w:val="00292D30"/>
    <w:rsid w:val="002933FC"/>
    <w:rsid w:val="0029454D"/>
    <w:rsid w:val="00294FDA"/>
    <w:rsid w:val="002A1852"/>
    <w:rsid w:val="002A1984"/>
    <w:rsid w:val="002A2225"/>
    <w:rsid w:val="002A2F66"/>
    <w:rsid w:val="002A43A8"/>
    <w:rsid w:val="002A5DDA"/>
    <w:rsid w:val="002A77EB"/>
    <w:rsid w:val="002B0546"/>
    <w:rsid w:val="002B3DE6"/>
    <w:rsid w:val="002B6004"/>
    <w:rsid w:val="002B6815"/>
    <w:rsid w:val="002C243C"/>
    <w:rsid w:val="002C391D"/>
    <w:rsid w:val="002C615D"/>
    <w:rsid w:val="002C6E4E"/>
    <w:rsid w:val="002C7BF9"/>
    <w:rsid w:val="002C7C8F"/>
    <w:rsid w:val="002D3083"/>
    <w:rsid w:val="002D39B6"/>
    <w:rsid w:val="002D4641"/>
    <w:rsid w:val="002D4FD8"/>
    <w:rsid w:val="002D54CC"/>
    <w:rsid w:val="002D60CE"/>
    <w:rsid w:val="002D63CA"/>
    <w:rsid w:val="002D6FBD"/>
    <w:rsid w:val="002D73F2"/>
    <w:rsid w:val="002E08A2"/>
    <w:rsid w:val="002E1AE7"/>
    <w:rsid w:val="002E1C8E"/>
    <w:rsid w:val="002E3B3C"/>
    <w:rsid w:val="002E6019"/>
    <w:rsid w:val="002F0EDC"/>
    <w:rsid w:val="002F114C"/>
    <w:rsid w:val="002F1253"/>
    <w:rsid w:val="002F3A6C"/>
    <w:rsid w:val="002F705B"/>
    <w:rsid w:val="00301213"/>
    <w:rsid w:val="0030211E"/>
    <w:rsid w:val="0030338F"/>
    <w:rsid w:val="00304DB4"/>
    <w:rsid w:val="003071AC"/>
    <w:rsid w:val="00307451"/>
    <w:rsid w:val="00311C8B"/>
    <w:rsid w:val="00311CF6"/>
    <w:rsid w:val="003133BB"/>
    <w:rsid w:val="00315F40"/>
    <w:rsid w:val="00320074"/>
    <w:rsid w:val="003215C1"/>
    <w:rsid w:val="00321A62"/>
    <w:rsid w:val="00322ABB"/>
    <w:rsid w:val="00323601"/>
    <w:rsid w:val="00323ADA"/>
    <w:rsid w:val="00324658"/>
    <w:rsid w:val="003260A6"/>
    <w:rsid w:val="00327AD8"/>
    <w:rsid w:val="00330DAE"/>
    <w:rsid w:val="00332FB1"/>
    <w:rsid w:val="00333118"/>
    <w:rsid w:val="00333957"/>
    <w:rsid w:val="003356E3"/>
    <w:rsid w:val="00336856"/>
    <w:rsid w:val="00337389"/>
    <w:rsid w:val="0034127E"/>
    <w:rsid w:val="00342148"/>
    <w:rsid w:val="00342191"/>
    <w:rsid w:val="00345277"/>
    <w:rsid w:val="00345720"/>
    <w:rsid w:val="00345CDA"/>
    <w:rsid w:val="003525A9"/>
    <w:rsid w:val="003526EA"/>
    <w:rsid w:val="00354B73"/>
    <w:rsid w:val="00360559"/>
    <w:rsid w:val="003610D0"/>
    <w:rsid w:val="003673CD"/>
    <w:rsid w:val="0036759B"/>
    <w:rsid w:val="00372794"/>
    <w:rsid w:val="003740E9"/>
    <w:rsid w:val="00375EE1"/>
    <w:rsid w:val="00376521"/>
    <w:rsid w:val="00381317"/>
    <w:rsid w:val="00384382"/>
    <w:rsid w:val="0038551C"/>
    <w:rsid w:val="00385978"/>
    <w:rsid w:val="00390D59"/>
    <w:rsid w:val="00390E41"/>
    <w:rsid w:val="003A0F37"/>
    <w:rsid w:val="003A157F"/>
    <w:rsid w:val="003A30AB"/>
    <w:rsid w:val="003A3585"/>
    <w:rsid w:val="003A5358"/>
    <w:rsid w:val="003A5FD8"/>
    <w:rsid w:val="003A7ED8"/>
    <w:rsid w:val="003B0D35"/>
    <w:rsid w:val="003B1504"/>
    <w:rsid w:val="003B20D6"/>
    <w:rsid w:val="003B228A"/>
    <w:rsid w:val="003B237A"/>
    <w:rsid w:val="003B37AD"/>
    <w:rsid w:val="003B38F4"/>
    <w:rsid w:val="003C308D"/>
    <w:rsid w:val="003C36A0"/>
    <w:rsid w:val="003C48EA"/>
    <w:rsid w:val="003D0EDF"/>
    <w:rsid w:val="003D4894"/>
    <w:rsid w:val="003E06CC"/>
    <w:rsid w:val="003E0D45"/>
    <w:rsid w:val="003E0E59"/>
    <w:rsid w:val="003E2364"/>
    <w:rsid w:val="003E37F3"/>
    <w:rsid w:val="003E7DED"/>
    <w:rsid w:val="003F0F92"/>
    <w:rsid w:val="003F1945"/>
    <w:rsid w:val="003F34A3"/>
    <w:rsid w:val="003F3920"/>
    <w:rsid w:val="003F3B26"/>
    <w:rsid w:val="003F49C3"/>
    <w:rsid w:val="003F4CE3"/>
    <w:rsid w:val="003F4E6B"/>
    <w:rsid w:val="003F7CE9"/>
    <w:rsid w:val="00400446"/>
    <w:rsid w:val="00400C49"/>
    <w:rsid w:val="004021BC"/>
    <w:rsid w:val="00402914"/>
    <w:rsid w:val="00402C14"/>
    <w:rsid w:val="00402F03"/>
    <w:rsid w:val="00404230"/>
    <w:rsid w:val="004105CE"/>
    <w:rsid w:val="004107C8"/>
    <w:rsid w:val="004116B8"/>
    <w:rsid w:val="00411D67"/>
    <w:rsid w:val="00415152"/>
    <w:rsid w:val="00416350"/>
    <w:rsid w:val="00416E8D"/>
    <w:rsid w:val="004210E3"/>
    <w:rsid w:val="00422D4D"/>
    <w:rsid w:val="00422FDC"/>
    <w:rsid w:val="00423571"/>
    <w:rsid w:val="00424271"/>
    <w:rsid w:val="004248C6"/>
    <w:rsid w:val="004257EB"/>
    <w:rsid w:val="004272BC"/>
    <w:rsid w:val="004277A0"/>
    <w:rsid w:val="00427856"/>
    <w:rsid w:val="00427F01"/>
    <w:rsid w:val="00431C39"/>
    <w:rsid w:val="00433699"/>
    <w:rsid w:val="004341BB"/>
    <w:rsid w:val="00440C69"/>
    <w:rsid w:val="004425CB"/>
    <w:rsid w:val="00442EAE"/>
    <w:rsid w:val="00443610"/>
    <w:rsid w:val="00443CE0"/>
    <w:rsid w:val="00445D1D"/>
    <w:rsid w:val="00445EE6"/>
    <w:rsid w:val="00446D3A"/>
    <w:rsid w:val="004472C1"/>
    <w:rsid w:val="00450ED3"/>
    <w:rsid w:val="004524FC"/>
    <w:rsid w:val="00452AED"/>
    <w:rsid w:val="00452EF8"/>
    <w:rsid w:val="0045399E"/>
    <w:rsid w:val="00454832"/>
    <w:rsid w:val="00455A12"/>
    <w:rsid w:val="00455FE8"/>
    <w:rsid w:val="004609B3"/>
    <w:rsid w:val="0046198D"/>
    <w:rsid w:val="00461CAE"/>
    <w:rsid w:val="004625C9"/>
    <w:rsid w:val="00464E52"/>
    <w:rsid w:val="00465AD5"/>
    <w:rsid w:val="00466DD0"/>
    <w:rsid w:val="00470B73"/>
    <w:rsid w:val="004716B1"/>
    <w:rsid w:val="00471FCA"/>
    <w:rsid w:val="00472C30"/>
    <w:rsid w:val="004734D2"/>
    <w:rsid w:val="00474BAF"/>
    <w:rsid w:val="0047564E"/>
    <w:rsid w:val="00476457"/>
    <w:rsid w:val="00477A5C"/>
    <w:rsid w:val="00480873"/>
    <w:rsid w:val="004848E6"/>
    <w:rsid w:val="00485604"/>
    <w:rsid w:val="00487EFA"/>
    <w:rsid w:val="00490FC8"/>
    <w:rsid w:val="004912BD"/>
    <w:rsid w:val="00491A84"/>
    <w:rsid w:val="00491D44"/>
    <w:rsid w:val="0049276D"/>
    <w:rsid w:val="00492C18"/>
    <w:rsid w:val="00492E60"/>
    <w:rsid w:val="00493D97"/>
    <w:rsid w:val="00494351"/>
    <w:rsid w:val="004959F4"/>
    <w:rsid w:val="00495DD0"/>
    <w:rsid w:val="00496030"/>
    <w:rsid w:val="0049636B"/>
    <w:rsid w:val="004A153A"/>
    <w:rsid w:val="004A5990"/>
    <w:rsid w:val="004A63CD"/>
    <w:rsid w:val="004A70AD"/>
    <w:rsid w:val="004B00D2"/>
    <w:rsid w:val="004B1518"/>
    <w:rsid w:val="004B1A0E"/>
    <w:rsid w:val="004B1C1B"/>
    <w:rsid w:val="004B4AE0"/>
    <w:rsid w:val="004B4B44"/>
    <w:rsid w:val="004C0DF2"/>
    <w:rsid w:val="004C3034"/>
    <w:rsid w:val="004C3F5E"/>
    <w:rsid w:val="004C45BC"/>
    <w:rsid w:val="004C4D2A"/>
    <w:rsid w:val="004C60C0"/>
    <w:rsid w:val="004D00E7"/>
    <w:rsid w:val="004D0348"/>
    <w:rsid w:val="004D05E4"/>
    <w:rsid w:val="004D0EAF"/>
    <w:rsid w:val="004D0F0C"/>
    <w:rsid w:val="004D0F9E"/>
    <w:rsid w:val="004D30F2"/>
    <w:rsid w:val="004D4439"/>
    <w:rsid w:val="004D491A"/>
    <w:rsid w:val="004D676F"/>
    <w:rsid w:val="004E0834"/>
    <w:rsid w:val="004E17F0"/>
    <w:rsid w:val="004E24A0"/>
    <w:rsid w:val="004E3359"/>
    <w:rsid w:val="004E36F5"/>
    <w:rsid w:val="004E45A4"/>
    <w:rsid w:val="004E4971"/>
    <w:rsid w:val="004E65D2"/>
    <w:rsid w:val="004F527E"/>
    <w:rsid w:val="004F6F2B"/>
    <w:rsid w:val="005004AD"/>
    <w:rsid w:val="00501D81"/>
    <w:rsid w:val="00504B72"/>
    <w:rsid w:val="00511150"/>
    <w:rsid w:val="0051152E"/>
    <w:rsid w:val="00512109"/>
    <w:rsid w:val="005138AF"/>
    <w:rsid w:val="00515C0A"/>
    <w:rsid w:val="00515FD5"/>
    <w:rsid w:val="00516644"/>
    <w:rsid w:val="0051683E"/>
    <w:rsid w:val="00516C9F"/>
    <w:rsid w:val="00517A52"/>
    <w:rsid w:val="00520128"/>
    <w:rsid w:val="0052108C"/>
    <w:rsid w:val="0052108E"/>
    <w:rsid w:val="005232F7"/>
    <w:rsid w:val="00523774"/>
    <w:rsid w:val="00525148"/>
    <w:rsid w:val="00525E6F"/>
    <w:rsid w:val="00526FA8"/>
    <w:rsid w:val="00527D5E"/>
    <w:rsid w:val="0053019E"/>
    <w:rsid w:val="00530686"/>
    <w:rsid w:val="00533142"/>
    <w:rsid w:val="0053626E"/>
    <w:rsid w:val="00536286"/>
    <w:rsid w:val="005362B2"/>
    <w:rsid w:val="005364A8"/>
    <w:rsid w:val="00541D57"/>
    <w:rsid w:val="00542155"/>
    <w:rsid w:val="0054338F"/>
    <w:rsid w:val="005433C4"/>
    <w:rsid w:val="00543470"/>
    <w:rsid w:val="00543A10"/>
    <w:rsid w:val="005440FB"/>
    <w:rsid w:val="00544875"/>
    <w:rsid w:val="005451FC"/>
    <w:rsid w:val="00551AB0"/>
    <w:rsid w:val="00551F73"/>
    <w:rsid w:val="00552B51"/>
    <w:rsid w:val="00552C6B"/>
    <w:rsid w:val="00553032"/>
    <w:rsid w:val="00555767"/>
    <w:rsid w:val="0055734D"/>
    <w:rsid w:val="00560CD7"/>
    <w:rsid w:val="005619AE"/>
    <w:rsid w:val="00561BC1"/>
    <w:rsid w:val="00562F71"/>
    <w:rsid w:val="00563531"/>
    <w:rsid w:val="00563F93"/>
    <w:rsid w:val="00567371"/>
    <w:rsid w:val="005676DE"/>
    <w:rsid w:val="005679DB"/>
    <w:rsid w:val="00570EE2"/>
    <w:rsid w:val="005710CD"/>
    <w:rsid w:val="005723CE"/>
    <w:rsid w:val="0057247B"/>
    <w:rsid w:val="00572DB4"/>
    <w:rsid w:val="00575687"/>
    <w:rsid w:val="0057608A"/>
    <w:rsid w:val="00580323"/>
    <w:rsid w:val="0058032B"/>
    <w:rsid w:val="00580CA0"/>
    <w:rsid w:val="005813B6"/>
    <w:rsid w:val="00584B17"/>
    <w:rsid w:val="00584D0B"/>
    <w:rsid w:val="00590825"/>
    <w:rsid w:val="00590D5A"/>
    <w:rsid w:val="00592DED"/>
    <w:rsid w:val="005934CA"/>
    <w:rsid w:val="005954C6"/>
    <w:rsid w:val="00596200"/>
    <w:rsid w:val="005972F3"/>
    <w:rsid w:val="005A0161"/>
    <w:rsid w:val="005A04C3"/>
    <w:rsid w:val="005A362B"/>
    <w:rsid w:val="005A5222"/>
    <w:rsid w:val="005A540C"/>
    <w:rsid w:val="005B0AE6"/>
    <w:rsid w:val="005B13C8"/>
    <w:rsid w:val="005B24DF"/>
    <w:rsid w:val="005B3C43"/>
    <w:rsid w:val="005B49EE"/>
    <w:rsid w:val="005B5F10"/>
    <w:rsid w:val="005B6E09"/>
    <w:rsid w:val="005B7889"/>
    <w:rsid w:val="005C014E"/>
    <w:rsid w:val="005C0ECC"/>
    <w:rsid w:val="005C20FE"/>
    <w:rsid w:val="005C25E6"/>
    <w:rsid w:val="005C3E78"/>
    <w:rsid w:val="005C4E5C"/>
    <w:rsid w:val="005C60D4"/>
    <w:rsid w:val="005C6510"/>
    <w:rsid w:val="005D16E7"/>
    <w:rsid w:val="005D263F"/>
    <w:rsid w:val="005D4B58"/>
    <w:rsid w:val="005D50D6"/>
    <w:rsid w:val="005D62F1"/>
    <w:rsid w:val="005D7D4A"/>
    <w:rsid w:val="005E3454"/>
    <w:rsid w:val="005E398F"/>
    <w:rsid w:val="005E4B46"/>
    <w:rsid w:val="005E60F0"/>
    <w:rsid w:val="005F13C1"/>
    <w:rsid w:val="005F23AD"/>
    <w:rsid w:val="005F5A35"/>
    <w:rsid w:val="006001BC"/>
    <w:rsid w:val="00600729"/>
    <w:rsid w:val="00601B95"/>
    <w:rsid w:val="0060263C"/>
    <w:rsid w:val="00603772"/>
    <w:rsid w:val="00605A22"/>
    <w:rsid w:val="00605B2B"/>
    <w:rsid w:val="006109A6"/>
    <w:rsid w:val="0061124E"/>
    <w:rsid w:val="00612580"/>
    <w:rsid w:val="00614E73"/>
    <w:rsid w:val="00615395"/>
    <w:rsid w:val="00616A17"/>
    <w:rsid w:val="00625330"/>
    <w:rsid w:val="006258D0"/>
    <w:rsid w:val="006259D4"/>
    <w:rsid w:val="00626887"/>
    <w:rsid w:val="00630F2B"/>
    <w:rsid w:val="006327F9"/>
    <w:rsid w:val="006328AC"/>
    <w:rsid w:val="00632AD2"/>
    <w:rsid w:val="00632E88"/>
    <w:rsid w:val="006331EF"/>
    <w:rsid w:val="00634E24"/>
    <w:rsid w:val="00636C42"/>
    <w:rsid w:val="0063725E"/>
    <w:rsid w:val="006417A9"/>
    <w:rsid w:val="00642ADC"/>
    <w:rsid w:val="00642DB0"/>
    <w:rsid w:val="00642E2C"/>
    <w:rsid w:val="0064319E"/>
    <w:rsid w:val="00644DC5"/>
    <w:rsid w:val="00647DCD"/>
    <w:rsid w:val="00650CE4"/>
    <w:rsid w:val="00650E3A"/>
    <w:rsid w:val="00652D64"/>
    <w:rsid w:val="0065401E"/>
    <w:rsid w:val="0066312B"/>
    <w:rsid w:val="00663D60"/>
    <w:rsid w:val="00664969"/>
    <w:rsid w:val="00664AE9"/>
    <w:rsid w:val="006650DC"/>
    <w:rsid w:val="00670ED2"/>
    <w:rsid w:val="006718BA"/>
    <w:rsid w:val="00675356"/>
    <w:rsid w:val="00675DD8"/>
    <w:rsid w:val="006761AB"/>
    <w:rsid w:val="00676291"/>
    <w:rsid w:val="00676492"/>
    <w:rsid w:val="006808BE"/>
    <w:rsid w:val="0068231B"/>
    <w:rsid w:val="006845BD"/>
    <w:rsid w:val="00685962"/>
    <w:rsid w:val="00686932"/>
    <w:rsid w:val="00691E59"/>
    <w:rsid w:val="006921BA"/>
    <w:rsid w:val="00693F17"/>
    <w:rsid w:val="006951FE"/>
    <w:rsid w:val="006A29B1"/>
    <w:rsid w:val="006A2BA0"/>
    <w:rsid w:val="006A7103"/>
    <w:rsid w:val="006B379D"/>
    <w:rsid w:val="006B515E"/>
    <w:rsid w:val="006B5FDA"/>
    <w:rsid w:val="006B6C82"/>
    <w:rsid w:val="006B73C8"/>
    <w:rsid w:val="006B73D4"/>
    <w:rsid w:val="006B7917"/>
    <w:rsid w:val="006C5A6C"/>
    <w:rsid w:val="006C5E93"/>
    <w:rsid w:val="006C6157"/>
    <w:rsid w:val="006C6820"/>
    <w:rsid w:val="006D0B13"/>
    <w:rsid w:val="006D170A"/>
    <w:rsid w:val="006D1F7E"/>
    <w:rsid w:val="006D2540"/>
    <w:rsid w:val="006D348F"/>
    <w:rsid w:val="006D374B"/>
    <w:rsid w:val="006D7F2F"/>
    <w:rsid w:val="006E01D9"/>
    <w:rsid w:val="006E03B2"/>
    <w:rsid w:val="006E1058"/>
    <w:rsid w:val="006E2283"/>
    <w:rsid w:val="006E35E7"/>
    <w:rsid w:val="006E5A28"/>
    <w:rsid w:val="006E6E02"/>
    <w:rsid w:val="006E733F"/>
    <w:rsid w:val="006F04F7"/>
    <w:rsid w:val="006F14FB"/>
    <w:rsid w:val="006F1797"/>
    <w:rsid w:val="006F18E3"/>
    <w:rsid w:val="006F2239"/>
    <w:rsid w:val="006F34BF"/>
    <w:rsid w:val="006F4850"/>
    <w:rsid w:val="006F5642"/>
    <w:rsid w:val="006F6355"/>
    <w:rsid w:val="00701671"/>
    <w:rsid w:val="007037D1"/>
    <w:rsid w:val="00705785"/>
    <w:rsid w:val="00705B06"/>
    <w:rsid w:val="00711AC0"/>
    <w:rsid w:val="00712A83"/>
    <w:rsid w:val="00712E61"/>
    <w:rsid w:val="007140A5"/>
    <w:rsid w:val="0071466C"/>
    <w:rsid w:val="00714AD1"/>
    <w:rsid w:val="00715B0F"/>
    <w:rsid w:val="0072145B"/>
    <w:rsid w:val="00721532"/>
    <w:rsid w:val="007225D5"/>
    <w:rsid w:val="00723353"/>
    <w:rsid w:val="00723EEA"/>
    <w:rsid w:val="0072400E"/>
    <w:rsid w:val="007311CE"/>
    <w:rsid w:val="00732A52"/>
    <w:rsid w:val="00733684"/>
    <w:rsid w:val="007343F6"/>
    <w:rsid w:val="00734FC6"/>
    <w:rsid w:val="007360A0"/>
    <w:rsid w:val="00737849"/>
    <w:rsid w:val="0074429E"/>
    <w:rsid w:val="007465CA"/>
    <w:rsid w:val="007470EF"/>
    <w:rsid w:val="007504EB"/>
    <w:rsid w:val="007509BE"/>
    <w:rsid w:val="007509C9"/>
    <w:rsid w:val="00751487"/>
    <w:rsid w:val="00753925"/>
    <w:rsid w:val="007541DF"/>
    <w:rsid w:val="00755EC2"/>
    <w:rsid w:val="0075638E"/>
    <w:rsid w:val="00756955"/>
    <w:rsid w:val="00761B11"/>
    <w:rsid w:val="00763293"/>
    <w:rsid w:val="00763C80"/>
    <w:rsid w:val="00763E3B"/>
    <w:rsid w:val="007665C3"/>
    <w:rsid w:val="007674CC"/>
    <w:rsid w:val="00772DBD"/>
    <w:rsid w:val="00773429"/>
    <w:rsid w:val="00773B09"/>
    <w:rsid w:val="00777003"/>
    <w:rsid w:val="0077776E"/>
    <w:rsid w:val="00777882"/>
    <w:rsid w:val="00781F2A"/>
    <w:rsid w:val="00782554"/>
    <w:rsid w:val="007837BF"/>
    <w:rsid w:val="00784A64"/>
    <w:rsid w:val="00790FEA"/>
    <w:rsid w:val="00791D49"/>
    <w:rsid w:val="007927C0"/>
    <w:rsid w:val="00793D8D"/>
    <w:rsid w:val="00795A68"/>
    <w:rsid w:val="00796125"/>
    <w:rsid w:val="00796607"/>
    <w:rsid w:val="00797DFD"/>
    <w:rsid w:val="007A018E"/>
    <w:rsid w:val="007A1A50"/>
    <w:rsid w:val="007A1B56"/>
    <w:rsid w:val="007A2964"/>
    <w:rsid w:val="007A7D3E"/>
    <w:rsid w:val="007A7F74"/>
    <w:rsid w:val="007B000F"/>
    <w:rsid w:val="007B14D6"/>
    <w:rsid w:val="007B1C1E"/>
    <w:rsid w:val="007B1C42"/>
    <w:rsid w:val="007B58FA"/>
    <w:rsid w:val="007B5A60"/>
    <w:rsid w:val="007B7231"/>
    <w:rsid w:val="007B74D5"/>
    <w:rsid w:val="007C2030"/>
    <w:rsid w:val="007C2EB8"/>
    <w:rsid w:val="007C3EFC"/>
    <w:rsid w:val="007C5392"/>
    <w:rsid w:val="007C5E05"/>
    <w:rsid w:val="007C674C"/>
    <w:rsid w:val="007C7E09"/>
    <w:rsid w:val="007D0E19"/>
    <w:rsid w:val="007D1E46"/>
    <w:rsid w:val="007D248A"/>
    <w:rsid w:val="007D4ED5"/>
    <w:rsid w:val="007D6B3D"/>
    <w:rsid w:val="007D6C85"/>
    <w:rsid w:val="007D6D91"/>
    <w:rsid w:val="007D6E96"/>
    <w:rsid w:val="007D7310"/>
    <w:rsid w:val="007D7F0F"/>
    <w:rsid w:val="007E0902"/>
    <w:rsid w:val="007E1C17"/>
    <w:rsid w:val="007E1F16"/>
    <w:rsid w:val="007E5E69"/>
    <w:rsid w:val="007E7D14"/>
    <w:rsid w:val="007F05F7"/>
    <w:rsid w:val="007F16BD"/>
    <w:rsid w:val="007F17C1"/>
    <w:rsid w:val="007F1908"/>
    <w:rsid w:val="007F1C84"/>
    <w:rsid w:val="007F1D63"/>
    <w:rsid w:val="007F4D6D"/>
    <w:rsid w:val="007F574A"/>
    <w:rsid w:val="007F5D0F"/>
    <w:rsid w:val="00800A20"/>
    <w:rsid w:val="00802BBC"/>
    <w:rsid w:val="0080378B"/>
    <w:rsid w:val="00804BBA"/>
    <w:rsid w:val="008055DD"/>
    <w:rsid w:val="0080684F"/>
    <w:rsid w:val="00806C64"/>
    <w:rsid w:val="0080760F"/>
    <w:rsid w:val="008106FE"/>
    <w:rsid w:val="00810F1F"/>
    <w:rsid w:val="00811FAE"/>
    <w:rsid w:val="00812164"/>
    <w:rsid w:val="0081239C"/>
    <w:rsid w:val="00812C1D"/>
    <w:rsid w:val="00813400"/>
    <w:rsid w:val="00814167"/>
    <w:rsid w:val="008147B4"/>
    <w:rsid w:val="00815B97"/>
    <w:rsid w:val="00820618"/>
    <w:rsid w:val="00820987"/>
    <w:rsid w:val="008225F0"/>
    <w:rsid w:val="00822DAF"/>
    <w:rsid w:val="0082542C"/>
    <w:rsid w:val="008305E4"/>
    <w:rsid w:val="00833811"/>
    <w:rsid w:val="0083577F"/>
    <w:rsid w:val="008360A0"/>
    <w:rsid w:val="00836E73"/>
    <w:rsid w:val="0083776B"/>
    <w:rsid w:val="00837C10"/>
    <w:rsid w:val="00841518"/>
    <w:rsid w:val="00842131"/>
    <w:rsid w:val="00842C7A"/>
    <w:rsid w:val="00843C83"/>
    <w:rsid w:val="0084548C"/>
    <w:rsid w:val="008471D0"/>
    <w:rsid w:val="008472CF"/>
    <w:rsid w:val="0085018B"/>
    <w:rsid w:val="00851137"/>
    <w:rsid w:val="00851C29"/>
    <w:rsid w:val="00855AC4"/>
    <w:rsid w:val="00855D8D"/>
    <w:rsid w:val="00855E08"/>
    <w:rsid w:val="0085649F"/>
    <w:rsid w:val="00856C23"/>
    <w:rsid w:val="00856F0D"/>
    <w:rsid w:val="00857867"/>
    <w:rsid w:val="00857D9F"/>
    <w:rsid w:val="00860489"/>
    <w:rsid w:val="008620BB"/>
    <w:rsid w:val="00863536"/>
    <w:rsid w:val="00863735"/>
    <w:rsid w:val="00865EF3"/>
    <w:rsid w:val="008664F9"/>
    <w:rsid w:val="0087001A"/>
    <w:rsid w:val="00870E6B"/>
    <w:rsid w:val="00873063"/>
    <w:rsid w:val="00875397"/>
    <w:rsid w:val="00875873"/>
    <w:rsid w:val="00876E30"/>
    <w:rsid w:val="00882123"/>
    <w:rsid w:val="008821D3"/>
    <w:rsid w:val="0088289B"/>
    <w:rsid w:val="008839B9"/>
    <w:rsid w:val="00883ADE"/>
    <w:rsid w:val="00885BA8"/>
    <w:rsid w:val="00885F14"/>
    <w:rsid w:val="0089157A"/>
    <w:rsid w:val="008916D6"/>
    <w:rsid w:val="00891778"/>
    <w:rsid w:val="00893269"/>
    <w:rsid w:val="00893435"/>
    <w:rsid w:val="00894C16"/>
    <w:rsid w:val="00894EA2"/>
    <w:rsid w:val="008957AD"/>
    <w:rsid w:val="00897016"/>
    <w:rsid w:val="008971CB"/>
    <w:rsid w:val="008A13D9"/>
    <w:rsid w:val="008A1BB8"/>
    <w:rsid w:val="008A214B"/>
    <w:rsid w:val="008A34D0"/>
    <w:rsid w:val="008A3C45"/>
    <w:rsid w:val="008A6048"/>
    <w:rsid w:val="008A6EF4"/>
    <w:rsid w:val="008B0F7F"/>
    <w:rsid w:val="008B1727"/>
    <w:rsid w:val="008B2677"/>
    <w:rsid w:val="008B41D1"/>
    <w:rsid w:val="008B4F91"/>
    <w:rsid w:val="008B6610"/>
    <w:rsid w:val="008B6BED"/>
    <w:rsid w:val="008C237D"/>
    <w:rsid w:val="008C3412"/>
    <w:rsid w:val="008C38BA"/>
    <w:rsid w:val="008C7F83"/>
    <w:rsid w:val="008D0B0B"/>
    <w:rsid w:val="008D23CC"/>
    <w:rsid w:val="008D2AD0"/>
    <w:rsid w:val="008D68C8"/>
    <w:rsid w:val="008E3E17"/>
    <w:rsid w:val="008E70C3"/>
    <w:rsid w:val="008E743D"/>
    <w:rsid w:val="008E7B06"/>
    <w:rsid w:val="008F2472"/>
    <w:rsid w:val="008F25EE"/>
    <w:rsid w:val="008F29AC"/>
    <w:rsid w:val="008F32E3"/>
    <w:rsid w:val="008F3904"/>
    <w:rsid w:val="008F6C0A"/>
    <w:rsid w:val="008F6EA4"/>
    <w:rsid w:val="008F780D"/>
    <w:rsid w:val="008F79A3"/>
    <w:rsid w:val="00900BA5"/>
    <w:rsid w:val="0090131D"/>
    <w:rsid w:val="00904000"/>
    <w:rsid w:val="0090606B"/>
    <w:rsid w:val="00907637"/>
    <w:rsid w:val="00913CBA"/>
    <w:rsid w:val="009155BA"/>
    <w:rsid w:val="0091588B"/>
    <w:rsid w:val="00916727"/>
    <w:rsid w:val="00920A2B"/>
    <w:rsid w:val="00920A86"/>
    <w:rsid w:val="00921111"/>
    <w:rsid w:val="00925E94"/>
    <w:rsid w:val="0092681B"/>
    <w:rsid w:val="0092699A"/>
    <w:rsid w:val="0093082B"/>
    <w:rsid w:val="009309A7"/>
    <w:rsid w:val="0093234E"/>
    <w:rsid w:val="00933869"/>
    <w:rsid w:val="0093714D"/>
    <w:rsid w:val="009375CA"/>
    <w:rsid w:val="0093788C"/>
    <w:rsid w:val="009402E8"/>
    <w:rsid w:val="0094197C"/>
    <w:rsid w:val="00943842"/>
    <w:rsid w:val="00944862"/>
    <w:rsid w:val="009472DD"/>
    <w:rsid w:val="00951521"/>
    <w:rsid w:val="00951871"/>
    <w:rsid w:val="0095229A"/>
    <w:rsid w:val="00952B1F"/>
    <w:rsid w:val="00954C4E"/>
    <w:rsid w:val="009618D8"/>
    <w:rsid w:val="009635B9"/>
    <w:rsid w:val="00964D85"/>
    <w:rsid w:val="00971499"/>
    <w:rsid w:val="00971E5B"/>
    <w:rsid w:val="009724AA"/>
    <w:rsid w:val="00973D73"/>
    <w:rsid w:val="00974730"/>
    <w:rsid w:val="00976E49"/>
    <w:rsid w:val="009777C5"/>
    <w:rsid w:val="00977E58"/>
    <w:rsid w:val="00977EE1"/>
    <w:rsid w:val="009827E5"/>
    <w:rsid w:val="00982CEF"/>
    <w:rsid w:val="0098500B"/>
    <w:rsid w:val="009862D2"/>
    <w:rsid w:val="00987A88"/>
    <w:rsid w:val="0099010E"/>
    <w:rsid w:val="00990704"/>
    <w:rsid w:val="00990C27"/>
    <w:rsid w:val="00991D4F"/>
    <w:rsid w:val="00993798"/>
    <w:rsid w:val="009944E6"/>
    <w:rsid w:val="00997005"/>
    <w:rsid w:val="009A1B94"/>
    <w:rsid w:val="009A270B"/>
    <w:rsid w:val="009A6518"/>
    <w:rsid w:val="009A73A6"/>
    <w:rsid w:val="009A77C6"/>
    <w:rsid w:val="009A78F5"/>
    <w:rsid w:val="009B0131"/>
    <w:rsid w:val="009B277A"/>
    <w:rsid w:val="009B4168"/>
    <w:rsid w:val="009B4C2F"/>
    <w:rsid w:val="009B4F0C"/>
    <w:rsid w:val="009B7629"/>
    <w:rsid w:val="009B7A27"/>
    <w:rsid w:val="009C00EA"/>
    <w:rsid w:val="009C1564"/>
    <w:rsid w:val="009C17E9"/>
    <w:rsid w:val="009C21C8"/>
    <w:rsid w:val="009C22C0"/>
    <w:rsid w:val="009C279C"/>
    <w:rsid w:val="009C2FF2"/>
    <w:rsid w:val="009C592C"/>
    <w:rsid w:val="009C5C3B"/>
    <w:rsid w:val="009C6B53"/>
    <w:rsid w:val="009C7513"/>
    <w:rsid w:val="009D2F5E"/>
    <w:rsid w:val="009D31E9"/>
    <w:rsid w:val="009D5C8E"/>
    <w:rsid w:val="009D6C87"/>
    <w:rsid w:val="009D6DDF"/>
    <w:rsid w:val="009D78ED"/>
    <w:rsid w:val="009E185C"/>
    <w:rsid w:val="009E1CD4"/>
    <w:rsid w:val="009E29C0"/>
    <w:rsid w:val="009E5073"/>
    <w:rsid w:val="009F0603"/>
    <w:rsid w:val="009F162C"/>
    <w:rsid w:val="009F287F"/>
    <w:rsid w:val="009F66AF"/>
    <w:rsid w:val="009F6C46"/>
    <w:rsid w:val="009F7366"/>
    <w:rsid w:val="00A00477"/>
    <w:rsid w:val="00A004D0"/>
    <w:rsid w:val="00A02150"/>
    <w:rsid w:val="00A0426B"/>
    <w:rsid w:val="00A0562B"/>
    <w:rsid w:val="00A07115"/>
    <w:rsid w:val="00A07660"/>
    <w:rsid w:val="00A10B65"/>
    <w:rsid w:val="00A11FCF"/>
    <w:rsid w:val="00A1406C"/>
    <w:rsid w:val="00A158BD"/>
    <w:rsid w:val="00A17E39"/>
    <w:rsid w:val="00A20993"/>
    <w:rsid w:val="00A20DA3"/>
    <w:rsid w:val="00A20EBB"/>
    <w:rsid w:val="00A21883"/>
    <w:rsid w:val="00A23826"/>
    <w:rsid w:val="00A26ED9"/>
    <w:rsid w:val="00A27B35"/>
    <w:rsid w:val="00A27F82"/>
    <w:rsid w:val="00A302F9"/>
    <w:rsid w:val="00A32210"/>
    <w:rsid w:val="00A34D68"/>
    <w:rsid w:val="00A3783B"/>
    <w:rsid w:val="00A4006A"/>
    <w:rsid w:val="00A40893"/>
    <w:rsid w:val="00A446D4"/>
    <w:rsid w:val="00A45020"/>
    <w:rsid w:val="00A4712F"/>
    <w:rsid w:val="00A47C23"/>
    <w:rsid w:val="00A504AD"/>
    <w:rsid w:val="00A51754"/>
    <w:rsid w:val="00A51E5F"/>
    <w:rsid w:val="00A523B9"/>
    <w:rsid w:val="00A52AAE"/>
    <w:rsid w:val="00A538D0"/>
    <w:rsid w:val="00A548C9"/>
    <w:rsid w:val="00A56352"/>
    <w:rsid w:val="00A57B7A"/>
    <w:rsid w:val="00A62FC9"/>
    <w:rsid w:val="00A66237"/>
    <w:rsid w:val="00A7015A"/>
    <w:rsid w:val="00A72B36"/>
    <w:rsid w:val="00A73B40"/>
    <w:rsid w:val="00A75E1D"/>
    <w:rsid w:val="00A77B0B"/>
    <w:rsid w:val="00A80619"/>
    <w:rsid w:val="00A82653"/>
    <w:rsid w:val="00A84434"/>
    <w:rsid w:val="00A8713E"/>
    <w:rsid w:val="00A8715E"/>
    <w:rsid w:val="00A87280"/>
    <w:rsid w:val="00A9037F"/>
    <w:rsid w:val="00A9055A"/>
    <w:rsid w:val="00A90C93"/>
    <w:rsid w:val="00A91963"/>
    <w:rsid w:val="00A92578"/>
    <w:rsid w:val="00A93119"/>
    <w:rsid w:val="00A9728D"/>
    <w:rsid w:val="00A97DF1"/>
    <w:rsid w:val="00AA10F3"/>
    <w:rsid w:val="00AA2A7B"/>
    <w:rsid w:val="00AA3677"/>
    <w:rsid w:val="00AA4A8E"/>
    <w:rsid w:val="00AA4B4C"/>
    <w:rsid w:val="00AA4F4D"/>
    <w:rsid w:val="00AA60A7"/>
    <w:rsid w:val="00AA64AE"/>
    <w:rsid w:val="00AA6699"/>
    <w:rsid w:val="00AA79C1"/>
    <w:rsid w:val="00AA7F4D"/>
    <w:rsid w:val="00AB14BC"/>
    <w:rsid w:val="00AB42E8"/>
    <w:rsid w:val="00AB5167"/>
    <w:rsid w:val="00AB6A90"/>
    <w:rsid w:val="00AB7B37"/>
    <w:rsid w:val="00AC071A"/>
    <w:rsid w:val="00AC0D1E"/>
    <w:rsid w:val="00AC0EF9"/>
    <w:rsid w:val="00AC23AD"/>
    <w:rsid w:val="00AC31E8"/>
    <w:rsid w:val="00AC3615"/>
    <w:rsid w:val="00AC3E3B"/>
    <w:rsid w:val="00AC3E55"/>
    <w:rsid w:val="00AD01EE"/>
    <w:rsid w:val="00AD140F"/>
    <w:rsid w:val="00AD1455"/>
    <w:rsid w:val="00AD1BB1"/>
    <w:rsid w:val="00AD220F"/>
    <w:rsid w:val="00AD4252"/>
    <w:rsid w:val="00AE1D50"/>
    <w:rsid w:val="00AE2252"/>
    <w:rsid w:val="00AE40EF"/>
    <w:rsid w:val="00AE56D6"/>
    <w:rsid w:val="00AE5F3C"/>
    <w:rsid w:val="00AE6A51"/>
    <w:rsid w:val="00AE6D43"/>
    <w:rsid w:val="00AE74BB"/>
    <w:rsid w:val="00AE771D"/>
    <w:rsid w:val="00AF1239"/>
    <w:rsid w:val="00AF4A31"/>
    <w:rsid w:val="00AF4F7D"/>
    <w:rsid w:val="00AF54B2"/>
    <w:rsid w:val="00AF681E"/>
    <w:rsid w:val="00AF6E9F"/>
    <w:rsid w:val="00B0026E"/>
    <w:rsid w:val="00B017F4"/>
    <w:rsid w:val="00B01E29"/>
    <w:rsid w:val="00B033AC"/>
    <w:rsid w:val="00B034E0"/>
    <w:rsid w:val="00B04571"/>
    <w:rsid w:val="00B059AF"/>
    <w:rsid w:val="00B102A7"/>
    <w:rsid w:val="00B10C26"/>
    <w:rsid w:val="00B11481"/>
    <w:rsid w:val="00B1156C"/>
    <w:rsid w:val="00B1229E"/>
    <w:rsid w:val="00B12A69"/>
    <w:rsid w:val="00B13CB7"/>
    <w:rsid w:val="00B1407C"/>
    <w:rsid w:val="00B14580"/>
    <w:rsid w:val="00B1514E"/>
    <w:rsid w:val="00B16B59"/>
    <w:rsid w:val="00B17109"/>
    <w:rsid w:val="00B20600"/>
    <w:rsid w:val="00B23B6A"/>
    <w:rsid w:val="00B24AFE"/>
    <w:rsid w:val="00B27B0E"/>
    <w:rsid w:val="00B31F85"/>
    <w:rsid w:val="00B33D8D"/>
    <w:rsid w:val="00B349C7"/>
    <w:rsid w:val="00B34DC3"/>
    <w:rsid w:val="00B36A03"/>
    <w:rsid w:val="00B37797"/>
    <w:rsid w:val="00B40B23"/>
    <w:rsid w:val="00B4114B"/>
    <w:rsid w:val="00B44815"/>
    <w:rsid w:val="00B45143"/>
    <w:rsid w:val="00B45382"/>
    <w:rsid w:val="00B45FE8"/>
    <w:rsid w:val="00B477A7"/>
    <w:rsid w:val="00B51B09"/>
    <w:rsid w:val="00B53424"/>
    <w:rsid w:val="00B609DD"/>
    <w:rsid w:val="00B60C34"/>
    <w:rsid w:val="00B616EC"/>
    <w:rsid w:val="00B62DBF"/>
    <w:rsid w:val="00B63526"/>
    <w:rsid w:val="00B63E1F"/>
    <w:rsid w:val="00B63FB7"/>
    <w:rsid w:val="00B64527"/>
    <w:rsid w:val="00B71B01"/>
    <w:rsid w:val="00B76BEE"/>
    <w:rsid w:val="00B76FF0"/>
    <w:rsid w:val="00B77887"/>
    <w:rsid w:val="00B8072B"/>
    <w:rsid w:val="00B81C90"/>
    <w:rsid w:val="00B81E2E"/>
    <w:rsid w:val="00B82540"/>
    <w:rsid w:val="00B82D76"/>
    <w:rsid w:val="00B85D01"/>
    <w:rsid w:val="00B90625"/>
    <w:rsid w:val="00B91531"/>
    <w:rsid w:val="00B9269C"/>
    <w:rsid w:val="00B92EAB"/>
    <w:rsid w:val="00B95397"/>
    <w:rsid w:val="00B96277"/>
    <w:rsid w:val="00B97F78"/>
    <w:rsid w:val="00BA002A"/>
    <w:rsid w:val="00BA1673"/>
    <w:rsid w:val="00BA33B2"/>
    <w:rsid w:val="00BA3D2B"/>
    <w:rsid w:val="00BA594A"/>
    <w:rsid w:val="00BB2495"/>
    <w:rsid w:val="00BB2709"/>
    <w:rsid w:val="00BC1B58"/>
    <w:rsid w:val="00BC3757"/>
    <w:rsid w:val="00BC4A5E"/>
    <w:rsid w:val="00BC4D53"/>
    <w:rsid w:val="00BC535C"/>
    <w:rsid w:val="00BD0DCA"/>
    <w:rsid w:val="00BD2A59"/>
    <w:rsid w:val="00BD2CAA"/>
    <w:rsid w:val="00BD34D3"/>
    <w:rsid w:val="00BD3862"/>
    <w:rsid w:val="00BD3EF2"/>
    <w:rsid w:val="00BD413B"/>
    <w:rsid w:val="00BD425D"/>
    <w:rsid w:val="00BD588D"/>
    <w:rsid w:val="00BD7746"/>
    <w:rsid w:val="00BE0BF0"/>
    <w:rsid w:val="00BE0E17"/>
    <w:rsid w:val="00BE0EA4"/>
    <w:rsid w:val="00BE3AFD"/>
    <w:rsid w:val="00BE5266"/>
    <w:rsid w:val="00BE62BB"/>
    <w:rsid w:val="00BE7D30"/>
    <w:rsid w:val="00BE7D69"/>
    <w:rsid w:val="00BF03BB"/>
    <w:rsid w:val="00BF1481"/>
    <w:rsid w:val="00BF19C0"/>
    <w:rsid w:val="00BF3397"/>
    <w:rsid w:val="00BF3F47"/>
    <w:rsid w:val="00BF405F"/>
    <w:rsid w:val="00BF7A03"/>
    <w:rsid w:val="00C0005F"/>
    <w:rsid w:val="00C0124F"/>
    <w:rsid w:val="00C01590"/>
    <w:rsid w:val="00C018F7"/>
    <w:rsid w:val="00C023CF"/>
    <w:rsid w:val="00C03A3E"/>
    <w:rsid w:val="00C04A95"/>
    <w:rsid w:val="00C06CF6"/>
    <w:rsid w:val="00C06F28"/>
    <w:rsid w:val="00C0768A"/>
    <w:rsid w:val="00C11DB6"/>
    <w:rsid w:val="00C12134"/>
    <w:rsid w:val="00C12EC6"/>
    <w:rsid w:val="00C13BFF"/>
    <w:rsid w:val="00C145A4"/>
    <w:rsid w:val="00C15380"/>
    <w:rsid w:val="00C156EC"/>
    <w:rsid w:val="00C1598B"/>
    <w:rsid w:val="00C1604E"/>
    <w:rsid w:val="00C16A8C"/>
    <w:rsid w:val="00C17F06"/>
    <w:rsid w:val="00C211C5"/>
    <w:rsid w:val="00C2283E"/>
    <w:rsid w:val="00C2456A"/>
    <w:rsid w:val="00C250D9"/>
    <w:rsid w:val="00C26932"/>
    <w:rsid w:val="00C27554"/>
    <w:rsid w:val="00C315A6"/>
    <w:rsid w:val="00C32A5E"/>
    <w:rsid w:val="00C32A74"/>
    <w:rsid w:val="00C362FF"/>
    <w:rsid w:val="00C41021"/>
    <w:rsid w:val="00C42097"/>
    <w:rsid w:val="00C42F13"/>
    <w:rsid w:val="00C43A33"/>
    <w:rsid w:val="00C451D0"/>
    <w:rsid w:val="00C45FAD"/>
    <w:rsid w:val="00C516AD"/>
    <w:rsid w:val="00C5390F"/>
    <w:rsid w:val="00C54574"/>
    <w:rsid w:val="00C54AEC"/>
    <w:rsid w:val="00C56471"/>
    <w:rsid w:val="00C5763D"/>
    <w:rsid w:val="00C62229"/>
    <w:rsid w:val="00C62552"/>
    <w:rsid w:val="00C62602"/>
    <w:rsid w:val="00C626D2"/>
    <w:rsid w:val="00C63032"/>
    <w:rsid w:val="00C63451"/>
    <w:rsid w:val="00C64192"/>
    <w:rsid w:val="00C646E4"/>
    <w:rsid w:val="00C6521D"/>
    <w:rsid w:val="00C6554A"/>
    <w:rsid w:val="00C71018"/>
    <w:rsid w:val="00C71572"/>
    <w:rsid w:val="00C727DE"/>
    <w:rsid w:val="00C76207"/>
    <w:rsid w:val="00C76BBA"/>
    <w:rsid w:val="00C77AA9"/>
    <w:rsid w:val="00C81581"/>
    <w:rsid w:val="00C835BB"/>
    <w:rsid w:val="00C83C01"/>
    <w:rsid w:val="00C84117"/>
    <w:rsid w:val="00C86B08"/>
    <w:rsid w:val="00C90302"/>
    <w:rsid w:val="00C91D9F"/>
    <w:rsid w:val="00C921DA"/>
    <w:rsid w:val="00C967FA"/>
    <w:rsid w:val="00CA1A31"/>
    <w:rsid w:val="00CA2030"/>
    <w:rsid w:val="00CA2757"/>
    <w:rsid w:val="00CA36B0"/>
    <w:rsid w:val="00CA417E"/>
    <w:rsid w:val="00CA6589"/>
    <w:rsid w:val="00CA6D48"/>
    <w:rsid w:val="00CB1C80"/>
    <w:rsid w:val="00CB2ECD"/>
    <w:rsid w:val="00CB352C"/>
    <w:rsid w:val="00CB3545"/>
    <w:rsid w:val="00CB4760"/>
    <w:rsid w:val="00CB47E1"/>
    <w:rsid w:val="00CB4C67"/>
    <w:rsid w:val="00CB576C"/>
    <w:rsid w:val="00CB5813"/>
    <w:rsid w:val="00CB5EE3"/>
    <w:rsid w:val="00CB6EB1"/>
    <w:rsid w:val="00CC29A0"/>
    <w:rsid w:val="00CC4158"/>
    <w:rsid w:val="00CC4641"/>
    <w:rsid w:val="00CC53B4"/>
    <w:rsid w:val="00CC6D5D"/>
    <w:rsid w:val="00CC7D7C"/>
    <w:rsid w:val="00CD1F28"/>
    <w:rsid w:val="00CD3F37"/>
    <w:rsid w:val="00CD4533"/>
    <w:rsid w:val="00CD6766"/>
    <w:rsid w:val="00CD732C"/>
    <w:rsid w:val="00CE440D"/>
    <w:rsid w:val="00CF02FB"/>
    <w:rsid w:val="00CF11CC"/>
    <w:rsid w:val="00CF1973"/>
    <w:rsid w:val="00CF1AA8"/>
    <w:rsid w:val="00CF29D1"/>
    <w:rsid w:val="00CF318B"/>
    <w:rsid w:val="00CF36A6"/>
    <w:rsid w:val="00CF3DF1"/>
    <w:rsid w:val="00CF4828"/>
    <w:rsid w:val="00CF5B75"/>
    <w:rsid w:val="00CF6039"/>
    <w:rsid w:val="00CF65EC"/>
    <w:rsid w:val="00CF7226"/>
    <w:rsid w:val="00D000B9"/>
    <w:rsid w:val="00D00635"/>
    <w:rsid w:val="00D00B8B"/>
    <w:rsid w:val="00D01EB8"/>
    <w:rsid w:val="00D05A1C"/>
    <w:rsid w:val="00D07B5F"/>
    <w:rsid w:val="00D07B71"/>
    <w:rsid w:val="00D100B6"/>
    <w:rsid w:val="00D13B1D"/>
    <w:rsid w:val="00D14BED"/>
    <w:rsid w:val="00D153D7"/>
    <w:rsid w:val="00D15BF2"/>
    <w:rsid w:val="00D15CE9"/>
    <w:rsid w:val="00D15FC6"/>
    <w:rsid w:val="00D1675C"/>
    <w:rsid w:val="00D17BE7"/>
    <w:rsid w:val="00D20CAD"/>
    <w:rsid w:val="00D20FC6"/>
    <w:rsid w:val="00D215A8"/>
    <w:rsid w:val="00D236AB"/>
    <w:rsid w:val="00D251FA"/>
    <w:rsid w:val="00D259AB"/>
    <w:rsid w:val="00D26727"/>
    <w:rsid w:val="00D26D5A"/>
    <w:rsid w:val="00D27D8E"/>
    <w:rsid w:val="00D31BD6"/>
    <w:rsid w:val="00D31F3A"/>
    <w:rsid w:val="00D33B6E"/>
    <w:rsid w:val="00D34848"/>
    <w:rsid w:val="00D35A5A"/>
    <w:rsid w:val="00D36F4B"/>
    <w:rsid w:val="00D37E3D"/>
    <w:rsid w:val="00D4133A"/>
    <w:rsid w:val="00D419AA"/>
    <w:rsid w:val="00D42181"/>
    <w:rsid w:val="00D425E8"/>
    <w:rsid w:val="00D42A70"/>
    <w:rsid w:val="00D43834"/>
    <w:rsid w:val="00D45520"/>
    <w:rsid w:val="00D455E0"/>
    <w:rsid w:val="00D5027B"/>
    <w:rsid w:val="00D509EA"/>
    <w:rsid w:val="00D50C33"/>
    <w:rsid w:val="00D51201"/>
    <w:rsid w:val="00D514F3"/>
    <w:rsid w:val="00D51E66"/>
    <w:rsid w:val="00D529DC"/>
    <w:rsid w:val="00D53622"/>
    <w:rsid w:val="00D546C3"/>
    <w:rsid w:val="00D55C75"/>
    <w:rsid w:val="00D55DCF"/>
    <w:rsid w:val="00D56EE1"/>
    <w:rsid w:val="00D60F41"/>
    <w:rsid w:val="00D62B62"/>
    <w:rsid w:val="00D62CAA"/>
    <w:rsid w:val="00D643E0"/>
    <w:rsid w:val="00D64DBD"/>
    <w:rsid w:val="00D67BF4"/>
    <w:rsid w:val="00D72248"/>
    <w:rsid w:val="00D72A54"/>
    <w:rsid w:val="00D73C1E"/>
    <w:rsid w:val="00D74777"/>
    <w:rsid w:val="00D7592B"/>
    <w:rsid w:val="00D76C5B"/>
    <w:rsid w:val="00D77354"/>
    <w:rsid w:val="00D77E10"/>
    <w:rsid w:val="00D801D7"/>
    <w:rsid w:val="00D858BF"/>
    <w:rsid w:val="00D904C9"/>
    <w:rsid w:val="00D909C0"/>
    <w:rsid w:val="00D91621"/>
    <w:rsid w:val="00D91FF3"/>
    <w:rsid w:val="00D9253A"/>
    <w:rsid w:val="00D929C5"/>
    <w:rsid w:val="00D9465C"/>
    <w:rsid w:val="00D95346"/>
    <w:rsid w:val="00D964EF"/>
    <w:rsid w:val="00DA4D0C"/>
    <w:rsid w:val="00DB1BC0"/>
    <w:rsid w:val="00DB2002"/>
    <w:rsid w:val="00DB2047"/>
    <w:rsid w:val="00DB3D81"/>
    <w:rsid w:val="00DB4A98"/>
    <w:rsid w:val="00DB4EAA"/>
    <w:rsid w:val="00DB5B3E"/>
    <w:rsid w:val="00DB5CBB"/>
    <w:rsid w:val="00DC0F54"/>
    <w:rsid w:val="00DC11DE"/>
    <w:rsid w:val="00DC320C"/>
    <w:rsid w:val="00DC3DAC"/>
    <w:rsid w:val="00DC51B8"/>
    <w:rsid w:val="00DC7EDC"/>
    <w:rsid w:val="00DD048F"/>
    <w:rsid w:val="00DD26A6"/>
    <w:rsid w:val="00DD2D2F"/>
    <w:rsid w:val="00DD2DB7"/>
    <w:rsid w:val="00DD60A0"/>
    <w:rsid w:val="00DD619A"/>
    <w:rsid w:val="00DD6AAF"/>
    <w:rsid w:val="00DE05CB"/>
    <w:rsid w:val="00DE2C7B"/>
    <w:rsid w:val="00DE3599"/>
    <w:rsid w:val="00DE35C6"/>
    <w:rsid w:val="00DE53F2"/>
    <w:rsid w:val="00DF249D"/>
    <w:rsid w:val="00DF376D"/>
    <w:rsid w:val="00DF4BCD"/>
    <w:rsid w:val="00DF5E89"/>
    <w:rsid w:val="00DF6B41"/>
    <w:rsid w:val="00DF77D5"/>
    <w:rsid w:val="00DF7FD6"/>
    <w:rsid w:val="00E00B4F"/>
    <w:rsid w:val="00E02B4C"/>
    <w:rsid w:val="00E02CA7"/>
    <w:rsid w:val="00E02DB7"/>
    <w:rsid w:val="00E03C4B"/>
    <w:rsid w:val="00E04008"/>
    <w:rsid w:val="00E04881"/>
    <w:rsid w:val="00E071C4"/>
    <w:rsid w:val="00E11DDF"/>
    <w:rsid w:val="00E132D1"/>
    <w:rsid w:val="00E15082"/>
    <w:rsid w:val="00E17A02"/>
    <w:rsid w:val="00E21149"/>
    <w:rsid w:val="00E216A5"/>
    <w:rsid w:val="00E23AB7"/>
    <w:rsid w:val="00E243DE"/>
    <w:rsid w:val="00E24B70"/>
    <w:rsid w:val="00E2786F"/>
    <w:rsid w:val="00E27B37"/>
    <w:rsid w:val="00E30C71"/>
    <w:rsid w:val="00E32992"/>
    <w:rsid w:val="00E331E3"/>
    <w:rsid w:val="00E334BA"/>
    <w:rsid w:val="00E33770"/>
    <w:rsid w:val="00E34AAB"/>
    <w:rsid w:val="00E35312"/>
    <w:rsid w:val="00E410E2"/>
    <w:rsid w:val="00E422A0"/>
    <w:rsid w:val="00E44C6A"/>
    <w:rsid w:val="00E45FF6"/>
    <w:rsid w:val="00E466C1"/>
    <w:rsid w:val="00E46796"/>
    <w:rsid w:val="00E46A84"/>
    <w:rsid w:val="00E477A0"/>
    <w:rsid w:val="00E5043F"/>
    <w:rsid w:val="00E50EF9"/>
    <w:rsid w:val="00E5105A"/>
    <w:rsid w:val="00E52BF4"/>
    <w:rsid w:val="00E53BD7"/>
    <w:rsid w:val="00E55ED3"/>
    <w:rsid w:val="00E56350"/>
    <w:rsid w:val="00E57B1C"/>
    <w:rsid w:val="00E60360"/>
    <w:rsid w:val="00E6162C"/>
    <w:rsid w:val="00E63F47"/>
    <w:rsid w:val="00E6652B"/>
    <w:rsid w:val="00E669BC"/>
    <w:rsid w:val="00E67A01"/>
    <w:rsid w:val="00E72CE6"/>
    <w:rsid w:val="00E72FEF"/>
    <w:rsid w:val="00E7388B"/>
    <w:rsid w:val="00E76B58"/>
    <w:rsid w:val="00E77D1A"/>
    <w:rsid w:val="00E77EAB"/>
    <w:rsid w:val="00E80D02"/>
    <w:rsid w:val="00E816F5"/>
    <w:rsid w:val="00E82E40"/>
    <w:rsid w:val="00E8367E"/>
    <w:rsid w:val="00E84690"/>
    <w:rsid w:val="00E84AFA"/>
    <w:rsid w:val="00E84D30"/>
    <w:rsid w:val="00E86D02"/>
    <w:rsid w:val="00E941CE"/>
    <w:rsid w:val="00E95E01"/>
    <w:rsid w:val="00E969BE"/>
    <w:rsid w:val="00E97047"/>
    <w:rsid w:val="00E97749"/>
    <w:rsid w:val="00EA01C0"/>
    <w:rsid w:val="00EA0953"/>
    <w:rsid w:val="00EA170A"/>
    <w:rsid w:val="00EA1C05"/>
    <w:rsid w:val="00EA1C3A"/>
    <w:rsid w:val="00EA1C8E"/>
    <w:rsid w:val="00EA3E9F"/>
    <w:rsid w:val="00EA5A3B"/>
    <w:rsid w:val="00EA6347"/>
    <w:rsid w:val="00EA79A8"/>
    <w:rsid w:val="00EA7A66"/>
    <w:rsid w:val="00EB091D"/>
    <w:rsid w:val="00EB2022"/>
    <w:rsid w:val="00EB2CC4"/>
    <w:rsid w:val="00EB35B1"/>
    <w:rsid w:val="00EB388C"/>
    <w:rsid w:val="00EB5A31"/>
    <w:rsid w:val="00EB7DC9"/>
    <w:rsid w:val="00EC3575"/>
    <w:rsid w:val="00EC48EE"/>
    <w:rsid w:val="00EC611F"/>
    <w:rsid w:val="00EC625C"/>
    <w:rsid w:val="00EC6B8C"/>
    <w:rsid w:val="00EC6ED2"/>
    <w:rsid w:val="00EC75E6"/>
    <w:rsid w:val="00ED1094"/>
    <w:rsid w:val="00ED2747"/>
    <w:rsid w:val="00ED319B"/>
    <w:rsid w:val="00ED37E5"/>
    <w:rsid w:val="00ED4DDD"/>
    <w:rsid w:val="00ED4E97"/>
    <w:rsid w:val="00ED5DCF"/>
    <w:rsid w:val="00ED6FB0"/>
    <w:rsid w:val="00ED6FE0"/>
    <w:rsid w:val="00ED7D76"/>
    <w:rsid w:val="00EE1631"/>
    <w:rsid w:val="00EE1916"/>
    <w:rsid w:val="00EE2C1F"/>
    <w:rsid w:val="00EE2F44"/>
    <w:rsid w:val="00EE36D1"/>
    <w:rsid w:val="00EE40BC"/>
    <w:rsid w:val="00EE661E"/>
    <w:rsid w:val="00EE7A61"/>
    <w:rsid w:val="00EF00F8"/>
    <w:rsid w:val="00EF0837"/>
    <w:rsid w:val="00EF0DF6"/>
    <w:rsid w:val="00EF0F1C"/>
    <w:rsid w:val="00EF16A6"/>
    <w:rsid w:val="00EF3A57"/>
    <w:rsid w:val="00EF5798"/>
    <w:rsid w:val="00EF6AD8"/>
    <w:rsid w:val="00F00BAA"/>
    <w:rsid w:val="00F01D04"/>
    <w:rsid w:val="00F01FBB"/>
    <w:rsid w:val="00F02C20"/>
    <w:rsid w:val="00F038F5"/>
    <w:rsid w:val="00F0529D"/>
    <w:rsid w:val="00F05DFB"/>
    <w:rsid w:val="00F0735B"/>
    <w:rsid w:val="00F10908"/>
    <w:rsid w:val="00F11A91"/>
    <w:rsid w:val="00F122B3"/>
    <w:rsid w:val="00F122F8"/>
    <w:rsid w:val="00F1536E"/>
    <w:rsid w:val="00F15B17"/>
    <w:rsid w:val="00F15F94"/>
    <w:rsid w:val="00F166E3"/>
    <w:rsid w:val="00F16B07"/>
    <w:rsid w:val="00F2158F"/>
    <w:rsid w:val="00F21706"/>
    <w:rsid w:val="00F2273A"/>
    <w:rsid w:val="00F23D63"/>
    <w:rsid w:val="00F271E3"/>
    <w:rsid w:val="00F32039"/>
    <w:rsid w:val="00F3251F"/>
    <w:rsid w:val="00F33BDC"/>
    <w:rsid w:val="00F35AD8"/>
    <w:rsid w:val="00F378B9"/>
    <w:rsid w:val="00F379D5"/>
    <w:rsid w:val="00F405A1"/>
    <w:rsid w:val="00F40EB1"/>
    <w:rsid w:val="00F414E8"/>
    <w:rsid w:val="00F42955"/>
    <w:rsid w:val="00F43C33"/>
    <w:rsid w:val="00F4455B"/>
    <w:rsid w:val="00F448B8"/>
    <w:rsid w:val="00F44ABF"/>
    <w:rsid w:val="00F462C7"/>
    <w:rsid w:val="00F466AA"/>
    <w:rsid w:val="00F549D9"/>
    <w:rsid w:val="00F577A2"/>
    <w:rsid w:val="00F61B99"/>
    <w:rsid w:val="00F61FA1"/>
    <w:rsid w:val="00F627D4"/>
    <w:rsid w:val="00F643FB"/>
    <w:rsid w:val="00F66438"/>
    <w:rsid w:val="00F665CC"/>
    <w:rsid w:val="00F66A87"/>
    <w:rsid w:val="00F73346"/>
    <w:rsid w:val="00F738D5"/>
    <w:rsid w:val="00F74ADA"/>
    <w:rsid w:val="00F74ADB"/>
    <w:rsid w:val="00F753EC"/>
    <w:rsid w:val="00F759DC"/>
    <w:rsid w:val="00F76767"/>
    <w:rsid w:val="00F77935"/>
    <w:rsid w:val="00F77DB3"/>
    <w:rsid w:val="00F831A8"/>
    <w:rsid w:val="00F835DF"/>
    <w:rsid w:val="00F84187"/>
    <w:rsid w:val="00F85661"/>
    <w:rsid w:val="00F876C1"/>
    <w:rsid w:val="00F877F9"/>
    <w:rsid w:val="00F87B39"/>
    <w:rsid w:val="00F87B58"/>
    <w:rsid w:val="00F87DFC"/>
    <w:rsid w:val="00F90E2B"/>
    <w:rsid w:val="00F91977"/>
    <w:rsid w:val="00F92410"/>
    <w:rsid w:val="00F93C37"/>
    <w:rsid w:val="00F9665C"/>
    <w:rsid w:val="00FA35D3"/>
    <w:rsid w:val="00FA3CF6"/>
    <w:rsid w:val="00FA4A06"/>
    <w:rsid w:val="00FA5AAA"/>
    <w:rsid w:val="00FA622E"/>
    <w:rsid w:val="00FA7553"/>
    <w:rsid w:val="00FA75D9"/>
    <w:rsid w:val="00FB112D"/>
    <w:rsid w:val="00FB2EED"/>
    <w:rsid w:val="00FB3087"/>
    <w:rsid w:val="00FB57F3"/>
    <w:rsid w:val="00FC015C"/>
    <w:rsid w:val="00FC4E41"/>
    <w:rsid w:val="00FC5954"/>
    <w:rsid w:val="00FC5F68"/>
    <w:rsid w:val="00FC6729"/>
    <w:rsid w:val="00FC746C"/>
    <w:rsid w:val="00FD1436"/>
    <w:rsid w:val="00FD3575"/>
    <w:rsid w:val="00FD433E"/>
    <w:rsid w:val="00FD737C"/>
    <w:rsid w:val="00FE0C19"/>
    <w:rsid w:val="00FE16B5"/>
    <w:rsid w:val="00FE7848"/>
    <w:rsid w:val="00FF08B5"/>
    <w:rsid w:val="00FF0B84"/>
    <w:rsid w:val="00FF4879"/>
    <w:rsid w:val="00FF5222"/>
    <w:rsid w:val="00FF6215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6DA76E8"/>
  <w15:chartTrackingRefBased/>
  <w15:docId w15:val="{0541A661-A4BA-40A7-9D0D-DDF41B35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pPr>
      <w:jc w:val="both"/>
    </w:pPr>
  </w:style>
  <w:style w:type="paragraph" w:customStyle="1" w:styleId="a7">
    <w:name w:val="Внимание: недобросовестность!"/>
    <w:basedOn w:val="a"/>
    <w:next w:val="a"/>
    <w:pPr>
      <w:jc w:val="both"/>
    </w:pPr>
  </w:style>
  <w:style w:type="paragraph" w:customStyle="1" w:styleId="a8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rPr>
      <w:b/>
      <w:bCs/>
      <w:color w:val="000080"/>
    </w:rPr>
  </w:style>
  <w:style w:type="paragraph" w:customStyle="1" w:styleId="ab">
    <w:name w:val="Заголовок статьи"/>
    <w:basedOn w:val="a"/>
    <w:next w:val="a"/>
    <w:pPr>
      <w:ind w:left="1612" w:hanging="892"/>
      <w:jc w:val="both"/>
    </w:pPr>
  </w:style>
  <w:style w:type="character" w:customStyle="1" w:styleId="ac">
    <w:name w:val="Заголовок чужого сообщения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pPr>
      <w:ind w:left="0"/>
    </w:pPr>
  </w:style>
  <w:style w:type="paragraph" w:customStyle="1" w:styleId="af1">
    <w:name w:val="Текст (лев. подпись)"/>
    <w:basedOn w:val="a"/>
    <w:next w:val="a"/>
  </w:style>
  <w:style w:type="paragraph" w:customStyle="1" w:styleId="af2">
    <w:name w:val="Колонтитул (левый)"/>
    <w:basedOn w:val="af1"/>
    <w:next w:val="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pPr>
      <w:jc w:val="right"/>
    </w:pPr>
  </w:style>
  <w:style w:type="paragraph" w:customStyle="1" w:styleId="af4">
    <w:name w:val="Колонтитул (правый)"/>
    <w:basedOn w:val="af3"/>
    <w:next w:val="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pPr>
      <w:jc w:val="both"/>
    </w:pPr>
  </w:style>
  <w:style w:type="paragraph" w:customStyle="1" w:styleId="af7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rPr>
      <w:b/>
      <w:bCs/>
      <w:color w:val="000080"/>
    </w:rPr>
  </w:style>
  <w:style w:type="character" w:customStyle="1" w:styleId="af9">
    <w:name w:val="Не вступил в силу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pPr>
      <w:jc w:val="both"/>
    </w:pPr>
  </w:style>
  <w:style w:type="paragraph" w:customStyle="1" w:styleId="afc">
    <w:name w:val="Объект"/>
    <w:basedOn w:val="a"/>
    <w:next w:val="a"/>
    <w:pPr>
      <w:jc w:val="both"/>
    </w:pPr>
  </w:style>
  <w:style w:type="paragraph" w:customStyle="1" w:styleId="afd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pPr>
      <w:ind w:left="140"/>
    </w:pPr>
    <w:rPr>
      <w:rFonts w:ascii="Arial" w:hAnsi="Arial" w:cs="Arial"/>
    </w:rPr>
  </w:style>
  <w:style w:type="character" w:customStyle="1" w:styleId="aff">
    <w:name w:val="Опечатки"/>
    <w:rPr>
      <w:color w:val="FF0000"/>
    </w:rPr>
  </w:style>
  <w:style w:type="paragraph" w:customStyle="1" w:styleId="aff0">
    <w:name w:val="Переменная часть"/>
    <w:basedOn w:val="a8"/>
    <w:next w:val="a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</w:style>
  <w:style w:type="paragraph" w:customStyle="1" w:styleId="aff3">
    <w:name w:val="Пример."/>
    <w:basedOn w:val="a"/>
    <w:next w:val="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pPr>
      <w:ind w:right="118"/>
      <w:jc w:val="both"/>
    </w:pPr>
  </w:style>
  <w:style w:type="character" w:customStyle="1" w:styleId="aff7">
    <w:name w:val="Сравнение редакций"/>
    <w:basedOn w:val="a3"/>
    <w:rPr>
      <w:b/>
      <w:bCs/>
      <w:color w:val="000080"/>
    </w:rPr>
  </w:style>
  <w:style w:type="character" w:customStyle="1" w:styleId="aff8">
    <w:name w:val="Сравнение редакций. Добавленный фрагмент"/>
    <w:rPr>
      <w:color w:val="0000FF"/>
    </w:rPr>
  </w:style>
  <w:style w:type="character" w:customStyle="1" w:styleId="aff9">
    <w:name w:val="Сравнение редакций. Удаленный фрагмент"/>
    <w:rPr>
      <w:strike/>
      <w:color w:val="808000"/>
    </w:rPr>
  </w:style>
  <w:style w:type="paragraph" w:customStyle="1" w:styleId="affa">
    <w:name w:val="Текст (справка)"/>
    <w:basedOn w:val="a"/>
    <w:next w:val="a"/>
    <w:pPr>
      <w:ind w:left="170" w:right="170"/>
    </w:pPr>
  </w:style>
  <w:style w:type="paragraph" w:customStyle="1" w:styleId="affb">
    <w:name w:val="Текст в таблице"/>
    <w:basedOn w:val="afb"/>
    <w:next w:val="a"/>
    <w:pPr>
      <w:ind w:firstLine="500"/>
    </w:pPr>
  </w:style>
  <w:style w:type="paragraph" w:customStyle="1" w:styleId="affc">
    <w:name w:val="Технический комментарий"/>
    <w:basedOn w:val="a"/>
    <w:next w:val="a"/>
  </w:style>
  <w:style w:type="character" w:customStyle="1" w:styleId="affd">
    <w:name w:val="Утратил силу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pPr>
      <w:jc w:val="center"/>
    </w:pPr>
  </w:style>
  <w:style w:type="paragraph" w:customStyle="1" w:styleId="afff">
    <w:name w:val="Îáû÷íûé"/>
    <w:rsid w:val="006E733F"/>
    <w:rPr>
      <w:rFonts w:ascii="Arial" w:hAnsi="Arial" w:cs="Arial"/>
    </w:rPr>
  </w:style>
  <w:style w:type="character" w:styleId="afff0">
    <w:name w:val="Hyperlink"/>
    <w:rsid w:val="000E23CD"/>
    <w:rPr>
      <w:color w:val="0000FF"/>
      <w:u w:val="single"/>
    </w:rPr>
  </w:style>
  <w:style w:type="table" w:styleId="afff1">
    <w:name w:val="Table Grid"/>
    <w:basedOn w:val="a1"/>
    <w:rsid w:val="009B0131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er"/>
    <w:basedOn w:val="a"/>
    <w:rsid w:val="000242CA"/>
    <w:pPr>
      <w:tabs>
        <w:tab w:val="center" w:pos="4677"/>
        <w:tab w:val="right" w:pos="9355"/>
      </w:tabs>
    </w:pPr>
  </w:style>
  <w:style w:type="character" w:styleId="afff3">
    <w:name w:val="page number"/>
    <w:basedOn w:val="a0"/>
    <w:rsid w:val="000242CA"/>
  </w:style>
  <w:style w:type="paragraph" w:customStyle="1" w:styleId="10">
    <w:name w:val="1"/>
    <w:basedOn w:val="a"/>
    <w:rsid w:val="00EA79A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Основной текст (2)_"/>
    <w:link w:val="21"/>
    <w:locked/>
    <w:rsid w:val="000B2F37"/>
    <w:rPr>
      <w:lang w:bidi="ar-SA"/>
    </w:rPr>
  </w:style>
  <w:style w:type="paragraph" w:customStyle="1" w:styleId="21">
    <w:name w:val="Основной текст (2)1"/>
    <w:basedOn w:val="a"/>
    <w:link w:val="20"/>
    <w:rsid w:val="000B2F37"/>
    <w:pPr>
      <w:shd w:val="clear" w:color="auto" w:fill="FFFFFF"/>
      <w:autoSpaceDE/>
      <w:autoSpaceDN/>
      <w:adjustRightInd/>
      <w:spacing w:after="420" w:line="240" w:lineRule="atLeast"/>
      <w:ind w:hanging="1420"/>
      <w:jc w:val="center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№4_"/>
    <w:link w:val="41"/>
    <w:locked/>
    <w:rsid w:val="000B2F37"/>
    <w:rPr>
      <w:b/>
      <w:bCs/>
      <w:lang w:bidi="ar-SA"/>
    </w:rPr>
  </w:style>
  <w:style w:type="paragraph" w:customStyle="1" w:styleId="41">
    <w:name w:val="Заголовок №4"/>
    <w:basedOn w:val="a"/>
    <w:link w:val="40"/>
    <w:rsid w:val="000B2F37"/>
    <w:pPr>
      <w:shd w:val="clear" w:color="auto" w:fill="FFFFFF"/>
      <w:autoSpaceDE/>
      <w:autoSpaceDN/>
      <w:adjustRightInd/>
      <w:spacing w:line="274" w:lineRule="exact"/>
      <w:jc w:val="center"/>
      <w:outlineLvl w:val="3"/>
    </w:pPr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2">
    <w:name w:val="Основной текст (2)"/>
    <w:basedOn w:val="a"/>
    <w:rsid w:val="00EA170A"/>
    <w:pPr>
      <w:shd w:val="clear" w:color="auto" w:fill="FFFFFF"/>
      <w:autoSpaceDE/>
      <w:autoSpaceDN/>
      <w:adjustRightInd/>
      <w:spacing w:after="360" w:line="274" w:lineRule="exac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EA17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4">
    <w:name w:val="ТекстДок"/>
    <w:autoRedefine/>
    <w:qFormat/>
    <w:rsid w:val="007A1A50"/>
    <w:pPr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  <w:lang w:eastAsia="en-US"/>
    </w:rPr>
  </w:style>
  <w:style w:type="paragraph" w:customStyle="1" w:styleId="afff5">
    <w:name w:val=" Знак Знак Знак Знак Знак Знак Знак Знак Знак Знак Знак Знак Знак Знак Знак Знак Знак Знак Знак"/>
    <w:basedOn w:val="a"/>
    <w:link w:val="a0"/>
    <w:rsid w:val="004C4D2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6">
    <w:name w:val="header"/>
    <w:basedOn w:val="a"/>
    <w:link w:val="afff7"/>
    <w:rsid w:val="00F77935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rsid w:val="00F77935"/>
    <w:rPr>
      <w:rFonts w:ascii="Arial" w:hAnsi="Arial" w:cs="Arial"/>
      <w:sz w:val="24"/>
      <w:szCs w:val="24"/>
    </w:rPr>
  </w:style>
  <w:style w:type="paragraph" w:styleId="afff8">
    <w:name w:val="Balloon Text"/>
    <w:basedOn w:val="a"/>
    <w:link w:val="afff9"/>
    <w:rsid w:val="0080684F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link w:val="afff8"/>
    <w:rsid w:val="0080684F"/>
    <w:rPr>
      <w:rFonts w:ascii="Tahoma" w:hAnsi="Tahoma" w:cs="Tahoma"/>
      <w:sz w:val="16"/>
      <w:szCs w:val="16"/>
    </w:rPr>
  </w:style>
  <w:style w:type="paragraph" w:customStyle="1" w:styleId="30">
    <w:name w:val=" Знак Знак3 Знак Знак Знак"/>
    <w:basedOn w:val="a"/>
    <w:rsid w:val="00EA634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451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fa">
    <w:name w:val="Основной текст Знак"/>
    <w:link w:val="afffb"/>
    <w:rsid w:val="0036759B"/>
    <w:rPr>
      <w:sz w:val="27"/>
      <w:szCs w:val="27"/>
      <w:shd w:val="clear" w:color="auto" w:fill="FFFFFF"/>
    </w:rPr>
  </w:style>
  <w:style w:type="paragraph" w:styleId="afffb">
    <w:name w:val="Body Text"/>
    <w:basedOn w:val="a"/>
    <w:link w:val="afffa"/>
    <w:rsid w:val="0036759B"/>
    <w:pPr>
      <w:shd w:val="clear" w:color="auto" w:fill="FFFFFF"/>
      <w:autoSpaceDE/>
      <w:autoSpaceDN/>
      <w:adjustRightInd/>
      <w:spacing w:before="36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rsid w:val="0036759B"/>
    <w:rPr>
      <w:rFonts w:ascii="Arial" w:hAnsi="Arial" w:cs="Arial"/>
      <w:sz w:val="24"/>
      <w:szCs w:val="24"/>
    </w:rPr>
  </w:style>
  <w:style w:type="paragraph" w:styleId="afffc">
    <w:name w:val="Normal (Web)"/>
    <w:basedOn w:val="a"/>
    <w:uiPriority w:val="99"/>
    <w:unhideWhenUsed/>
    <w:rsid w:val="008F24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9E50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uiPriority w:val="99"/>
    <w:semiHidden/>
    <w:rsid w:val="00C156EC"/>
    <w:pPr>
      <w:widowControl w:val="0"/>
      <w:autoSpaceDE w:val="0"/>
      <w:autoSpaceDN w:val="0"/>
    </w:pPr>
    <w:rPr>
      <w:rFonts w:ascii="Tahoma" w:hAnsi="Tahoma" w:cs="Tahoma"/>
    </w:rPr>
  </w:style>
  <w:style w:type="paragraph" w:styleId="afffd">
    <w:name w:val="footnote text"/>
    <w:basedOn w:val="a"/>
    <w:link w:val="afffe"/>
    <w:uiPriority w:val="99"/>
    <w:rsid w:val="00BD425D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Текст сноски Знак"/>
    <w:basedOn w:val="a0"/>
    <w:link w:val="afffd"/>
    <w:uiPriority w:val="99"/>
    <w:rsid w:val="00BD425D"/>
  </w:style>
  <w:style w:type="character" w:styleId="affff">
    <w:name w:val="footnote reference"/>
    <w:rsid w:val="00BD425D"/>
    <w:rPr>
      <w:vertAlign w:val="superscript"/>
    </w:rPr>
  </w:style>
  <w:style w:type="character" w:styleId="affff0">
    <w:name w:val="Strong"/>
    <w:uiPriority w:val="22"/>
    <w:qFormat/>
    <w:rsid w:val="00F27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2122-AFAA-4E02-919D-29CC7E0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Петропавловск-Камчатского городского округа</vt:lpstr>
    </vt:vector>
  </TitlesOfParts>
  <Company>*</Company>
  <LinksUpToDate>false</LinksUpToDate>
  <CharactersWithSpaces>32827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Петропавловск-Камчатского городского округа</dc:title>
  <dc:subject/>
  <dc:creator>НПП "Гарант-Сервис"</dc:creator>
  <cp:keywords/>
  <cp:lastModifiedBy>user</cp:lastModifiedBy>
  <cp:revision>2</cp:revision>
  <cp:lastPrinted>2020-03-16T02:55:00Z</cp:lastPrinted>
  <dcterms:created xsi:type="dcterms:W3CDTF">2020-04-14T04:58:00Z</dcterms:created>
  <dcterms:modified xsi:type="dcterms:W3CDTF">2020-04-14T04:58:00Z</dcterms:modified>
</cp:coreProperties>
</file>