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31" w:rsidRDefault="007C453E" w:rsidP="008E7B31">
      <w:pPr>
        <w:jc w:val="center"/>
      </w:pPr>
      <w:r>
        <w:rPr>
          <w:noProof/>
        </w:rPr>
        <w:drawing>
          <wp:inline distT="0" distB="0" distL="0" distR="0">
            <wp:extent cx="700405" cy="664845"/>
            <wp:effectExtent l="19050" t="19050" r="4445" b="190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7B31" w:rsidRDefault="008E7B31" w:rsidP="008E7B31">
      <w:pPr>
        <w:jc w:val="center"/>
      </w:pPr>
    </w:p>
    <w:p w:rsidR="008E7B31" w:rsidRPr="00CD6CC5" w:rsidRDefault="008E7B31" w:rsidP="008E7B31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8E7B31" w:rsidRPr="00CD6CC5" w:rsidRDefault="00764224" w:rsidP="008E7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8E7B31"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8E7B31" w:rsidRDefault="008E7B31" w:rsidP="008E7B31">
      <w:pPr>
        <w:jc w:val="center"/>
      </w:pPr>
    </w:p>
    <w:p w:rsidR="008E7B31" w:rsidRDefault="008E7B31" w:rsidP="008E7B31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C852F5" w:rsidRDefault="00C852F5" w:rsidP="008E7B31">
      <w:pPr>
        <w:spacing w:line="480" w:lineRule="auto"/>
      </w:pPr>
    </w:p>
    <w:p w:rsidR="008E7B31" w:rsidRPr="00F06749" w:rsidRDefault="007C453E" w:rsidP="008E7B31">
      <w:pPr>
        <w:spacing w:line="480" w:lineRule="auto"/>
      </w:pPr>
      <w:proofErr w:type="gramStart"/>
      <w:r>
        <w:t>14.04.2020</w:t>
      </w:r>
      <w:r w:rsidR="005E499A">
        <w:t xml:space="preserve"> </w:t>
      </w:r>
      <w:r w:rsidR="00C7759D">
        <w:t xml:space="preserve"> </w:t>
      </w:r>
      <w:r w:rsidR="00F0127D">
        <w:t>№</w:t>
      </w:r>
      <w:proofErr w:type="gramEnd"/>
      <w:r w:rsidR="00F0127D">
        <w:t xml:space="preserve"> </w:t>
      </w:r>
      <w:r>
        <w:t>121</w:t>
      </w:r>
    </w:p>
    <w:p w:rsidR="00DF755F" w:rsidRPr="0030451A" w:rsidRDefault="00C852F5" w:rsidP="00DF755F">
      <w:pPr>
        <w:tabs>
          <w:tab w:val="left" w:pos="4860"/>
          <w:tab w:val="left" w:pos="5040"/>
        </w:tabs>
        <w:ind w:right="4494"/>
        <w:jc w:val="both"/>
      </w:pPr>
      <w:r>
        <w:rPr>
          <w:b/>
        </w:rPr>
        <w:t>О внесении изменений в постановление Администрации городского округа «поселок Палана» от 01.03.2019 № 22 «</w:t>
      </w:r>
      <w:r w:rsidR="00DF755F">
        <w:rPr>
          <w:b/>
        </w:rPr>
        <w:t xml:space="preserve">Об утверждении порядка предоставления субсидий из бюджета городского округа «поселок Палана» </w:t>
      </w:r>
      <w:r w:rsidR="00DF755F" w:rsidRPr="00175C97">
        <w:rPr>
          <w:b/>
        </w:rPr>
        <w:t>некоммерческим о</w:t>
      </w:r>
      <w:r w:rsidR="00DF755F" w:rsidRPr="00175C97">
        <w:rPr>
          <w:b/>
        </w:rPr>
        <w:t>р</w:t>
      </w:r>
      <w:r w:rsidR="00DF755F" w:rsidRPr="00175C97">
        <w:rPr>
          <w:b/>
        </w:rPr>
        <w:t xml:space="preserve">ганизациям - общинам коренных малочисленных народов Севера, Сибири и Дальнего Востока, </w:t>
      </w:r>
      <w:r w:rsidR="00D2681C">
        <w:rPr>
          <w:b/>
        </w:rPr>
        <w:t>зарегистрированным</w:t>
      </w:r>
      <w:r w:rsidR="00DF755F">
        <w:rPr>
          <w:b/>
        </w:rPr>
        <w:t xml:space="preserve"> в городском округе «поселок Палана»</w:t>
      </w:r>
    </w:p>
    <w:p w:rsidR="00DF755F" w:rsidRDefault="00DF755F" w:rsidP="00175C97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263B8E" w:rsidRPr="009F247B" w:rsidRDefault="009F247B" w:rsidP="009F247B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Камчатского края от 29.11.2013 № 546-</w:t>
      </w:r>
      <w:proofErr w:type="gramStart"/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 </w:t>
      </w:r>
      <w:r w:rsidR="003127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gramEnd"/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Государственной программе Камчатского края «Реализация государственной национальной политики и укрепления гражданского единства  в Камчатском крае», </w:t>
      </w:r>
    </w:p>
    <w:p w:rsidR="003D2CB5" w:rsidRPr="003662FA" w:rsidRDefault="003D2CB5" w:rsidP="00C12D03">
      <w:pPr>
        <w:jc w:val="both"/>
      </w:pPr>
    </w:p>
    <w:p w:rsidR="00BC7FD0" w:rsidRDefault="007A29D8" w:rsidP="003D2CB5">
      <w:pPr>
        <w:ind w:firstLine="720"/>
        <w:jc w:val="both"/>
        <w:rPr>
          <w:b/>
          <w:bCs/>
        </w:rPr>
      </w:pPr>
      <w:r>
        <w:t>АДМИНИСТРАЦИЯ ПОСТАНОВЛЯЕТ</w:t>
      </w:r>
      <w:r w:rsidR="00BC7FD0" w:rsidRPr="003D2CB5">
        <w:t>:</w:t>
      </w:r>
      <w:r w:rsidR="00BC7FD0">
        <w:rPr>
          <w:b/>
          <w:bCs/>
        </w:rPr>
        <w:t xml:space="preserve">      </w:t>
      </w:r>
    </w:p>
    <w:p w:rsidR="003D2CB5" w:rsidRPr="003662FA" w:rsidRDefault="00BC7FD0" w:rsidP="003D2CB5">
      <w:pPr>
        <w:ind w:firstLine="720"/>
        <w:jc w:val="both"/>
      </w:pPr>
      <w:r>
        <w:rPr>
          <w:b/>
          <w:bCs/>
        </w:rPr>
        <w:t xml:space="preserve">     </w:t>
      </w:r>
    </w:p>
    <w:p w:rsidR="00BB5387" w:rsidRDefault="00BB5387" w:rsidP="00BB5387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 w:rsidR="00C852F5">
        <w:t>Внести  в</w:t>
      </w:r>
      <w:proofErr w:type="gramEnd"/>
      <w:r w:rsidR="00C852F5">
        <w:t xml:space="preserve"> Порядок </w:t>
      </w:r>
      <w:r w:rsidRPr="00513711">
        <w:t>предоставления субсидий из бюджета городского округа «поселок Палана» некоммерческим о</w:t>
      </w:r>
      <w:r w:rsidRPr="00513711">
        <w:t>р</w:t>
      </w:r>
      <w:r w:rsidRPr="00513711">
        <w:t>ганизациям - общинам коренных малочисленных народов Севера, Сибири</w:t>
      </w:r>
      <w:r w:rsidR="00D2681C">
        <w:t xml:space="preserve"> и Дальнего Вос</w:t>
      </w:r>
      <w:r w:rsidR="003A7159">
        <w:t>тока, зарегистрированным в</w:t>
      </w:r>
      <w:r w:rsidRPr="00513711">
        <w:t xml:space="preserve"> городском округе «поселок Палана»</w:t>
      </w:r>
      <w:r w:rsidR="00C852F5">
        <w:t xml:space="preserve">, утвержденный постановлением Администрации городского округа «поселок Палана» от 01.03.2019 № 22, изменения, изложив его в редакции согласно приложению. </w:t>
      </w:r>
      <w:r w:rsidRPr="003662FA">
        <w:t xml:space="preserve"> </w:t>
      </w:r>
    </w:p>
    <w:p w:rsidR="00BB5387" w:rsidRDefault="00095C10" w:rsidP="00BB5387">
      <w:pPr>
        <w:ind w:firstLine="720"/>
        <w:jc w:val="both"/>
        <w:rPr>
          <w:color w:val="000000"/>
        </w:rPr>
      </w:pPr>
      <w:r>
        <w:t>2</w:t>
      </w:r>
      <w:r w:rsidR="00BB5387">
        <w:t xml:space="preserve">. </w:t>
      </w:r>
      <w:r w:rsidR="00D2681C"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 w:rsidR="00D2681C">
        <w:rPr>
          <w:color w:val="000000"/>
        </w:rPr>
        <w:t xml:space="preserve"> </w:t>
      </w:r>
      <w:r w:rsidR="00D2681C" w:rsidRPr="00A91FBA">
        <w:rPr>
          <w:color w:val="000000"/>
        </w:rPr>
        <w:t xml:space="preserve">обнародовать настоящее </w:t>
      </w:r>
      <w:r w:rsidR="00D2681C">
        <w:rPr>
          <w:color w:val="000000"/>
        </w:rPr>
        <w:t>постановление</w:t>
      </w:r>
      <w:r w:rsidR="00D2681C" w:rsidRPr="00A91FBA">
        <w:rPr>
          <w:color w:val="000000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C852F5" w:rsidRPr="007C453E" w:rsidRDefault="00C852F5" w:rsidP="00BB5387">
      <w:pPr>
        <w:ind w:firstLine="720"/>
        <w:jc w:val="both"/>
      </w:pPr>
      <w:r>
        <w:rPr>
          <w:color w:val="000000"/>
        </w:rPr>
        <w:t xml:space="preserve">3. Настоящее постановлением вступает в силу со дня его официального </w:t>
      </w:r>
      <w:r w:rsidRPr="007C453E">
        <w:t xml:space="preserve">обнародования. </w:t>
      </w:r>
    </w:p>
    <w:p w:rsidR="00BB5387" w:rsidRPr="005C315C" w:rsidRDefault="00866BCE" w:rsidP="00BB5387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D2681C">
        <w:t>. Контроль исполнения</w:t>
      </w:r>
      <w:r w:rsidR="00BB5387">
        <w:t xml:space="preserve"> настоящего постановления возложить на Заместителя Главы Администрации городского округа</w:t>
      </w:r>
      <w:r w:rsidR="007A29D8">
        <w:t xml:space="preserve"> «поселок Палана».</w:t>
      </w:r>
      <w:bookmarkStart w:id="0" w:name="_GoBack"/>
      <w:bookmarkEnd w:id="0"/>
    </w:p>
    <w:p w:rsidR="00BE10D2" w:rsidRDefault="00BE10D2" w:rsidP="00B349C5">
      <w:pPr>
        <w:pStyle w:val="a9"/>
        <w:jc w:val="both"/>
        <w:rPr>
          <w:sz w:val="24"/>
          <w:szCs w:val="24"/>
        </w:rPr>
      </w:pPr>
    </w:p>
    <w:p w:rsidR="00145336" w:rsidRDefault="00145336" w:rsidP="00B349C5">
      <w:pPr>
        <w:pStyle w:val="a9"/>
        <w:jc w:val="both"/>
        <w:rPr>
          <w:sz w:val="24"/>
          <w:szCs w:val="24"/>
        </w:rPr>
      </w:pPr>
    </w:p>
    <w:p w:rsidR="00D927AB" w:rsidRDefault="00FF356D" w:rsidP="00B349C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F6A53">
        <w:rPr>
          <w:sz w:val="24"/>
          <w:szCs w:val="24"/>
        </w:rPr>
        <w:t>лав</w:t>
      </w:r>
      <w:r w:rsidR="00152BE7">
        <w:rPr>
          <w:sz w:val="24"/>
          <w:szCs w:val="24"/>
        </w:rPr>
        <w:t xml:space="preserve">а </w:t>
      </w:r>
      <w:r w:rsidR="002C5D80" w:rsidRPr="002C5D80">
        <w:rPr>
          <w:sz w:val="24"/>
          <w:szCs w:val="24"/>
        </w:rPr>
        <w:t xml:space="preserve">городского округа «поселок </w:t>
      </w:r>
      <w:proofErr w:type="gramStart"/>
      <w:r w:rsidR="002C5D80" w:rsidRPr="002C5D80">
        <w:rPr>
          <w:sz w:val="24"/>
          <w:szCs w:val="24"/>
        </w:rPr>
        <w:t>Палана»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="00AF6A53">
        <w:rPr>
          <w:sz w:val="24"/>
          <w:szCs w:val="24"/>
        </w:rPr>
        <w:t xml:space="preserve">         </w:t>
      </w:r>
      <w:r w:rsidR="00BC7FD0">
        <w:rPr>
          <w:sz w:val="24"/>
          <w:szCs w:val="24"/>
        </w:rPr>
        <w:t xml:space="preserve">   </w:t>
      </w:r>
      <w:r w:rsidR="001C3B7D">
        <w:rPr>
          <w:sz w:val="24"/>
          <w:szCs w:val="24"/>
        </w:rPr>
        <w:t xml:space="preserve">        </w:t>
      </w:r>
      <w:r w:rsidR="00CF3876">
        <w:rPr>
          <w:sz w:val="24"/>
          <w:szCs w:val="24"/>
        </w:rPr>
        <w:t xml:space="preserve">                </w:t>
      </w:r>
      <w:r w:rsidR="001C3B7D">
        <w:rPr>
          <w:sz w:val="24"/>
          <w:szCs w:val="24"/>
        </w:rPr>
        <w:t xml:space="preserve"> </w:t>
      </w:r>
      <w:r w:rsidR="00145336">
        <w:rPr>
          <w:sz w:val="24"/>
          <w:szCs w:val="24"/>
        </w:rPr>
        <w:t xml:space="preserve"> </w:t>
      </w:r>
      <w:r w:rsidR="00DA1DB6">
        <w:rPr>
          <w:sz w:val="24"/>
          <w:szCs w:val="24"/>
        </w:rPr>
        <w:t xml:space="preserve"> </w:t>
      </w:r>
      <w:r w:rsidR="00145336">
        <w:rPr>
          <w:sz w:val="24"/>
          <w:szCs w:val="24"/>
        </w:rPr>
        <w:t>Мохирева О.П.</w:t>
      </w:r>
    </w:p>
    <w:p w:rsidR="00D927AB" w:rsidRDefault="00D927AB">
      <w:r>
        <w:br w:type="page"/>
      </w:r>
    </w:p>
    <w:p w:rsidR="002C5D80" w:rsidRPr="002C5D80" w:rsidRDefault="002C5D80" w:rsidP="00B349C5">
      <w:pPr>
        <w:pStyle w:val="a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2"/>
      </w:tblGrid>
      <w:tr w:rsidR="00C852F5" w:rsidTr="008A3374">
        <w:tc>
          <w:tcPr>
            <w:tcW w:w="4785" w:type="dxa"/>
            <w:shd w:val="clear" w:color="auto" w:fill="auto"/>
          </w:tcPr>
          <w:p w:rsidR="00C852F5" w:rsidRDefault="00B13C33" w:rsidP="008A3374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785" w:type="dxa"/>
            <w:shd w:val="clear" w:color="auto" w:fill="auto"/>
          </w:tcPr>
          <w:p w:rsidR="00C852F5" w:rsidRDefault="00C852F5" w:rsidP="008A3374">
            <w:pPr>
              <w:jc w:val="center"/>
            </w:pPr>
            <w:r>
              <w:t xml:space="preserve">Приложение </w:t>
            </w:r>
          </w:p>
          <w:p w:rsidR="00C852F5" w:rsidRDefault="00C852F5" w:rsidP="008A3374">
            <w:pPr>
              <w:jc w:val="center"/>
            </w:pPr>
            <w:r>
              <w:t xml:space="preserve">  к постановлению Администрации</w:t>
            </w:r>
          </w:p>
          <w:p w:rsidR="00C852F5" w:rsidRDefault="00C852F5" w:rsidP="008A3374">
            <w:pPr>
              <w:jc w:val="center"/>
            </w:pPr>
            <w:r>
              <w:t xml:space="preserve"> городского округа «поселок Палана»</w:t>
            </w:r>
          </w:p>
          <w:p w:rsidR="00C852F5" w:rsidRDefault="00C852F5" w:rsidP="008A3374">
            <w:pPr>
              <w:jc w:val="center"/>
            </w:pPr>
            <w:r>
              <w:t xml:space="preserve"> 01.03.2019 № 22</w:t>
            </w:r>
          </w:p>
          <w:p w:rsidR="00C852F5" w:rsidRDefault="00C852F5" w:rsidP="008A3374">
            <w:pPr>
              <w:jc w:val="center"/>
            </w:pPr>
          </w:p>
        </w:tc>
      </w:tr>
    </w:tbl>
    <w:p w:rsidR="00C852F5" w:rsidRDefault="00B13C33" w:rsidP="00291FE7">
      <w:pPr>
        <w:jc w:val="center"/>
      </w:pPr>
      <w:r>
        <w:tab/>
      </w:r>
    </w:p>
    <w:p w:rsidR="00291FE7" w:rsidRPr="00CF276E" w:rsidRDefault="00291FE7" w:rsidP="00291FE7">
      <w:pPr>
        <w:jc w:val="center"/>
        <w:rPr>
          <w:b/>
          <w:bCs/>
        </w:rPr>
      </w:pPr>
      <w:r w:rsidRPr="00CF276E">
        <w:rPr>
          <w:b/>
          <w:bCs/>
        </w:rPr>
        <w:t>Порядок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</w:t>
      </w:r>
      <w:r w:rsidR="003A7159">
        <w:rPr>
          <w:b/>
          <w:bCs/>
        </w:rPr>
        <w:t xml:space="preserve"> и Дальнего Востока, зарегистрированным</w:t>
      </w:r>
      <w:r w:rsidRPr="00CF276E">
        <w:rPr>
          <w:b/>
          <w:bCs/>
        </w:rPr>
        <w:t xml:space="preserve"> в городском округе «поселок Палана» </w:t>
      </w:r>
    </w:p>
    <w:p w:rsidR="00291FE7" w:rsidRPr="0090311D" w:rsidRDefault="00291FE7" w:rsidP="00291FE7">
      <w:pPr>
        <w:jc w:val="center"/>
        <w:rPr>
          <w:bCs/>
        </w:rPr>
      </w:pPr>
    </w:p>
    <w:p w:rsidR="00291FE7" w:rsidRPr="0090311D" w:rsidRDefault="00291FE7" w:rsidP="00291FE7">
      <w:pPr>
        <w:jc w:val="center"/>
        <w:rPr>
          <w:bCs/>
        </w:rPr>
      </w:pPr>
      <w:r w:rsidRPr="0090311D">
        <w:rPr>
          <w:bCs/>
        </w:rPr>
        <w:t>1. Общие положения</w:t>
      </w:r>
    </w:p>
    <w:p w:rsidR="00291FE7" w:rsidRPr="002C1E01" w:rsidRDefault="00291FE7" w:rsidP="00291FE7">
      <w:pPr>
        <w:jc w:val="both"/>
      </w:pPr>
    </w:p>
    <w:p w:rsidR="00291FE7" w:rsidRPr="00152BE7" w:rsidRDefault="00291FE7" w:rsidP="00291FE7">
      <w:pPr>
        <w:ind w:firstLine="720"/>
        <w:jc w:val="both"/>
        <w:rPr>
          <w:bCs/>
        </w:rPr>
      </w:pPr>
      <w:r w:rsidRPr="002C1E01">
        <w:t xml:space="preserve">1.1. </w:t>
      </w:r>
      <w:r>
        <w:t xml:space="preserve">Настоящий Порядок предоставления субсидий </w:t>
      </w:r>
      <w:r w:rsidRPr="002C1E01">
        <w:t xml:space="preserve">из бюджета городского округа «поселок Палана»  </w:t>
      </w:r>
      <w:r>
        <w:t>некоммерческим организациям - общинам коренных малочисленных народов Севера, Сибири и Дальнего Восток</w:t>
      </w:r>
      <w:r w:rsidR="00AD59A9">
        <w:t>а</w:t>
      </w:r>
      <w:r>
        <w:t xml:space="preserve"> (далее - Порядок) устанавливает условия и порядок предоставления субсидий некоммерческим организациям - общинам коренных малочисленных народов Севера, Сибири и Дальнего Восто</w:t>
      </w:r>
      <w:r w:rsidR="00AD59A9">
        <w:t>ка</w:t>
      </w:r>
      <w:r>
        <w:t xml:space="preserve"> (далее - субсидии), из бюджета </w:t>
      </w:r>
      <w:r w:rsidRPr="0090311D">
        <w:rPr>
          <w:bCs/>
        </w:rPr>
        <w:t>городского округа «поселок Палана»</w:t>
      </w:r>
      <w:r>
        <w:rPr>
          <w:bCs/>
        </w:rPr>
        <w:t xml:space="preserve"> </w:t>
      </w:r>
      <w:r>
        <w:t>в рамках реал</w:t>
      </w:r>
      <w:r w:rsidR="001020AD">
        <w:t xml:space="preserve">изации </w:t>
      </w:r>
      <w:r w:rsidR="00643B58" w:rsidRPr="00152BE7">
        <w:t xml:space="preserve">основного мероприятия «Укрепление материально-технической базы традиционных отраслей хозяйствования в городском округе «поселок Палана» </w:t>
      </w:r>
      <w:r w:rsidR="001020AD" w:rsidRPr="00152BE7">
        <w:t xml:space="preserve">муниципальной программы </w:t>
      </w:r>
      <w:r w:rsidR="00643B58" w:rsidRPr="00152BE7">
        <w:t>«У</w:t>
      </w:r>
      <w:r w:rsidR="001020AD" w:rsidRPr="00152BE7">
        <w:rPr>
          <w:bCs/>
        </w:rPr>
        <w:t>стойчиво</w:t>
      </w:r>
      <w:r w:rsidR="00643B58" w:rsidRPr="00152BE7">
        <w:rPr>
          <w:bCs/>
        </w:rPr>
        <w:t>е</w:t>
      </w:r>
      <w:r w:rsidR="001020AD" w:rsidRPr="00152BE7">
        <w:rPr>
          <w:bCs/>
        </w:rPr>
        <w:t xml:space="preserve"> развити</w:t>
      </w:r>
      <w:r w:rsidR="00643B58" w:rsidRPr="00152BE7">
        <w:rPr>
          <w:bCs/>
        </w:rPr>
        <w:t>е</w:t>
      </w:r>
      <w:r w:rsidRPr="00152BE7">
        <w:rPr>
          <w:bCs/>
        </w:rPr>
        <w:t xml:space="preserve"> коренных малочисленных народов Севера, Сибири</w:t>
      </w:r>
      <w:r w:rsidR="001020AD" w:rsidRPr="00152BE7">
        <w:rPr>
          <w:bCs/>
        </w:rPr>
        <w:t xml:space="preserve"> и Дальнего Востока, </w:t>
      </w:r>
      <w:r w:rsidR="00643B58" w:rsidRPr="00152BE7">
        <w:rPr>
          <w:bCs/>
        </w:rPr>
        <w:t xml:space="preserve">проживающих </w:t>
      </w:r>
      <w:r w:rsidRPr="00152BE7">
        <w:rPr>
          <w:bCs/>
        </w:rPr>
        <w:t>в городском округе «п</w:t>
      </w:r>
      <w:r w:rsidR="00AD59A9" w:rsidRPr="00152BE7">
        <w:rPr>
          <w:bCs/>
        </w:rPr>
        <w:t>оселок Палана</w:t>
      </w:r>
      <w:r w:rsidR="001020AD" w:rsidRPr="00152BE7">
        <w:t>».</w:t>
      </w:r>
    </w:p>
    <w:p w:rsidR="00291FE7" w:rsidRDefault="00291FE7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1.2. Субсидии предоставляются некоммерческим организациям - общинам коренных малочисленных народов Севера, Сибири и Дальнего Востока (далее -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КМН</w:t>
      </w:r>
      <w:r w:rsidR="00AD59A9">
        <w:rPr>
          <w:rFonts w:ascii="Times New Roman" w:hAnsi="Times New Roman"/>
          <w:bCs/>
          <w:sz w:val="24"/>
          <w:szCs w:val="24"/>
          <w:lang w:eastAsia="ru-RU"/>
        </w:rPr>
        <w:t>С)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, занимающимся традиционной хозяйственной деятель</w:t>
      </w:r>
      <w:r w:rsidR="003A7159">
        <w:rPr>
          <w:rFonts w:ascii="Times New Roman" w:hAnsi="Times New Roman"/>
          <w:bCs/>
          <w:sz w:val="24"/>
          <w:szCs w:val="24"/>
          <w:lang w:eastAsia="ru-RU"/>
        </w:rPr>
        <w:t xml:space="preserve">ностью, </w:t>
      </w:r>
      <w:r w:rsidR="0063556F">
        <w:rPr>
          <w:rFonts w:ascii="Times New Roman" w:hAnsi="Times New Roman"/>
          <w:bCs/>
          <w:sz w:val="24"/>
          <w:szCs w:val="24"/>
          <w:lang w:eastAsia="ru-RU"/>
        </w:rPr>
        <w:t>зарегистрированным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 в установленном законодательством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РФ 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порядке на территории горо</w:t>
      </w:r>
      <w:r w:rsidR="007A29D8">
        <w:rPr>
          <w:rFonts w:ascii="Times New Roman" w:hAnsi="Times New Roman"/>
          <w:bCs/>
          <w:sz w:val="24"/>
          <w:szCs w:val="24"/>
          <w:lang w:eastAsia="ru-RU"/>
        </w:rPr>
        <w:t>дского округа «поселок Палана»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, в целях поддержки устойчивого развития традицион</w:t>
      </w:r>
      <w:r w:rsidR="0063556F">
        <w:rPr>
          <w:rFonts w:ascii="Times New Roman" w:hAnsi="Times New Roman"/>
          <w:bCs/>
          <w:sz w:val="24"/>
          <w:szCs w:val="24"/>
          <w:lang w:eastAsia="ru-RU"/>
        </w:rPr>
        <w:t>ных промыслов и ремесел коренных малочисленных народов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 Севера, Сибири и Дальнего Востока, </w:t>
      </w:r>
      <w:r w:rsidR="00643B5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на реализацию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 в рамках осуществления их уставной деятельности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при условии обеспечения долевого </w:t>
      </w:r>
      <w:proofErr w:type="spellStart"/>
      <w:r w:rsidR="00643B58" w:rsidRPr="00312784">
        <w:rPr>
          <w:rFonts w:ascii="Times New Roman" w:hAnsi="Times New Roman"/>
          <w:bCs/>
          <w:sz w:val="24"/>
          <w:szCs w:val="24"/>
          <w:lang w:eastAsia="ru-RU"/>
        </w:rPr>
        <w:t>со</w:t>
      </w:r>
      <w:r w:rsidRPr="005D381D">
        <w:rPr>
          <w:rFonts w:ascii="Times New Roman" w:hAnsi="Times New Roman"/>
          <w:bCs/>
          <w:sz w:val="24"/>
          <w:szCs w:val="24"/>
          <w:lang w:eastAsia="ru-RU"/>
        </w:rPr>
        <w:t>финансирования</w:t>
      </w:r>
      <w:proofErr w:type="spellEnd"/>
      <w:r w:rsidRPr="005D381D">
        <w:rPr>
          <w:rFonts w:ascii="Times New Roman" w:hAnsi="Times New Roman"/>
          <w:bCs/>
          <w:sz w:val="24"/>
          <w:szCs w:val="24"/>
          <w:lang w:eastAsia="ru-RU"/>
        </w:rPr>
        <w:t xml:space="preserve"> заявленных мероприятий в виде денежного вклада в размере не менее 5 процентов от суммы средств всех источников финансирования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01BC4" w:rsidRDefault="00643B58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1.3. </w:t>
      </w:r>
      <w:r w:rsidR="00301BC4">
        <w:rPr>
          <w:rFonts w:ascii="Times New Roman" w:hAnsi="Times New Roman"/>
          <w:bCs/>
          <w:sz w:val="24"/>
          <w:szCs w:val="24"/>
          <w:lang w:eastAsia="ru-RU"/>
        </w:rPr>
        <w:t>Субсидия не предоставляется:</w:t>
      </w:r>
    </w:p>
    <w:p w:rsidR="00301BC4" w:rsidRDefault="00643B58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1)</w:t>
      </w:r>
      <w:r w:rsidR="00301BC4">
        <w:rPr>
          <w:rFonts w:ascii="Times New Roman" w:hAnsi="Times New Roman"/>
          <w:bCs/>
          <w:sz w:val="24"/>
          <w:szCs w:val="24"/>
          <w:lang w:eastAsia="ru-RU"/>
        </w:rPr>
        <w:t xml:space="preserve"> одновременно более чем одной ОКМНС в случае, если председателем и (или) учредителем таких ОКМНС является одно и то же физическое лицо;</w:t>
      </w:r>
    </w:p>
    <w:p w:rsidR="00301BC4" w:rsidRDefault="00643B58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2)</w:t>
      </w:r>
      <w:r w:rsidR="00301BC4">
        <w:rPr>
          <w:rFonts w:ascii="Times New Roman" w:hAnsi="Times New Roman"/>
          <w:bCs/>
          <w:sz w:val="24"/>
          <w:szCs w:val="24"/>
          <w:lang w:eastAsia="ru-RU"/>
        </w:rPr>
        <w:t xml:space="preserve"> на приобретение не новых (бывших в употреблении) материальных ценностей;</w:t>
      </w:r>
    </w:p>
    <w:p w:rsidR="00301BC4" w:rsidRPr="00312784" w:rsidRDefault="00643B58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3)</w:t>
      </w:r>
      <w:r w:rsidR="00301BC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01BC4"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на возмещение расходов, понесенных ОКМНС до </w:t>
      </w:r>
      <w:r w:rsidR="00BD2E35" w:rsidRPr="00312784">
        <w:rPr>
          <w:rFonts w:ascii="Times New Roman" w:hAnsi="Times New Roman"/>
          <w:bCs/>
          <w:sz w:val="24"/>
          <w:szCs w:val="24"/>
          <w:lang w:eastAsia="ru-RU"/>
        </w:rPr>
        <w:t>принятия решения о предоставлении субсидии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01BC4" w:rsidRPr="00643B58" w:rsidRDefault="00643B58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4)</w:t>
      </w:r>
      <w:r w:rsidR="00301BC4" w:rsidRPr="00643B58">
        <w:rPr>
          <w:rFonts w:ascii="Times New Roman" w:hAnsi="Times New Roman"/>
          <w:bCs/>
          <w:sz w:val="24"/>
          <w:szCs w:val="24"/>
          <w:lang w:eastAsia="ru-RU"/>
        </w:rPr>
        <w:t xml:space="preserve"> союзам, ассоциациям, объединениям ОКМНС.</w:t>
      </w:r>
    </w:p>
    <w:p w:rsidR="00291FE7" w:rsidRDefault="00291FE7" w:rsidP="00291FE7">
      <w:pPr>
        <w:ind w:firstLine="720"/>
        <w:jc w:val="both"/>
      </w:pPr>
      <w:r w:rsidRPr="0090311D">
        <w:t>1.3. Субсидии предоставляются</w:t>
      </w:r>
      <w:r>
        <w:t xml:space="preserve"> </w:t>
      </w:r>
      <w:r w:rsidRPr="00B867E5">
        <w:t>Администрацией городского округа «поселок Палана» (далее – Администрация городского округа)</w:t>
      </w:r>
      <w:r>
        <w:t>,</w:t>
      </w:r>
      <w:r w:rsidRPr="0090311D">
        <w:t xml:space="preserve"> в соответствии со сводной бюджетной росписью бюджета городского округа «поселок Палана» на соответствующий финансовый год в пределах лимитов бюджетных обязательств, предусмотренных соответствующему главному распорядителю средств местного бюджета на реал</w:t>
      </w:r>
      <w:r w:rsidRPr="0090311D">
        <w:t>и</w:t>
      </w:r>
      <w:r w:rsidRPr="0090311D">
        <w:t>зацию соответствующих мероприятий муниципальной программы.</w:t>
      </w:r>
    </w:p>
    <w:p w:rsidR="00291FE7" w:rsidRPr="00B867E5" w:rsidRDefault="00291FE7" w:rsidP="00291FE7">
      <w:pPr>
        <w:ind w:firstLine="720"/>
        <w:jc w:val="both"/>
      </w:pPr>
      <w:r w:rsidRPr="00B867E5">
        <w:t>1.4</w:t>
      </w:r>
      <w:r>
        <w:t>.</w:t>
      </w:r>
      <w:r w:rsidRPr="00B867E5">
        <w:t xml:space="preserve"> Цель предоставления субсидий </w:t>
      </w:r>
      <w:r>
        <w:t>-</w:t>
      </w:r>
      <w:r w:rsidRPr="00B867E5">
        <w:t xml:space="preserve"> создание условий, способствующих развитию и поддержке традиционных форм хозяйс</w:t>
      </w:r>
      <w:r w:rsidRPr="00B867E5">
        <w:t>т</w:t>
      </w:r>
      <w:r w:rsidRPr="00B867E5">
        <w:t>вования коренных малочисленных народов Севера, Сибири и Дальнего Востока</w:t>
      </w:r>
      <w:r>
        <w:t xml:space="preserve"> </w:t>
      </w:r>
      <w:r w:rsidR="00AD59A9">
        <w:t>(далее</w:t>
      </w:r>
      <w:r w:rsidR="0063556F">
        <w:t xml:space="preserve"> – КМНС), </w:t>
      </w:r>
      <w:r w:rsidRPr="00B867E5">
        <w:t>ведущих традиционный образ жизни и осуществляющих традиционное хозяйствование.</w:t>
      </w:r>
    </w:p>
    <w:p w:rsidR="00291FE7" w:rsidRPr="00B867E5" w:rsidRDefault="00291FE7" w:rsidP="00291FE7">
      <w:pPr>
        <w:ind w:firstLine="720"/>
        <w:jc w:val="both"/>
      </w:pPr>
      <w:r w:rsidRPr="00B867E5">
        <w:lastRenderedPageBreak/>
        <w:t>1.5</w:t>
      </w:r>
      <w:r>
        <w:t>.</w:t>
      </w:r>
      <w:r w:rsidRPr="00B867E5">
        <w:t xml:space="preserve"> Субсидии предоставляются на основании решений, пр</w:t>
      </w:r>
      <w:r w:rsidRPr="00B867E5">
        <w:t>и</w:t>
      </w:r>
      <w:r w:rsidRPr="00B867E5">
        <w:t>нятых комисс</w:t>
      </w:r>
      <w:r>
        <w:t>ией по предоставлению субсидий О</w:t>
      </w:r>
      <w:r w:rsidRPr="00B867E5">
        <w:t>КМНС (далее - Комиссия), образованной муниципальным правовым актом.</w:t>
      </w:r>
    </w:p>
    <w:p w:rsidR="00291FE7" w:rsidRPr="0090311D" w:rsidRDefault="00291FE7" w:rsidP="00291FE7">
      <w:pPr>
        <w:ind w:firstLine="720"/>
        <w:jc w:val="both"/>
        <w:rPr>
          <w:bCs/>
        </w:rPr>
      </w:pPr>
      <w:r>
        <w:t xml:space="preserve">1.6. </w:t>
      </w:r>
      <w:r w:rsidRPr="00B867E5">
        <w:t>Субсидии предоставляются ОКМНС, соответствующим</w:t>
      </w:r>
      <w:r w:rsidRPr="0090311D">
        <w:rPr>
          <w:bCs/>
        </w:rPr>
        <w:t xml:space="preserve"> следующим критериям: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1) ОКМНС должна быть зарегистрирована в установленном законодательством Российской Федерации порядке на территории </w:t>
      </w:r>
      <w:r w:rsidRPr="00F52665">
        <w:rPr>
          <w:rFonts w:ascii="Times New Roman" w:hAnsi="Times New Roman"/>
          <w:bCs/>
          <w:sz w:val="24"/>
          <w:szCs w:val="24"/>
          <w:lang w:eastAsia="ru-RU"/>
        </w:rPr>
        <w:t>городского округа «поселок Палана»</w:t>
      </w:r>
      <w:r>
        <w:rPr>
          <w:rFonts w:ascii="Times New Roman" w:hAnsi="Times New Roman"/>
          <w:bCs/>
          <w:sz w:val="24"/>
          <w:szCs w:val="24"/>
          <w:lang w:eastAsia="ru-RU"/>
        </w:rPr>
        <w:t>, отнесенного к месту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трад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ционного проживания и традиционной хозяйственной деятельности коренных малочисленных народов Российской Федерации в соответствии с распоряжен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ем Правительства Российской Федерации от 08.05.2009 № 631-Р;</w:t>
      </w:r>
    </w:p>
    <w:p w:rsidR="00AE58DF" w:rsidRPr="00152BE7" w:rsidRDefault="00AE58DF" w:rsidP="00AE58DF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численный состав ОКСМС должен состоять не менее чем на 75% из лиц, имеющих официальное подтверждение своей принадлежности к лицам из числа коренных 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>малочисленных народов Севера, Сибири и Дальнего Востока;</w:t>
      </w:r>
    </w:p>
    <w:p w:rsidR="00AE58DF" w:rsidRPr="00152BE7" w:rsidRDefault="00AE58DF" w:rsidP="00291FE7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>регистраци</w:t>
      </w:r>
      <w:r w:rsidR="00366F7D" w:rsidRPr="00152BE7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D56DD" w:rsidRPr="00145336">
        <w:rPr>
          <w:rFonts w:ascii="Times New Roman" w:hAnsi="Times New Roman"/>
          <w:bCs/>
          <w:sz w:val="24"/>
          <w:szCs w:val="24"/>
          <w:lang w:eastAsia="ru-RU"/>
        </w:rPr>
        <w:t>всех</w:t>
      </w:r>
      <w:r w:rsidR="007D56DD"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членов ОКМНС по месту проживания </w:t>
      </w:r>
      <w:r w:rsidR="007D56DD"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или по месту пребывания 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>на территории городского округа «поселок Палана»;</w:t>
      </w:r>
    </w:p>
    <w:p w:rsidR="00AE58DF" w:rsidRPr="00312784" w:rsidRDefault="00AE58DF" w:rsidP="0074779B">
      <w:pPr>
        <w:pStyle w:val="ListParagraph"/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отсутствие у </w:t>
      </w:r>
      <w:r w:rsidR="0074779B" w:rsidRPr="00312784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AE58DF" w:rsidRPr="00312784" w:rsidRDefault="0074779B" w:rsidP="0074779B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отсутствие у ОКМНС просроченных задолженностей по предоставлению отчетностей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AE58DF" w:rsidRPr="00312784" w:rsidRDefault="0074779B" w:rsidP="0074779B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отсутствие у ОКМНС задолженностей по предоставлению отчетности по ранее предоставленным из бюджета городского округа «поселок Палана» субсидиям и грантам и (или) задолженностей по возврату остатка средств указанных субсидий и грантов, неиспользованных в установленные сроки или использованных не по целевому назначению;</w:t>
      </w:r>
    </w:p>
    <w:p w:rsidR="0074779B" w:rsidRPr="00312784" w:rsidRDefault="0074779B" w:rsidP="0074779B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отсутствие у ОКМНС выявленных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</w:t>
      </w:r>
    </w:p>
    <w:p w:rsidR="0074779B" w:rsidRPr="00312784" w:rsidRDefault="0074779B" w:rsidP="0074779B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невозможность предоставления в течение одного финансового года субсидий более одной ОКМНС в случае, если председателем и (или) учредителем таких общин является одно и тоже физическое лицо;</w:t>
      </w:r>
    </w:p>
    <w:p w:rsidR="0074779B" w:rsidRPr="00312784" w:rsidRDefault="0074779B" w:rsidP="0074779B">
      <w:pPr>
        <w:pStyle w:val="ListParagraph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в отношении ОКМСНС не должна проводиться процедура реорганизации или ликвидации, а также не должно быть принято судебное решение о признании общины коренных малочисленных народов банкротом и об открытии конкурсного производства;</w:t>
      </w:r>
    </w:p>
    <w:p w:rsidR="0074779B" w:rsidRPr="00312784" w:rsidRDefault="0074779B" w:rsidP="0004763E">
      <w:pPr>
        <w:pStyle w:val="ListParagraph"/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наличие у ОКМНС документов, подтверждающих право пользования территориями (акваториями), местами постановки орудий лова, на которых предполагается осуществление традиционной</w:t>
      </w:r>
      <w:r w:rsidRPr="000476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>хозяйственной деятельности с использованием материальных ценностей, планируемых к приобретению за счет средств субсидии.</w:t>
      </w:r>
    </w:p>
    <w:p w:rsidR="00291FE7" w:rsidRPr="00C209D0" w:rsidRDefault="00291FE7" w:rsidP="0074779B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C209D0">
        <w:rPr>
          <w:rFonts w:ascii="Times New Roman" w:hAnsi="Times New Roman"/>
          <w:bCs/>
          <w:sz w:val="24"/>
          <w:szCs w:val="24"/>
          <w:lang w:eastAsia="ru-RU"/>
        </w:rPr>
        <w:t>1.7. Условиями предоставления субсидий являются: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соответствие ОКМНС критериям отбора, установленным частью 1.6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раздела;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предоставление полного комплекта докуме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нтов, установленного частью 2.1.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раздела 2, содержащего достоверные сведения;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наличие положительного решения, оформленного протоколом засед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ния Комиссии, о предоставлении ОКМНС субсидий;</w:t>
      </w:r>
    </w:p>
    <w:p w:rsidR="00291FE7" w:rsidRDefault="00291FE7" w:rsidP="00291F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использование субсидий по целевому назначению в соответствии с направлениями расходов, уст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новленными соглашением о предоставлении субсидии;</w:t>
      </w:r>
    </w:p>
    <w:p w:rsidR="007D0B92" w:rsidRPr="00312784" w:rsidRDefault="007D0B92" w:rsidP="007D0B9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привлечение средств ОКМНС с обязательным уровнем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софинансирования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в размере не менее 5% средств, необходимых на реализацию мероприятия от общего размера предоставленной субсидии;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заключение соглашения о предоставлении субсидии, заключенного м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жду Администрацией городского округа и ОКМНС, обязательными положениями котор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го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lastRenderedPageBreak/>
        <w:t>являются:</w:t>
      </w:r>
    </w:p>
    <w:p w:rsidR="00291FE7" w:rsidRPr="0090311D" w:rsidRDefault="00291FE7" w:rsidP="00291FE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право Администрации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округа, а также органов муниципального ф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нансового контроля на проведение финансового контроля соблюдения условий, целей и порядка предоставления субсидий, установленных соглашением о пр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доставлении субсидии;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согласие получателя субсидии на осуществление Администрацией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округа, а также органами муниципального финансового контроля проверок 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блюдения получателем субсидий условий, целей и порядка их предоставления;</w:t>
      </w:r>
    </w:p>
    <w:p w:rsidR="009F247B" w:rsidRPr="009F247B" w:rsidRDefault="009F247B" w:rsidP="00291FE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F247B">
        <w:rPr>
          <w:rFonts w:ascii="Times New Roman" w:hAnsi="Times New Roman"/>
          <w:sz w:val="24"/>
          <w:szCs w:val="24"/>
        </w:rPr>
        <w:t xml:space="preserve">обязательство получателя субсидии по </w:t>
      </w:r>
      <w:proofErr w:type="spellStart"/>
      <w:r w:rsidRPr="009F247B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Pr="009F247B">
        <w:rPr>
          <w:rFonts w:ascii="Times New Roman" w:hAnsi="Times New Roman"/>
          <w:sz w:val="24"/>
          <w:szCs w:val="24"/>
        </w:rPr>
        <w:t xml:space="preserve"> расходов за счет собственных средств </w:t>
      </w:r>
      <w:r w:rsidR="00574790" w:rsidRPr="00312784">
        <w:rPr>
          <w:rFonts w:ascii="Times New Roman" w:hAnsi="Times New Roman"/>
          <w:sz w:val="24"/>
          <w:szCs w:val="24"/>
        </w:rPr>
        <w:t>в размере</w:t>
      </w:r>
      <w:r w:rsidR="00574790">
        <w:rPr>
          <w:rFonts w:ascii="Times New Roman" w:hAnsi="Times New Roman"/>
          <w:sz w:val="24"/>
          <w:szCs w:val="24"/>
        </w:rPr>
        <w:t xml:space="preserve"> </w:t>
      </w:r>
      <w:r w:rsidRPr="009F247B">
        <w:rPr>
          <w:rFonts w:ascii="Times New Roman" w:hAnsi="Times New Roman"/>
          <w:sz w:val="24"/>
          <w:szCs w:val="24"/>
        </w:rPr>
        <w:t>не менее 5 % от общей суммы предоставленной субсидии</w:t>
      </w:r>
      <w:r>
        <w:rPr>
          <w:rFonts w:ascii="Times New Roman" w:hAnsi="Times New Roman"/>
          <w:sz w:val="24"/>
          <w:szCs w:val="24"/>
        </w:rPr>
        <w:t>;</w:t>
      </w:r>
    </w:p>
    <w:p w:rsidR="00312784" w:rsidRDefault="00291FE7" w:rsidP="0031278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обязательство получателя субсидии о самостоятельной добыче приро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ных ресурсов</w:t>
      </w:r>
      <w:r w:rsidR="0031278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1FE7" w:rsidRPr="0090311D" w:rsidRDefault="00291FE7" w:rsidP="003127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1.8.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Субсидия подлежит предоставлению на безвозмездной и безвозвра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ной основе на реализацию </w:t>
      </w:r>
      <w:r w:rsidR="00ED61A3" w:rsidRPr="00ED61A3">
        <w:rPr>
          <w:rFonts w:ascii="Times New Roman" w:hAnsi="Times New Roman"/>
          <w:bCs/>
          <w:sz w:val="24"/>
          <w:szCs w:val="24"/>
          <w:lang w:eastAsia="ru-RU"/>
        </w:rPr>
        <w:t xml:space="preserve">основного мероприятия </w:t>
      </w:r>
      <w:r w:rsidR="00ED61A3" w:rsidRPr="00312784">
        <w:rPr>
          <w:rFonts w:ascii="Times New Roman" w:hAnsi="Times New Roman"/>
          <w:bCs/>
          <w:sz w:val="24"/>
          <w:szCs w:val="24"/>
          <w:lang w:eastAsia="ru-RU"/>
        </w:rPr>
        <w:t>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</w:p>
    <w:p w:rsidR="007D0B92" w:rsidRPr="00312784" w:rsidRDefault="007D0B92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1.9. </w:t>
      </w:r>
      <w:r w:rsidR="00630CEB"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Условиями расходования ОКМНС субсидии, предоставленной </w:t>
      </w:r>
      <w:r w:rsidR="003959A8"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на реализацию мероприятий, </w:t>
      </w:r>
      <w:r w:rsidR="00630CEB" w:rsidRPr="00312784">
        <w:rPr>
          <w:rFonts w:ascii="Times New Roman" w:hAnsi="Times New Roman"/>
          <w:bCs/>
          <w:sz w:val="24"/>
          <w:szCs w:val="24"/>
          <w:lang w:eastAsia="ru-RU"/>
        </w:rPr>
        <w:t>предусмотренны</w:t>
      </w:r>
      <w:r w:rsidR="003959A8" w:rsidRPr="00312784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630CEB"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частью 1.8 настоящего Порядка, являются:</w:t>
      </w:r>
    </w:p>
    <w:p w:rsidR="00630CEB" w:rsidRPr="00312784" w:rsidRDefault="00630CEB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1) соблюдение ОКМНС установленного соглашением о предоставлении субсидии между Администрацией городского округа «поселок Палана» и ОКМНС размера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софинансирования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получателя субсидии;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2) направление средств субсидии на приобретение и доставку новых (не бывших в употреблении) материальных ценностей: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а) ОКМНС, вид экономической деятельности которых является "Рыболовство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(ОКВЭД 03.12.4)":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специальной одежды, обуви и других средств индивидуальной защиты, используемых при рыболовстве (костюм зимний, летний, демисезонный, свитер, нижнее белье хлопчатобумажное, нижнее белье шерстяное, сапоги рыбацкие, сапоги-брюки рыбацкие, нарукавники прорезиненные, перчатки резиновые, рукавицы брезентовые, перчатки трикотажные, носки шерстяные (портянки), носки хлопчатобумажные (портянки), шапка, жилет спасательный);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орудий добычи (вылова) водных биоресурсов и комплектующие к ним;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лодок (моторных, гребных);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лодочных моторов;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электрогенераторов;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снегоходов;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квадроциклов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прицепов к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квадроциклам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болотоходов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D3D31" w:rsidRDefault="00630CEB" w:rsidP="00630CEB">
      <w:pPr>
        <w:pStyle w:val="ListParagraph"/>
        <w:widowControl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саней для снегоходов (нарт); </w:t>
      </w:r>
    </w:p>
    <w:p w:rsidR="00FD3D31" w:rsidRDefault="00630CEB" w:rsidP="00630CEB">
      <w:pPr>
        <w:pStyle w:val="ListParagraph"/>
        <w:widowControl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холодильного оборудования; 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вакуумных упаковщиков;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б) ОКМНС, вид экономической деятельности которых является "Охота, отлов и отстрел диких животных (ОКВЭД 01.70)":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специальной одежды, обуви и других средств индивидуальной защиты, используемых при охоте (костюм зимний, летний, демисезонный, брюки для охоты, плащ-накидка, свитер, нижнее белье хлопчатобумажное, нижнее белье шерстяное, сапоги или ботинки, сапоги резиновые с высокими голенищами, носки шерстяные (портянки), носки хлопчатобумажные (портянки), шапка, рукавицы брезентовые, перчатки трикотажные, 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lastRenderedPageBreak/>
        <w:t>рукавицы теплые, рукавицы меховые, унты (торбаса), тулуп овчинный (кухлянка), спальный мешок, вкладыши в спальный мешок, палатка, полог бязевый (марлевый), электрический фонарик, рюкзак, патронташ-жилет, ягдташ или сетка для дичи);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орудий добывания объектов животного мира, отнесенных к объектам охоты, разрешенных к применению; электрогенераторов; снегоходо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в; </w:t>
      </w:r>
      <w:proofErr w:type="spellStart"/>
      <w:r w:rsidR="00732B2C">
        <w:rPr>
          <w:rFonts w:ascii="Times New Roman" w:hAnsi="Times New Roman"/>
          <w:bCs/>
          <w:sz w:val="24"/>
          <w:szCs w:val="24"/>
          <w:lang w:eastAsia="ru-RU"/>
        </w:rPr>
        <w:t>квадроциклов</w:t>
      </w:r>
      <w:proofErr w:type="spellEnd"/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; прицепов к </w:t>
      </w:r>
      <w:proofErr w:type="spellStart"/>
      <w:r w:rsidR="00732B2C">
        <w:rPr>
          <w:rFonts w:ascii="Times New Roman" w:hAnsi="Times New Roman"/>
          <w:bCs/>
          <w:sz w:val="24"/>
          <w:szCs w:val="24"/>
          <w:lang w:eastAsia="ru-RU"/>
        </w:rPr>
        <w:t>ква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>оциклам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болотоходов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D3D31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саней для снегоходов (нарт); </w:t>
      </w:r>
    </w:p>
    <w:p w:rsidR="00FD3D31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холодильного оборудования; 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вакуумных упаковщиков;</w:t>
      </w:r>
    </w:p>
    <w:p w:rsidR="00630CEB" w:rsidRPr="00312784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в) </w:t>
      </w:r>
      <w:r w:rsidR="00060725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, вид экономической деятельности которых является "Сбор и заготовка пищевых лесных ресурсов,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недревесных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лесных ресурсов и лекарственных растений (ОКВЭД 02.30)":</w:t>
      </w:r>
    </w:p>
    <w:p w:rsidR="00630CEB" w:rsidRPr="00312784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специальной одежды, обуви и других средств индивидуальной защиты, используемой при сборе и заготовке пищевых лесных ресурсов,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недревесных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лесных ресурсов и лекарственных растений (костюм летний, демисезонный, ветрозащитный, плащ-накидка, свитер, нижнее белье хлопчатобумажное, нижнее белье шерстяное, сапоги или ботинки, сапоги резиновые с высокими голенищами, носки шерстяные (портянки), носки хлопчатобумажные (портянки), шапка, перчатки трикотажные, рюкзак;</w:t>
      </w:r>
    </w:p>
    <w:p w:rsidR="00630CEB" w:rsidRPr="00312784" w:rsidRDefault="00630CEB" w:rsidP="006A18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оборудования для заготовки и переработки пищевых лесных ресурсов и лекарственных растений;</w:t>
      </w:r>
    </w:p>
    <w:p w:rsidR="00630CEB" w:rsidRPr="00312784" w:rsidRDefault="00630CEB" w:rsidP="006A18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квадроциклов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30CEB" w:rsidRPr="00312784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прицепов к </w:t>
      </w:r>
      <w:proofErr w:type="spellStart"/>
      <w:r w:rsidRPr="00312784">
        <w:rPr>
          <w:rFonts w:ascii="Times New Roman" w:hAnsi="Times New Roman"/>
          <w:bCs/>
          <w:sz w:val="24"/>
          <w:szCs w:val="24"/>
          <w:lang w:eastAsia="ru-RU"/>
        </w:rPr>
        <w:t>квадроциклам</w:t>
      </w:r>
      <w:proofErr w:type="spellEnd"/>
      <w:r w:rsidRPr="0031278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30CEB" w:rsidRPr="00312784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электрогенераторов;</w:t>
      </w:r>
    </w:p>
    <w:p w:rsidR="00630CEB" w:rsidRPr="00312784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холодильного оборудования;</w:t>
      </w:r>
    </w:p>
    <w:p w:rsidR="00630CEB" w:rsidRDefault="00630CEB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>вакуумных упаковщиков;</w:t>
      </w:r>
    </w:p>
    <w:p w:rsidR="006050DA" w:rsidRPr="00152BE7" w:rsidRDefault="00FE2264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г) ОКМНС, вид экономической деятельности которых является </w:t>
      </w:r>
      <w:r w:rsidR="006050DA" w:rsidRPr="00152BE7"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>Разведение оленей (ОКВЭД 01.49.4)</w:t>
      </w:r>
      <w:r w:rsidR="006050DA"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 "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>, или любые виды вышеуказанной подгруппы</w:t>
      </w:r>
      <w:r w:rsidR="006050DA" w:rsidRPr="00152BE7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FE2264" w:rsidRPr="00152BE7" w:rsidRDefault="00FE2264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 xml:space="preserve">поголовья </w:t>
      </w:r>
      <w:r w:rsidR="006050DA" w:rsidRPr="00152BE7">
        <w:rPr>
          <w:rFonts w:ascii="Times New Roman" w:hAnsi="Times New Roman"/>
          <w:bCs/>
          <w:sz w:val="24"/>
          <w:szCs w:val="24"/>
          <w:lang w:eastAsia="ru-RU"/>
        </w:rPr>
        <w:t>оленей;</w:t>
      </w:r>
    </w:p>
    <w:p w:rsidR="006050DA" w:rsidRPr="00152BE7" w:rsidRDefault="006050DA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>д) ОКМНС, вид экономической деятельности которых является "Производство изделий народных художественных промыслов (ОКВЭД 32.99.8)":</w:t>
      </w:r>
    </w:p>
    <w:p w:rsidR="006050DA" w:rsidRPr="00152BE7" w:rsidRDefault="006050DA" w:rsidP="000476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>оборудования, инвентаря и материалов, непосредственным образом использ</w:t>
      </w:r>
      <w:r w:rsidR="00DA1DB6" w:rsidRPr="00152BE7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152BE7">
        <w:rPr>
          <w:rFonts w:ascii="Times New Roman" w:hAnsi="Times New Roman"/>
          <w:bCs/>
          <w:sz w:val="24"/>
          <w:szCs w:val="24"/>
          <w:lang w:eastAsia="ru-RU"/>
        </w:rPr>
        <w:t>емого при изготовлении изделий н</w:t>
      </w:r>
      <w:r w:rsidR="004611B6" w:rsidRPr="00152BE7">
        <w:rPr>
          <w:rFonts w:ascii="Times New Roman" w:hAnsi="Times New Roman"/>
          <w:bCs/>
          <w:sz w:val="24"/>
          <w:szCs w:val="24"/>
          <w:lang w:eastAsia="ru-RU"/>
        </w:rPr>
        <w:t>ародных художественных промыслов;</w:t>
      </w:r>
    </w:p>
    <w:p w:rsidR="00630CEB" w:rsidRPr="00312784" w:rsidRDefault="00630CEB" w:rsidP="00630C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3) приобретение </w:t>
      </w:r>
      <w:r w:rsidR="0004763E" w:rsidRPr="00312784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 xml:space="preserve"> материальных ценностей, указанных в пункте 2 настоящей части, путем безналичных расчетов с контрагентами в форме платежных поручений (с расчетного счета </w:t>
      </w:r>
      <w:r w:rsidR="0004763E" w:rsidRPr="00312784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312784">
        <w:rPr>
          <w:rFonts w:ascii="Times New Roman" w:hAnsi="Times New Roman"/>
          <w:bCs/>
          <w:sz w:val="24"/>
          <w:szCs w:val="24"/>
          <w:lang w:eastAsia="ru-RU"/>
        </w:rPr>
        <w:t>, открытого в кредитной организации).</w:t>
      </w:r>
    </w:p>
    <w:p w:rsidR="00291FE7" w:rsidRPr="0090311D" w:rsidRDefault="0004763E" w:rsidP="00291FE7">
      <w:pPr>
        <w:pStyle w:val="ListParagraph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1.10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Подробные направления расходов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подлежат установлению 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соглашени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>ях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о предоставлении субс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дии, заключенному между Администрацией городского округа и ОКМНС на основании предоставленной ОКМНС копии протокола решения общего собрания ОКМНС о необходимости приобретения конкретного имущества. Субсидия имеет цел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вое назначение и не может быть израсходована на иные направления расходов, не предусмотренных закл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ченным соглашением.</w:t>
      </w:r>
    </w:p>
    <w:p w:rsidR="00291FE7" w:rsidRPr="0090311D" w:rsidRDefault="00291FE7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</w:t>
      </w:r>
      <w:r w:rsidR="006A18F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31278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В случае если председателем и (или) учредителем нескольких ОКМНС одновременно является одно и то же физическое лицо, субсидии предоставляются только одной ОКМНС.</w:t>
      </w:r>
    </w:p>
    <w:p w:rsidR="00291FE7" w:rsidRPr="0090311D" w:rsidRDefault="006A18F6" w:rsidP="006A18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1.12.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заключенного между Администрацией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и ОКМНС, в котором предусматриваются: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целевое назначение субсидии;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направления расходов, источником финансового обеспечения которых является субсидия;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сроки и размер предоставляемой субсидии;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сроки выполнения мероприятий, источником финансового обеспечения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которых является субсидия;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показатели оценки результативности предоставления субсидии и их значения;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порядок и сроки предоставления установленной уполномоченным орг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ном отчетности об осуществлении расходов, источником финансового обесп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чения которых является субсидия;</w:t>
      </w:r>
    </w:p>
    <w:p w:rsidR="00291FE7" w:rsidRPr="0090311D" w:rsidRDefault="00291FE7" w:rsidP="00291F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право Администрации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, а также органов муниципального ф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нансового контроля на проведение финансового контроля соблюдения условий, целей и порядка предоставления субсидий, установленных соглашением о пр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доставлении субсидии;</w:t>
      </w:r>
    </w:p>
    <w:p w:rsidR="00291FE7" w:rsidRPr="0090311D" w:rsidRDefault="00291FE7" w:rsidP="00291F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согласие получателя субсидии на осуществление Администрацией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, а также органами муниципального финансового контроля проверок 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блюдения получателем субсидий условий, целей и порядка их предоставления;</w:t>
      </w:r>
    </w:p>
    <w:p w:rsidR="00291FE7" w:rsidRPr="0090311D" w:rsidRDefault="00291FE7" w:rsidP="00291F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обязательство получателя субсидии о самостоятельной добыче приро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ных ресурсов</w:t>
      </w:r>
      <w:r w:rsid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91FE7" w:rsidRPr="0090311D" w:rsidRDefault="00291FE7" w:rsidP="00291F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порядок возврата средств, израсходованных </w:t>
      </w:r>
      <w:r w:rsidR="003959A8" w:rsidRPr="006A18F6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в случае установления по итогам проверок, проведенных Администрацией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, а также органами муниципального финансового контроля факта нецелевого 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пользования субсидии или нарушения условий их предоставления;</w:t>
      </w:r>
    </w:p>
    <w:p w:rsidR="00291FE7" w:rsidRPr="0090311D" w:rsidRDefault="00291FE7" w:rsidP="00291FE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порядок возврата остатка субсидии, не использованно</w:t>
      </w:r>
      <w:r w:rsidR="003959A8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кущего финансового года.</w:t>
      </w:r>
    </w:p>
    <w:p w:rsidR="00291FE7" w:rsidRPr="0090311D" w:rsidRDefault="00291FE7" w:rsidP="006A18F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В случае установления фактов нецелевого использования субсидии и нарушения, установленных </w:t>
      </w:r>
      <w:r w:rsidR="0004763E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настоящим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Порядком и соглашением о предоставлении субс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>дии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условий предоставления субсидии, соответствующие средства подлежат возврату в доход местного бюджета в порядке, установленном бюджетным з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конодательством Российской Федерации.</w:t>
      </w:r>
    </w:p>
    <w:p w:rsidR="00291FE7" w:rsidRPr="0090311D" w:rsidRDefault="00291FE7" w:rsidP="006A18F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Информация о размерах и сроках перечисления субсидии подлежит учету уполномоченным органом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291FE7" w:rsidRPr="0090311D" w:rsidRDefault="00291FE7" w:rsidP="006A18F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Контроль за целевым и эффективным использованием субсидии осуществляется Администрацией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, а также органами муниципального финансового контроля.</w:t>
      </w:r>
    </w:p>
    <w:p w:rsidR="00291FE7" w:rsidRPr="0090311D" w:rsidRDefault="00291FE7" w:rsidP="006A18F6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Непредставление или несвоевременное представление ОКМНС в Администрацию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округа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, а также в органы 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но их представление не в полном объеме или представление недостоверных 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четов,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291FE7" w:rsidRDefault="00291FE7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145336" w:rsidRPr="0090311D" w:rsidRDefault="00145336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291FE7" w:rsidRDefault="00291FE7" w:rsidP="00291FE7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Порядок подачи документов и требования к их составу </w:t>
      </w:r>
    </w:p>
    <w:p w:rsidR="0090698F" w:rsidRPr="0090311D" w:rsidRDefault="0090698F" w:rsidP="0090698F">
      <w:pPr>
        <w:pStyle w:val="ListParagraph"/>
        <w:spacing w:after="0" w:line="240" w:lineRule="auto"/>
        <w:ind w:left="0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291FE7" w:rsidRPr="006A18F6" w:rsidRDefault="00291FE7" w:rsidP="00291FE7">
      <w:pPr>
        <w:pStyle w:val="ListParagraph"/>
        <w:spacing w:after="0" w:line="240" w:lineRule="auto"/>
        <w:ind w:left="0" w:firstLine="90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2.1</w:t>
      </w:r>
      <w:r>
        <w:rPr>
          <w:rFonts w:ascii="Times New Roman" w:hAnsi="Times New Roman"/>
          <w:bCs/>
          <w:sz w:val="24"/>
          <w:szCs w:val="24"/>
          <w:lang w:eastAsia="ru-RU"/>
        </w:rPr>
        <w:t>. Для получения субсидии 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КМНС (далее - заявитель) обращается в Администрацию городского округа «поселок Палана» по адресу: 688000, городской округ «поселок Палана», улица Обухова, дом 6,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отдел </w:t>
      </w:r>
      <w:r w:rsidR="009F247B">
        <w:rPr>
          <w:rFonts w:ascii="Times New Roman" w:hAnsi="Times New Roman"/>
          <w:bCs/>
          <w:sz w:val="24"/>
          <w:szCs w:val="24"/>
          <w:lang w:eastAsia="ru-RU"/>
        </w:rPr>
        <w:t>правовой организационно-кадровой раб</w:t>
      </w:r>
      <w:r w:rsidR="00703176">
        <w:rPr>
          <w:rFonts w:ascii="Times New Roman" w:hAnsi="Times New Roman"/>
          <w:bCs/>
          <w:sz w:val="24"/>
          <w:szCs w:val="24"/>
          <w:lang w:eastAsia="ru-RU"/>
        </w:rPr>
        <w:t>оты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с заявлением о предоставлении субсидии (форма заявления пред</w:t>
      </w:r>
      <w:r w:rsidR="009F7C50">
        <w:rPr>
          <w:rFonts w:ascii="Times New Roman" w:hAnsi="Times New Roman"/>
          <w:bCs/>
          <w:sz w:val="24"/>
          <w:szCs w:val="24"/>
          <w:lang w:eastAsia="ru-RU"/>
        </w:rPr>
        <w:t xml:space="preserve">ставлена в Приложении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к настоящему Порядку), подписанн</w:t>
      </w:r>
      <w:r w:rsidR="00D13727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руководителем (председателем) </w:t>
      </w:r>
      <w:r w:rsidR="004F1136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ОКМНС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и заверенное печатью ОКМНС</w:t>
      </w:r>
      <w:r w:rsidR="006A18F6" w:rsidRPr="006A18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заявлени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на предоставление субсидии (далее - заявление) прилагаются следующие документы:</w:t>
      </w:r>
    </w:p>
    <w:p w:rsidR="00291FE7" w:rsidRPr="006A18F6" w:rsidRDefault="00291FE7" w:rsidP="00291FE7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копия Устава</w:t>
      </w:r>
      <w:r w:rsidR="007511BC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ОКМНС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, заверенная печатью и подписью руководителя (предс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дателя) ОКМНС</w:t>
      </w:r>
      <w:r w:rsidR="007511BC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(для ОКМНС, впервые обращающихся 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в Администрацию городского округа </w:t>
      </w:r>
      <w:r w:rsidR="007511BC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данным видом </w:t>
      </w:r>
      <w:r w:rsidR="007511BC" w:rsidRPr="006A18F6">
        <w:rPr>
          <w:rFonts w:ascii="Times New Roman" w:hAnsi="Times New Roman"/>
          <w:bCs/>
          <w:sz w:val="24"/>
          <w:szCs w:val="24"/>
          <w:lang w:eastAsia="ru-RU"/>
        </w:rPr>
        <w:t>заявлени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7511BC" w:rsidRPr="006A18F6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511BC" w:rsidRPr="006A18F6" w:rsidRDefault="007511BC" w:rsidP="00732B2C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копия </w:t>
      </w:r>
      <w:r w:rsidR="0090698F" w:rsidRPr="006A18F6">
        <w:rPr>
          <w:rFonts w:ascii="Times New Roman" w:hAnsi="Times New Roman"/>
          <w:bCs/>
          <w:sz w:val="24"/>
          <w:szCs w:val="24"/>
          <w:lang w:eastAsia="ru-RU"/>
        </w:rPr>
        <w:t>изменений в Устав ОКМНС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90698F" w:rsidRPr="006A18F6">
        <w:rPr>
          <w:rFonts w:ascii="Times New Roman" w:hAnsi="Times New Roman"/>
          <w:bCs/>
          <w:sz w:val="24"/>
          <w:szCs w:val="24"/>
          <w:lang w:eastAsia="ru-RU"/>
        </w:rPr>
        <w:t>зарегистрированных в установленном порядке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, заверенная печатью и подписью руководителя (председателя) ОКМНС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732B2C" w:rsidRPr="00732B2C">
        <w:rPr>
          <w:rFonts w:ascii="Times New Roman" w:hAnsi="Times New Roman"/>
          <w:bCs/>
          <w:sz w:val="24"/>
          <w:szCs w:val="24"/>
          <w:lang w:eastAsia="ru-RU"/>
        </w:rPr>
        <w:t>при наличии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 внесенных изменений</w:t>
      </w:r>
      <w:r w:rsidR="00732B2C" w:rsidRPr="00732B2C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91FE7" w:rsidRPr="0090311D" w:rsidRDefault="00291FE7" w:rsidP="00291FE7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копи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протокола общего собрания ОКМНС об избрании постоянно действующего руководителя (председателя) ОКМНС, заверенного печатью и подписью руководителя (председателя) ОКМНС;</w:t>
      </w:r>
    </w:p>
    <w:p w:rsidR="00291FE7" w:rsidRDefault="0029360C" w:rsidP="00291FE7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копия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протокола решения общего собрания ОКМНС о необходимости приобретения конкретного имущества (с указанием средней стоимости имущ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ства, с приложением подтверждающих документов (прайс-листов, коммерч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ских предложений и т.п., полученных не более чем за 60 дней до даты подачи документов), которое планируется приобрести с использованием субсидии, з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веренного печатью и подписью руководителя (председателя) ОКМНС;</w:t>
      </w:r>
    </w:p>
    <w:p w:rsidR="0090698F" w:rsidRPr="006A18F6" w:rsidRDefault="00D13727" w:rsidP="00B37898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>справка</w:t>
      </w:r>
      <w:r w:rsidR="0090698F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налогового органа, государственных внебюджетных фондов об отсутствии у ОКМНС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</w:t>
      </w:r>
      <w:r w:rsidR="002F1466" w:rsidRPr="006A18F6">
        <w:rPr>
          <w:rFonts w:ascii="Times New Roman" w:hAnsi="Times New Roman"/>
          <w:bCs/>
          <w:sz w:val="24"/>
          <w:szCs w:val="24"/>
          <w:lang w:eastAsia="ru-RU"/>
        </w:rPr>
        <w:t>, выданные не более чем за 60 дней до даты подачи документов на предоставление субсидии</w:t>
      </w:r>
      <w:r w:rsidR="0090698F"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0698F" w:rsidRPr="006A18F6" w:rsidRDefault="002F1466" w:rsidP="002F1466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>выписка из Единого государственного реестра юридических лиц, выданная налоговым органом не более чем за 60 дней до даты подачи документов на предоставление субсидии;</w:t>
      </w:r>
    </w:p>
    <w:p w:rsidR="00A3754A" w:rsidRPr="006A18F6" w:rsidRDefault="00291FE7" w:rsidP="002F1466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копии документов, подтверждающих право пользования 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 xml:space="preserve">ОКМНС </w:t>
      </w:r>
      <w:r w:rsidR="002F1466" w:rsidRPr="006A18F6">
        <w:rPr>
          <w:rFonts w:ascii="Times New Roman" w:hAnsi="Times New Roman"/>
          <w:bCs/>
          <w:sz w:val="24"/>
          <w:szCs w:val="24"/>
          <w:lang w:eastAsia="ru-RU"/>
        </w:rPr>
        <w:t>территориями</w:t>
      </w:r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(акваториями)</w:t>
      </w:r>
      <w:r w:rsidR="002F1466" w:rsidRPr="006A18F6">
        <w:rPr>
          <w:rFonts w:ascii="Times New Roman" w:hAnsi="Times New Roman"/>
          <w:bCs/>
          <w:sz w:val="24"/>
          <w:szCs w:val="24"/>
          <w:lang w:eastAsia="ru-RU"/>
        </w:rPr>
        <w:t>, местами постановки орудий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 за счет средств субсидии</w:t>
      </w:r>
      <w:r w:rsidR="00A3754A" w:rsidRPr="006A18F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A3754A" w:rsidRPr="006A18F6" w:rsidRDefault="00A3754A" w:rsidP="006B1B58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6B1B58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27AD" w:rsidRPr="006A18F6">
        <w:rPr>
          <w:rFonts w:ascii="Times New Roman" w:hAnsi="Times New Roman"/>
          <w:bCs/>
          <w:sz w:val="24"/>
          <w:szCs w:val="24"/>
          <w:lang w:eastAsia="ru-RU"/>
        </w:rPr>
        <w:t>договор аренды (документ, подтверждающий право собственности) на земельный участок,</w:t>
      </w:r>
      <w:r w:rsidR="00330125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3754A" w:rsidRPr="006A18F6" w:rsidRDefault="00A3754A" w:rsidP="00A3754A">
      <w:pPr>
        <w:pStyle w:val="ListParagraph"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330125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договор аренды лесного </w:t>
      </w:r>
      <w:r w:rsidR="00732B2C">
        <w:rPr>
          <w:rFonts w:ascii="Times New Roman" w:hAnsi="Times New Roman"/>
          <w:bCs/>
          <w:sz w:val="24"/>
          <w:szCs w:val="24"/>
          <w:lang w:eastAsia="ru-RU"/>
        </w:rPr>
        <w:t>участка</w:t>
      </w:r>
      <w:r w:rsidR="00330125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A3754A" w:rsidRPr="006A18F6" w:rsidRDefault="00A3754A" w:rsidP="00A3754A">
      <w:pPr>
        <w:pStyle w:val="ListParagraph"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330125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договор безвозмездного пользования лесным участком, </w:t>
      </w:r>
    </w:p>
    <w:p w:rsidR="0073667B" w:rsidRPr="006A18F6" w:rsidRDefault="00A3754A" w:rsidP="00A3754A">
      <w:pPr>
        <w:pStyle w:val="ListParagraph"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330125" w:rsidRPr="006A18F6">
        <w:rPr>
          <w:rFonts w:ascii="Times New Roman" w:hAnsi="Times New Roman"/>
          <w:bCs/>
          <w:sz w:val="24"/>
          <w:szCs w:val="24"/>
          <w:lang w:eastAsia="ru-RU"/>
        </w:rPr>
        <w:t>договор постоянного (бессрочного) пользования лесным участком</w:t>
      </w:r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73667B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3667B" w:rsidRDefault="006B1B58" w:rsidP="00D405D9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73667B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12452" w:rsidRPr="00912452">
        <w:rPr>
          <w:rFonts w:ascii="Times New Roman" w:hAnsi="Times New Roman"/>
          <w:bCs/>
          <w:sz w:val="24"/>
          <w:szCs w:val="24"/>
          <w:lang w:eastAsia="ru-RU"/>
        </w:rPr>
        <w:t xml:space="preserve">при </w:t>
      </w:r>
      <w:proofErr w:type="gramStart"/>
      <w:r w:rsidR="00912452" w:rsidRPr="00912452">
        <w:rPr>
          <w:rFonts w:ascii="Times New Roman" w:hAnsi="Times New Roman"/>
          <w:bCs/>
          <w:sz w:val="24"/>
          <w:szCs w:val="24"/>
          <w:lang w:eastAsia="ru-RU"/>
        </w:rPr>
        <w:t>осуществлении  добычи</w:t>
      </w:r>
      <w:proofErr w:type="gramEnd"/>
      <w:r w:rsidR="00912452" w:rsidRPr="00912452">
        <w:rPr>
          <w:rFonts w:ascii="Times New Roman" w:hAnsi="Times New Roman"/>
          <w:bCs/>
          <w:sz w:val="24"/>
          <w:szCs w:val="24"/>
          <w:lang w:eastAsia="ru-RU"/>
        </w:rPr>
        <w:t xml:space="preserve"> (вылова) анадромных видов рыб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73667B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договор о предоставлении рыбопромыслового участка, заключенный с территориальным органом </w:t>
      </w:r>
      <w:proofErr w:type="spellStart"/>
      <w:r w:rsidR="0073667B" w:rsidRPr="006A18F6">
        <w:rPr>
          <w:rFonts w:ascii="Times New Roman" w:hAnsi="Times New Roman"/>
          <w:bCs/>
          <w:sz w:val="24"/>
          <w:szCs w:val="24"/>
          <w:lang w:eastAsia="ru-RU"/>
        </w:rPr>
        <w:t>Росрыболовства</w:t>
      </w:r>
      <w:proofErr w:type="spellEnd"/>
      <w:r w:rsidR="00A3754A"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732B2C" w:rsidRPr="006A18F6" w:rsidRDefault="00732B2C" w:rsidP="00D405D9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 xml:space="preserve">при </w:t>
      </w:r>
      <w:proofErr w:type="gramStart"/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>осуществлении  добычи</w:t>
      </w:r>
      <w:proofErr w:type="gramEnd"/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 xml:space="preserve"> (вылова) анадромных видов рыб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ежегодное решение территориального органа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Росрыболовста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 предоставлении водных биоресурсов в пользование</w:t>
      </w:r>
      <w:r w:rsidR="00AE7983" w:rsidRPr="00AE798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A5350" w:rsidRDefault="00A3754A" w:rsidP="00D405D9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 xml:space="preserve">при осуществлении добычи (вылова) водных биоресурсов 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 xml:space="preserve">не относящихся к </w:t>
      </w:r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>анадромны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 xml:space="preserve"> вид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="00497C3B" w:rsidRPr="00497C3B">
        <w:rPr>
          <w:rFonts w:ascii="Times New Roman" w:hAnsi="Times New Roman"/>
          <w:bCs/>
          <w:sz w:val="24"/>
          <w:szCs w:val="24"/>
          <w:lang w:eastAsia="ru-RU"/>
        </w:rPr>
        <w:t xml:space="preserve"> рыб</w:t>
      </w:r>
      <w:r w:rsidR="00497C3B">
        <w:rPr>
          <w:rFonts w:ascii="Times New Roman" w:hAnsi="Times New Roman"/>
          <w:bCs/>
          <w:sz w:val="24"/>
          <w:szCs w:val="24"/>
          <w:lang w:eastAsia="ru-RU"/>
        </w:rPr>
        <w:t xml:space="preserve"> («</w:t>
      </w:r>
      <w:proofErr w:type="spellStart"/>
      <w:r w:rsidR="00497C3B">
        <w:rPr>
          <w:rFonts w:ascii="Times New Roman" w:hAnsi="Times New Roman"/>
          <w:bCs/>
          <w:sz w:val="24"/>
          <w:szCs w:val="24"/>
          <w:lang w:eastAsia="ru-RU"/>
        </w:rPr>
        <w:t>неанадромные</w:t>
      </w:r>
      <w:proofErr w:type="spellEnd"/>
      <w:r w:rsidR="00497C3B">
        <w:rPr>
          <w:rFonts w:ascii="Times New Roman" w:hAnsi="Times New Roman"/>
          <w:bCs/>
          <w:sz w:val="24"/>
          <w:szCs w:val="24"/>
          <w:lang w:eastAsia="ru-RU"/>
        </w:rPr>
        <w:t xml:space="preserve">» водные биоресурсы): </w:t>
      </w:r>
      <w:r w:rsidR="00D405D9" w:rsidRPr="006A18F6">
        <w:rPr>
          <w:rFonts w:ascii="Times New Roman" w:hAnsi="Times New Roman"/>
          <w:bCs/>
          <w:sz w:val="24"/>
          <w:szCs w:val="24"/>
          <w:lang w:eastAsia="ru-RU"/>
        </w:rPr>
        <w:t>разрешение на добычу (вылов) водных биологических ресурсов</w:t>
      </w:r>
      <w:r w:rsidR="006B1B58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, выданное территориальным органом </w:t>
      </w:r>
      <w:proofErr w:type="spellStart"/>
      <w:r w:rsidR="006B1B58" w:rsidRPr="006A18F6">
        <w:rPr>
          <w:rFonts w:ascii="Times New Roman" w:hAnsi="Times New Roman"/>
          <w:bCs/>
          <w:sz w:val="24"/>
          <w:szCs w:val="24"/>
          <w:lang w:eastAsia="ru-RU"/>
        </w:rPr>
        <w:t>Росрыболовста</w:t>
      </w:r>
      <w:proofErr w:type="spellEnd"/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611B6" w:rsidRPr="00152BE7" w:rsidRDefault="004611B6" w:rsidP="00D405D9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152BE7">
        <w:rPr>
          <w:rFonts w:ascii="Times New Roman" w:hAnsi="Times New Roman"/>
          <w:bCs/>
          <w:sz w:val="24"/>
          <w:szCs w:val="24"/>
          <w:lang w:eastAsia="ru-RU"/>
        </w:rPr>
        <w:t>- при осуществлении разведения оленей: документы, подтверждающие наличие на балансе не менее трех единиц оленей;</w:t>
      </w:r>
    </w:p>
    <w:p w:rsidR="00291FE7" w:rsidRPr="0090311D" w:rsidRDefault="00291FE7" w:rsidP="002356CB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копи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отчета, предоставленного в Управление Министерства юстиции Российской Федерации по Камчатскому краю по состоянию на последнюю 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четную дату, по форме ОН0001, утвержденной приказом Министерства юстиции Российской Федерации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170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«Об утверждении форм отче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ности некоммерческих организаций» (с отметкой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Управления Минюста России по Камчатскому краю о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принятии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отчета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) (пр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доставляется в случае, если ОКМНС предоставляет отчетность в соответствии с пунктом 3 статьи 32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12.01.1996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7-ФЗ «О некомме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ческих организациях»);</w:t>
      </w:r>
    </w:p>
    <w:p w:rsidR="00291FE7" w:rsidRPr="0090311D" w:rsidRDefault="00291FE7" w:rsidP="002356CB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отчета, предоставленного в Управление Министерства юстиции Российской Федерации по Камчатскому краю по состоянию на последнюю 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четную дату, по форме ОН0002, утвержденной приказом Министерства юстиции Российской Федерации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16.08.2018 № 170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«Об утверждении форм отче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ности некоммерческих организаций» (с отметкой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Управления Минюста России по Камчатскому краю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о принятии </w:t>
      </w:r>
      <w:r w:rsidR="002356CB" w:rsidRPr="006A18F6">
        <w:rPr>
          <w:rFonts w:ascii="Times New Roman" w:hAnsi="Times New Roman"/>
          <w:bCs/>
          <w:sz w:val="24"/>
          <w:szCs w:val="24"/>
          <w:lang w:eastAsia="ru-RU"/>
        </w:rPr>
        <w:t>отчета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) (пр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доставляется в случае, если ОКМНС предоставляет отчетность в соответствии с пунктом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3 статьи 32 Федерального закона от 12.01.1996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7-ФЗ «О некомме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ческих организациях»);</w:t>
      </w:r>
    </w:p>
    <w:p w:rsidR="00291FE7" w:rsidRPr="0090311D" w:rsidRDefault="002356CB" w:rsidP="002356C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копи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заявления, предоставленного в Управление Министерства ю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тиции Российской Федерации по Камчатскому краю по состоянию на после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нюю отчетную дату, подтверждающее соответствие ОКМНС пункту 3.1. статьи 32 Федерального закона от 12.01.1996 №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7-ФЗ «О некоммерческих организац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ях», и информацию в произвольной форме о продолжении своей деятельности (с </w:t>
      </w:r>
      <w:r w:rsidR="00291FE7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отметкой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Управления Минюста России по Камчатскому краю о принятии сведений</w:t>
      </w:r>
      <w:r w:rsidR="00291FE7" w:rsidRPr="006A18F6">
        <w:rPr>
          <w:rFonts w:ascii="Times New Roman" w:hAnsi="Times New Roman"/>
          <w:bCs/>
          <w:sz w:val="24"/>
          <w:szCs w:val="24"/>
          <w:lang w:eastAsia="ru-RU"/>
        </w:rPr>
        <w:t>) (предоставляется в случае, если ОКМНС предоставляет отчетность в соответствии с пунктом 3.1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. статьи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32 Федерального закона от 12.01.1996 №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7-ФЗ «О некоммерческих организациях»);</w:t>
      </w:r>
    </w:p>
    <w:p w:rsidR="00291FE7" w:rsidRDefault="00751029" w:rsidP="00291FE7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справка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Управлени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Федеральной налоговой службы по Камчатскому краю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 отсутствии у ОКМНС задолженности по предоставлению отчетности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F1136" w:rsidRPr="006A18F6" w:rsidRDefault="002356CB" w:rsidP="004F1136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в произвольной форме </w:t>
      </w:r>
      <w:r w:rsidR="0064240D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о соблюдении требований природоохранного законодательства </w:t>
      </w:r>
      <w:r w:rsidR="004F1136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64240D" w:rsidRPr="006A18F6">
        <w:rPr>
          <w:rFonts w:ascii="Times New Roman" w:hAnsi="Times New Roman"/>
          <w:bCs/>
          <w:sz w:val="24"/>
          <w:szCs w:val="24"/>
          <w:lang w:eastAsia="ru-RU"/>
        </w:rPr>
        <w:t>об отсутствии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</w:t>
      </w:r>
      <w:r w:rsidR="004F1136" w:rsidRPr="006A18F6">
        <w:rPr>
          <w:rFonts w:ascii="Times New Roman" w:hAnsi="Times New Roman"/>
          <w:bCs/>
          <w:sz w:val="24"/>
          <w:szCs w:val="24"/>
          <w:lang w:eastAsia="ru-RU"/>
        </w:rPr>
        <w:t>, подписанное руководителем (председателем) ОКМНС и заверенное печатью ОКМНС;</w:t>
      </w:r>
    </w:p>
    <w:p w:rsidR="004F1136" w:rsidRPr="006A18F6" w:rsidRDefault="00492A8B" w:rsidP="00A03FC4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сведения о </w:t>
      </w:r>
      <w:r w:rsidR="00C55480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персональном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составе членов ОКМНС 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с указанием полностью фамилии, имени, отчества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, подписанные руководителем (председателем) ОКМНС и заверенные печатью ОКМНС;</w:t>
      </w:r>
    </w:p>
    <w:p w:rsidR="004F1136" w:rsidRPr="006A18F6" w:rsidRDefault="00C55480" w:rsidP="00A03FC4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копии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документ</w:t>
      </w:r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, официально подтверждающие принадлежность членов ОКМНС к лицам из числа коренных малочисленных народов Севера, Сибири и Дальнего Востока</w:t>
      </w:r>
      <w:r w:rsidR="006A5350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паспорт старого образца, свидетельство о рождении, решение суда с отметкой о вступлении в законную силу</w:t>
      </w:r>
      <w:r w:rsidR="00A03FC4" w:rsidRPr="006A18F6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03FC4" w:rsidRPr="006A18F6" w:rsidRDefault="00A03FC4" w:rsidP="00A03FC4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документы, подтверждающие постоянное проживание членов ОКМНС на </w:t>
      </w:r>
      <w:proofErr w:type="gramStart"/>
      <w:r w:rsidRPr="006A18F6">
        <w:rPr>
          <w:rFonts w:ascii="Times New Roman" w:hAnsi="Times New Roman"/>
          <w:bCs/>
          <w:sz w:val="24"/>
          <w:szCs w:val="24"/>
          <w:lang w:eastAsia="ru-RU"/>
        </w:rPr>
        <w:t>территории  городского</w:t>
      </w:r>
      <w:proofErr w:type="gramEnd"/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округа «поселок Палана»: поквартирная карточка, копия паспорта.</w:t>
      </w:r>
    </w:p>
    <w:p w:rsidR="00291FE7" w:rsidRPr="0090311D" w:rsidRDefault="00D1372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случае необходимости внесения изменений (дополнений) </w:t>
      </w:r>
      <w:r w:rsidR="00291FE7" w:rsidRPr="0090311D">
        <w:rPr>
          <w:rFonts w:ascii="Times New Roman" w:hAnsi="Times New Roman"/>
          <w:sz w:val="24"/>
          <w:szCs w:val="24"/>
          <w:lang w:eastAsia="ru-RU"/>
        </w:rPr>
        <w:t>в уже п</w:t>
      </w:r>
      <w:r w:rsidR="00291FE7" w:rsidRPr="0090311D">
        <w:rPr>
          <w:rFonts w:ascii="Times New Roman" w:hAnsi="Times New Roman"/>
          <w:sz w:val="24"/>
          <w:szCs w:val="24"/>
          <w:lang w:eastAsia="ru-RU"/>
        </w:rPr>
        <w:t>о</w:t>
      </w:r>
      <w:r w:rsidR="00291FE7" w:rsidRPr="0090311D">
        <w:rPr>
          <w:rFonts w:ascii="Times New Roman" w:hAnsi="Times New Roman"/>
          <w:sz w:val="24"/>
          <w:szCs w:val="24"/>
          <w:lang w:eastAsia="ru-RU"/>
        </w:rPr>
        <w:t xml:space="preserve">данный в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Администрацию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 комплект документов, ОКМНС вправе от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звать документы до окончания срока подачи документов, направив письменное обращение о возврате документов с указанием лица (лиц) которому документы могут быть возвращены. При этом повторное направление документов должно быть осуществлено не позже ср</w:t>
      </w:r>
      <w:r>
        <w:rPr>
          <w:rFonts w:ascii="Times New Roman" w:hAnsi="Times New Roman"/>
          <w:bCs/>
          <w:sz w:val="24"/>
          <w:szCs w:val="24"/>
          <w:lang w:eastAsia="ru-RU"/>
        </w:rPr>
        <w:t>ока окончания приема документов.</w:t>
      </w:r>
    </w:p>
    <w:p w:rsidR="00291FE7" w:rsidRPr="0090311D" w:rsidRDefault="00D1372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 окончанию срока приема документов дополнительная информация может быть представлена только по запросу Администрации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 или К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миссии.</w:t>
      </w:r>
    </w:p>
    <w:p w:rsidR="00291FE7" w:rsidRPr="0090311D" w:rsidRDefault="00D1372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Д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окументы, предоставленные позже срока окончания приема докуме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hAnsi="Times New Roman"/>
          <w:bCs/>
          <w:sz w:val="24"/>
          <w:szCs w:val="24"/>
          <w:lang w:eastAsia="ru-RU"/>
        </w:rPr>
        <w:t>тов, не принимаются.</w:t>
      </w:r>
    </w:p>
    <w:p w:rsidR="00291FE7" w:rsidRPr="0090311D" w:rsidRDefault="00D1372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ри подаче документов обязательным требованием является наличие документа, подтверждающего личность лица, подавшего </w:t>
      </w:r>
      <w:r>
        <w:rPr>
          <w:rFonts w:ascii="Times New Roman" w:hAnsi="Times New Roman"/>
          <w:bCs/>
          <w:sz w:val="24"/>
          <w:szCs w:val="24"/>
          <w:lang w:eastAsia="ru-RU"/>
        </w:rPr>
        <w:t>документы на участие в конкурсе.</w:t>
      </w:r>
    </w:p>
    <w:p w:rsidR="00291FE7" w:rsidRPr="0090311D" w:rsidRDefault="00D1372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Р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уководители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(председатели)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ОКМНС несут ответственность в соответствии с закон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дательством Российской Федерации за достоверность документов и сведений, представленных в Администрацию</w:t>
      </w:r>
      <w:r w:rsidR="00291F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1FE7"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1FE7" w:rsidRPr="0090311D" w:rsidRDefault="00291FE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ОКМНС, подавшая документы на получение субсидии, вправе добр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вольно отказаться от получения средств субсидий, направив соответствующее письменное обращение.</w:t>
      </w:r>
    </w:p>
    <w:p w:rsidR="00291FE7" w:rsidRPr="006A18F6" w:rsidRDefault="00291FE7" w:rsidP="00291FE7">
      <w:pPr>
        <w:pStyle w:val="ListParagraph"/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13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Требования к 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документам, 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предоставляемым </w:t>
      </w:r>
      <w:r w:rsidR="00D13727" w:rsidRPr="006A18F6">
        <w:rPr>
          <w:rFonts w:ascii="Times New Roman" w:hAnsi="Times New Roman"/>
          <w:bCs/>
          <w:sz w:val="24"/>
          <w:szCs w:val="24"/>
          <w:lang w:eastAsia="ru-RU"/>
        </w:rPr>
        <w:t>в соответствии с частью 2.1. раздела 2 настоящего Порядка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91FE7" w:rsidRPr="0090311D" w:rsidRDefault="00291FE7" w:rsidP="00291FE7">
      <w:pPr>
        <w:pStyle w:val="ListParagraph"/>
        <w:numPr>
          <w:ilvl w:val="1"/>
          <w:numId w:val="2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должны быть прошиты, скреплены печатью и подписью руководителя (предс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дателя) ОКМНС;</w:t>
      </w:r>
    </w:p>
    <w:p w:rsidR="00291FE7" w:rsidRPr="0090311D" w:rsidRDefault="00291FE7" w:rsidP="00291FE7">
      <w:pPr>
        <w:pStyle w:val="ListParagraph"/>
        <w:numPr>
          <w:ilvl w:val="1"/>
          <w:numId w:val="2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оформлены в соответствии со следующими требовани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ми: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а) тексты документов должны быть написаны разборчиво, наименования </w:t>
      </w:r>
      <w:r w:rsidR="00CC6789" w:rsidRPr="006A18F6">
        <w:rPr>
          <w:rFonts w:ascii="Times New Roman" w:hAnsi="Times New Roman"/>
          <w:bCs/>
          <w:sz w:val="24"/>
          <w:szCs w:val="24"/>
          <w:lang w:eastAsia="ru-RU"/>
        </w:rPr>
        <w:t>ОКМНС</w:t>
      </w: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- без сокращения, с указанием их реквизитов и контактных данных;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б) фамилии, имена и отчества физических лиц, адреса их места жительс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ва должны быть написаны полностью;</w:t>
      </w:r>
    </w:p>
    <w:p w:rsidR="00A03FC4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90311D">
        <w:rPr>
          <w:rFonts w:ascii="Times New Roman" w:hAnsi="Times New Roman"/>
          <w:bCs/>
          <w:sz w:val="24"/>
          <w:szCs w:val="24"/>
          <w:lang w:eastAsia="ru-RU"/>
        </w:rPr>
        <w:t>в) в документах не должно быть подчисток, приписок, зачеркнутых слов и иных, не оговоренных в них, исправлений</w:t>
      </w:r>
      <w:r w:rsidR="00A03FC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91FE7" w:rsidRPr="006A18F6" w:rsidRDefault="00A03FC4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3) верность копий представляемых документов их подлинникам удостоверяются подписью руководителя (председателя) ОКМНС и </w:t>
      </w:r>
      <w:proofErr w:type="gramStart"/>
      <w:r w:rsidRPr="006A18F6">
        <w:rPr>
          <w:rFonts w:ascii="Times New Roman" w:hAnsi="Times New Roman"/>
          <w:bCs/>
          <w:sz w:val="24"/>
          <w:szCs w:val="24"/>
          <w:lang w:eastAsia="ru-RU"/>
        </w:rPr>
        <w:t>заверяется  печатью</w:t>
      </w:r>
      <w:proofErr w:type="gramEnd"/>
      <w:r w:rsidRPr="006A18F6">
        <w:rPr>
          <w:rFonts w:ascii="Times New Roman" w:hAnsi="Times New Roman"/>
          <w:bCs/>
          <w:sz w:val="24"/>
          <w:szCs w:val="24"/>
          <w:lang w:eastAsia="ru-RU"/>
        </w:rPr>
        <w:t xml:space="preserve"> ОКМНС.</w:t>
      </w:r>
    </w:p>
    <w:p w:rsidR="00291FE7" w:rsidRPr="0090311D" w:rsidRDefault="00291FE7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1FE7" w:rsidRPr="0090311D" w:rsidRDefault="00291FE7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0311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Комиссия по предоставлению субсидий и её функции</w:t>
      </w:r>
    </w:p>
    <w:p w:rsidR="00291FE7" w:rsidRPr="0090311D" w:rsidRDefault="00291FE7" w:rsidP="00291FE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C6789" w:rsidRPr="006A18F6" w:rsidRDefault="00291FE7" w:rsidP="00CC6789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311D">
        <w:rPr>
          <w:rFonts w:ascii="Times New Roman" w:hAnsi="Times New Roman" w:cs="Times New Roman"/>
          <w:b w:val="0"/>
          <w:sz w:val="24"/>
          <w:szCs w:val="24"/>
        </w:rPr>
        <w:t xml:space="preserve">3.1. Комиссия по предоставлению субсидий создана в целях рассмотрения (оценки) документов и распределения субсидий между ОКМНС, в рамках </w:t>
      </w:r>
      <w:r w:rsidR="00CC6789" w:rsidRPr="006A18F6">
        <w:rPr>
          <w:rFonts w:ascii="Times New Roman" w:hAnsi="Times New Roman" w:cs="Times New Roman"/>
          <w:b w:val="0"/>
          <w:sz w:val="24"/>
          <w:szCs w:val="24"/>
        </w:rPr>
        <w:t>реализации основного мероприятия «Укрепление материально-технической базы традиционных отраслей хозяйствования в городском округе «поселок Палана»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Палана».</w:t>
      </w:r>
    </w:p>
    <w:p w:rsidR="00291FE7" w:rsidRPr="00CC6789" w:rsidRDefault="00291FE7" w:rsidP="006A18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67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 Комиссии утверждается </w:t>
      </w:r>
      <w:r w:rsidR="00B449B1" w:rsidRPr="00CC6789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CC6789">
        <w:rPr>
          <w:rFonts w:ascii="Times New Roman" w:hAnsi="Times New Roman" w:cs="Times New Roman"/>
          <w:b w:val="0"/>
          <w:bCs w:val="0"/>
          <w:sz w:val="24"/>
          <w:szCs w:val="24"/>
        </w:rPr>
        <w:t>аспоряжением Администрации городского округа «поселок Палана».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 xml:space="preserve">3.2. Комиссию возглавляет председатель. В состав Комиссии входят </w:t>
      </w:r>
      <w:r>
        <w:rPr>
          <w:bCs/>
        </w:rPr>
        <w:t xml:space="preserve">заместитель председателя Комиссии, </w:t>
      </w:r>
      <w:r w:rsidRPr="0090311D">
        <w:rPr>
          <w:bCs/>
        </w:rPr>
        <w:t>секретарь и члены Комиссии.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3.2.1. Председатель Комиссии: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1) осуществляет руководство деятельностью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2) ведет заседания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3) подписывает протоколы заседаний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4) организует контроль над реализацией решений, принятых Комиссией;</w:t>
      </w:r>
    </w:p>
    <w:p w:rsidR="00291FE7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5) назначает секретаря комиссии.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3.2.2. Члены Комиссии: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1) выполняют поручения председателя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2) вносят предложения в повестку дня заседания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3) участвуют в подготовке вопросов, выносимых на заседания Комиссии, осуществляют необходимые меры по выполнению решений Комиссии.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3.2.3. Секретарь Комиссии: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1) информирует членов Комиссии о времени и месте проведения его заседания, а также готовит рабочие материалы к очередному заседанию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2) осуществляет сбор информации, необходимой для проведения заседаний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3) ведет протокол заседания Комиссии;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4) на основании решения Комиссии уведомл</w:t>
      </w:r>
      <w:r>
        <w:rPr>
          <w:bCs/>
        </w:rPr>
        <w:t>яет</w:t>
      </w:r>
      <w:r w:rsidRPr="0090311D">
        <w:rPr>
          <w:bCs/>
        </w:rPr>
        <w:t xml:space="preserve"> о предоставлении или об отказе (с указанием причины отказа) в предоставлении финансовой поддержки и направляет </w:t>
      </w:r>
      <w:r>
        <w:rPr>
          <w:bCs/>
        </w:rPr>
        <w:t xml:space="preserve">выписки из протоколов заседания Комиссии </w:t>
      </w:r>
      <w:r w:rsidRPr="0090311D">
        <w:rPr>
          <w:bCs/>
        </w:rPr>
        <w:t>каждой ОКМНС в течение 10 дней со дня пр</w:t>
      </w:r>
      <w:r w:rsidR="00CC6789">
        <w:rPr>
          <w:bCs/>
        </w:rPr>
        <w:t>инятия соответствующего решения.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>3.3.</w:t>
      </w:r>
      <w:r w:rsidRPr="0090311D">
        <w:t xml:space="preserve"> Председатель Комиссии</w:t>
      </w:r>
      <w:r>
        <w:t>, заместитель председателя Комиссии</w:t>
      </w:r>
      <w:r w:rsidRPr="0090311D">
        <w:t xml:space="preserve"> и секр</w:t>
      </w:r>
      <w:r w:rsidRPr="0090311D">
        <w:t>е</w:t>
      </w:r>
      <w:r w:rsidRPr="0090311D">
        <w:t>тарь Комиссии являются её полноправными членами, имеющими право голос</w:t>
      </w:r>
      <w:r w:rsidRPr="0090311D">
        <w:t>о</w:t>
      </w:r>
      <w:r w:rsidRPr="0090311D">
        <w:t>вания</w:t>
      </w:r>
      <w:r w:rsidR="00CC6789">
        <w:t>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1" w:name="sub_3130"/>
      <w:r w:rsidRPr="0090311D">
        <w:rPr>
          <w:bCs/>
        </w:rPr>
        <w:t>3.4</w:t>
      </w:r>
      <w:r>
        <w:rPr>
          <w:bCs/>
        </w:rPr>
        <w:t>. Члены Комиссии</w:t>
      </w:r>
      <w:r w:rsidRPr="0090311D">
        <w:rPr>
          <w:bCs/>
        </w:rPr>
        <w:t xml:space="preserve"> вправе изложить свое мнение по вопросам, включенным в повестку дня, в письменной форме для оглашения на заседании и приобщения его к протоколу в случае невозможности прибыть на заседание.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2" w:name="sub_3140"/>
      <w:bookmarkEnd w:id="1"/>
      <w:r w:rsidRPr="0090311D">
        <w:rPr>
          <w:bCs/>
        </w:rPr>
        <w:lastRenderedPageBreak/>
        <w:t>3.5.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3" w:name="sub_3150"/>
      <w:bookmarkEnd w:id="2"/>
      <w:r w:rsidRPr="0090311D">
        <w:rPr>
          <w:bCs/>
        </w:rPr>
        <w:t>3.6. Решения Комиссии оформляются протоколами, которые подписываются пр</w:t>
      </w:r>
      <w:r>
        <w:rPr>
          <w:bCs/>
        </w:rPr>
        <w:t>едседательствующим, секретарем и членами Комиссии.</w:t>
      </w:r>
    </w:p>
    <w:bookmarkEnd w:id="3"/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0311D">
        <w:rPr>
          <w:bCs/>
        </w:rPr>
        <w:t xml:space="preserve">Протокол оформляется не позднее 5 рабочих дней после заседания Комиссии и подлежит </w:t>
      </w:r>
      <w:r w:rsidR="00CC6789" w:rsidRPr="00CC6789">
        <w:rPr>
          <w:bCs/>
        </w:rPr>
        <w:t>размещ</w:t>
      </w:r>
      <w:r w:rsidR="00CC6789">
        <w:rPr>
          <w:bCs/>
        </w:rPr>
        <w:t xml:space="preserve">ению </w:t>
      </w:r>
      <w:r w:rsidR="00CC6789" w:rsidRPr="00CC6789">
        <w:rPr>
          <w:bCs/>
        </w:rPr>
        <w:t xml:space="preserve">на официальном сайте Администрации городского округа «поселок Палана» в информационно-телекоммуникационной сети "Интернет" по адресу: www.palana.org </w:t>
      </w:r>
      <w:r w:rsidRPr="0090311D">
        <w:rPr>
          <w:bCs/>
        </w:rPr>
        <w:t>в течение 10 рабочих дней со дня подписания вышеуказанных протоколов.</w:t>
      </w:r>
    </w:p>
    <w:p w:rsidR="00291FE7" w:rsidRPr="0090311D" w:rsidRDefault="00291FE7" w:rsidP="00291FE7">
      <w:pPr>
        <w:autoSpaceDE w:val="0"/>
        <w:autoSpaceDN w:val="0"/>
        <w:adjustRightInd w:val="0"/>
        <w:ind w:firstLine="720"/>
        <w:jc w:val="both"/>
      </w:pPr>
      <w:bookmarkStart w:id="4" w:name="sub_3160"/>
      <w:r w:rsidRPr="0090311D">
        <w:rPr>
          <w:bCs/>
        </w:rPr>
        <w:t xml:space="preserve">3.7. </w:t>
      </w:r>
      <w:bookmarkStart w:id="5" w:name="sub_3170"/>
      <w:bookmarkEnd w:id="4"/>
      <w:r w:rsidRPr="0090311D">
        <w:rPr>
          <w:bCs/>
        </w:rPr>
        <w:t xml:space="preserve">К участию в работе Комиссии могут привлекаться по его инициативе представители научных и общественных организаций, эксперты и специалисты в </w:t>
      </w:r>
      <w:r w:rsidRPr="0090311D">
        <w:t>вопросах, рассматриваемых на заседании Комиссии.</w:t>
      </w:r>
    </w:p>
    <w:p w:rsidR="00291FE7" w:rsidRPr="0090311D" w:rsidRDefault="006A18F6" w:rsidP="00291FE7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6" w:name="sub_3200"/>
      <w:bookmarkEnd w:id="5"/>
      <w:r>
        <w:rPr>
          <w:lang w:eastAsia="en-US"/>
        </w:rPr>
        <w:t>3.8</w:t>
      </w:r>
      <w:r w:rsidR="00291FE7">
        <w:rPr>
          <w:lang w:eastAsia="en-US"/>
        </w:rPr>
        <w:t>.</w:t>
      </w:r>
      <w:r w:rsidR="00291FE7" w:rsidRPr="0090311D">
        <w:rPr>
          <w:lang w:eastAsia="en-US"/>
        </w:rPr>
        <w:t xml:space="preserve"> Функции Комиссии:</w:t>
      </w:r>
    </w:p>
    <w:bookmarkEnd w:id="6"/>
    <w:p w:rsidR="00291FE7" w:rsidRPr="0090311D" w:rsidRDefault="00291FE7" w:rsidP="00B82398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Комиссия в пределах своей компетенции выполняет следующие функции:</w:t>
      </w:r>
    </w:p>
    <w:p w:rsidR="00291FE7" w:rsidRPr="0090311D" w:rsidRDefault="00291FE7" w:rsidP="00291FE7">
      <w:pPr>
        <w:pStyle w:val="ListParagraph"/>
        <w:numPr>
          <w:ilvl w:val="0"/>
          <w:numId w:val="2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рассматривает поданные ОКМНС документы на получение субсидий, проводит их проверку и определяет </w:t>
      </w:r>
      <w:r w:rsidR="00F300F4">
        <w:rPr>
          <w:rFonts w:ascii="Times New Roman" w:hAnsi="Times New Roman"/>
          <w:sz w:val="24"/>
          <w:szCs w:val="24"/>
        </w:rPr>
        <w:t xml:space="preserve">соответствие ОКМНС </w:t>
      </w:r>
      <w:r w:rsidRPr="0090311D">
        <w:rPr>
          <w:rFonts w:ascii="Times New Roman" w:hAnsi="Times New Roman"/>
          <w:sz w:val="24"/>
          <w:szCs w:val="24"/>
        </w:rPr>
        <w:t xml:space="preserve">критериям, установленным </w:t>
      </w:r>
      <w:r w:rsidR="00CC6789">
        <w:rPr>
          <w:rFonts w:ascii="Times New Roman" w:hAnsi="Times New Roman"/>
          <w:sz w:val="24"/>
          <w:szCs w:val="24"/>
        </w:rPr>
        <w:t xml:space="preserve">в </w:t>
      </w:r>
      <w:r w:rsidRPr="0040685F">
        <w:rPr>
          <w:rFonts w:ascii="Times New Roman" w:hAnsi="Times New Roman"/>
          <w:sz w:val="24"/>
          <w:szCs w:val="24"/>
        </w:rPr>
        <w:t>част</w:t>
      </w:r>
      <w:r w:rsidR="00CC6789" w:rsidRPr="0040685F">
        <w:rPr>
          <w:rFonts w:ascii="Times New Roman" w:hAnsi="Times New Roman"/>
          <w:sz w:val="24"/>
          <w:szCs w:val="24"/>
        </w:rPr>
        <w:t>и</w:t>
      </w:r>
      <w:r w:rsidRPr="0040685F">
        <w:rPr>
          <w:rFonts w:ascii="Times New Roman" w:hAnsi="Times New Roman"/>
          <w:sz w:val="24"/>
          <w:szCs w:val="24"/>
        </w:rPr>
        <w:t xml:space="preserve"> 1.6. раздела 1</w:t>
      </w:r>
      <w:r w:rsidRPr="0090311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160CEA" w:rsidRDefault="00291FE7" w:rsidP="00F300F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18F6">
        <w:rPr>
          <w:rFonts w:ascii="Times New Roman" w:hAnsi="Times New Roman"/>
          <w:sz w:val="24"/>
          <w:szCs w:val="24"/>
        </w:rPr>
        <w:t>принимает решение о</w:t>
      </w:r>
      <w:r w:rsidR="00903D65" w:rsidRPr="006A18F6">
        <w:rPr>
          <w:rFonts w:ascii="Times New Roman" w:hAnsi="Times New Roman"/>
          <w:sz w:val="24"/>
          <w:szCs w:val="24"/>
        </w:rPr>
        <w:t xml:space="preserve"> </w:t>
      </w:r>
      <w:r w:rsidR="006A18F6" w:rsidRPr="006A18F6">
        <w:rPr>
          <w:rFonts w:ascii="Times New Roman" w:hAnsi="Times New Roman"/>
          <w:sz w:val="24"/>
          <w:szCs w:val="24"/>
        </w:rPr>
        <w:t>предоставлени</w:t>
      </w:r>
      <w:r w:rsidR="00F300F4">
        <w:rPr>
          <w:rFonts w:ascii="Times New Roman" w:hAnsi="Times New Roman"/>
          <w:sz w:val="24"/>
          <w:szCs w:val="24"/>
        </w:rPr>
        <w:t>и</w:t>
      </w:r>
      <w:r w:rsidR="006A18F6" w:rsidRPr="006A18F6">
        <w:rPr>
          <w:rFonts w:ascii="Times New Roman" w:hAnsi="Times New Roman"/>
          <w:sz w:val="24"/>
          <w:szCs w:val="24"/>
        </w:rPr>
        <w:t xml:space="preserve"> </w:t>
      </w:r>
      <w:r w:rsidR="00903D65" w:rsidRPr="006A18F6">
        <w:rPr>
          <w:rFonts w:ascii="Times New Roman" w:hAnsi="Times New Roman"/>
          <w:sz w:val="24"/>
          <w:szCs w:val="24"/>
        </w:rPr>
        <w:t>субсидии</w:t>
      </w:r>
      <w:r w:rsidR="00470047">
        <w:rPr>
          <w:rFonts w:ascii="Times New Roman" w:hAnsi="Times New Roman"/>
          <w:sz w:val="24"/>
          <w:szCs w:val="24"/>
        </w:rPr>
        <w:t xml:space="preserve"> ОКМНС</w:t>
      </w:r>
      <w:r w:rsidR="00F300F4" w:rsidRPr="00F300F4">
        <w:t xml:space="preserve"> </w:t>
      </w:r>
      <w:r w:rsidR="00F300F4">
        <w:t xml:space="preserve">и </w:t>
      </w:r>
      <w:r w:rsidR="00F300F4" w:rsidRPr="00F300F4">
        <w:rPr>
          <w:rFonts w:ascii="Times New Roman" w:hAnsi="Times New Roman"/>
          <w:sz w:val="24"/>
          <w:szCs w:val="24"/>
        </w:rPr>
        <w:t>ее размере</w:t>
      </w:r>
      <w:r w:rsidR="00160CEA">
        <w:rPr>
          <w:rFonts w:ascii="Times New Roman" w:hAnsi="Times New Roman"/>
          <w:sz w:val="24"/>
          <w:szCs w:val="24"/>
        </w:rPr>
        <w:t>;</w:t>
      </w:r>
    </w:p>
    <w:p w:rsidR="00903D65" w:rsidRPr="006A18F6" w:rsidRDefault="00160CEA" w:rsidP="00160CEA">
      <w:pPr>
        <w:pStyle w:val="ListParagraph"/>
        <w:numPr>
          <w:ilvl w:val="0"/>
          <w:numId w:val="22"/>
        </w:numPr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решение об отказе в предоставлении субсидии по основаниям, предусмотренным настоящим Порядком</w:t>
      </w:r>
      <w:r w:rsidR="00F300F4">
        <w:rPr>
          <w:rFonts w:ascii="Times New Roman" w:hAnsi="Times New Roman"/>
          <w:sz w:val="24"/>
          <w:szCs w:val="24"/>
        </w:rPr>
        <w:t>.</w:t>
      </w:r>
    </w:p>
    <w:p w:rsidR="00903D65" w:rsidRPr="00903D65" w:rsidRDefault="00903D65" w:rsidP="00903D65">
      <w:pPr>
        <w:pStyle w:val="ListParagraph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1FE7" w:rsidRPr="0090311D" w:rsidRDefault="00291FE7" w:rsidP="00903D65">
      <w:pPr>
        <w:pStyle w:val="ListParagraph"/>
        <w:spacing w:after="0" w:line="240" w:lineRule="auto"/>
        <w:ind w:left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4. </w:t>
      </w:r>
      <w:r w:rsidRPr="00C7128F">
        <w:rPr>
          <w:rFonts w:ascii="Times New Roman" w:hAnsi="Times New Roman"/>
          <w:sz w:val="24"/>
          <w:szCs w:val="24"/>
        </w:rPr>
        <w:t xml:space="preserve">Порядок приема </w:t>
      </w:r>
      <w:r>
        <w:rPr>
          <w:rFonts w:ascii="Times New Roman" w:hAnsi="Times New Roman"/>
          <w:sz w:val="24"/>
          <w:szCs w:val="24"/>
        </w:rPr>
        <w:t xml:space="preserve">и рассмотрения </w:t>
      </w:r>
      <w:r w:rsidRPr="00C7128F">
        <w:rPr>
          <w:rFonts w:ascii="Times New Roman" w:hAnsi="Times New Roman"/>
          <w:sz w:val="24"/>
          <w:szCs w:val="24"/>
        </w:rPr>
        <w:t>заявлений на предоставление субсидии</w:t>
      </w:r>
    </w:p>
    <w:p w:rsidR="00291FE7" w:rsidRPr="0090311D" w:rsidRDefault="00291FE7" w:rsidP="00291FE7">
      <w:pPr>
        <w:pStyle w:val="ListParagraph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1FE7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  <w:lang w:eastAsia="ru-RU"/>
        </w:rPr>
        <w:t>4.</w:t>
      </w:r>
      <w:r w:rsidRPr="009031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Для получения субсидии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Заявитель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 обращается</w:t>
      </w:r>
      <w:proofErr w:type="gramEnd"/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в Администрацию городского округа по адресу: 688000, городской округ «поселок Палана», улица Обухова, дом 6, в </w:t>
      </w:r>
      <w:r w:rsidR="009F247B">
        <w:rPr>
          <w:rFonts w:ascii="Times New Roman" w:hAnsi="Times New Roman"/>
          <w:bCs/>
          <w:sz w:val="24"/>
          <w:szCs w:val="24"/>
          <w:lang w:eastAsia="ru-RU"/>
        </w:rPr>
        <w:t>отдел правовой организационно-кадровой работы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городского округа «поселок Палана»</w:t>
      </w:r>
      <w:r w:rsidR="00F171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17119" w:rsidRPr="006A18F6">
        <w:rPr>
          <w:rFonts w:ascii="Times New Roman" w:hAnsi="Times New Roman"/>
          <w:bCs/>
          <w:sz w:val="24"/>
          <w:szCs w:val="24"/>
          <w:lang w:eastAsia="ru-RU"/>
        </w:rPr>
        <w:t>(далее – отдела правовой организационно-кадровой работы)</w:t>
      </w:r>
      <w:r w:rsidRPr="006A18F6">
        <w:rPr>
          <w:rFonts w:ascii="Times New Roman" w:hAnsi="Times New Roman"/>
          <w:sz w:val="24"/>
          <w:szCs w:val="24"/>
        </w:rPr>
        <w:t>,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с заявлением о предоставлении субсидии (форма заявления пред</w:t>
      </w:r>
      <w:r w:rsidR="00903D65">
        <w:rPr>
          <w:rFonts w:ascii="Times New Roman" w:hAnsi="Times New Roman"/>
          <w:bCs/>
          <w:sz w:val="24"/>
          <w:szCs w:val="24"/>
          <w:lang w:eastAsia="ru-RU"/>
        </w:rPr>
        <w:t>ставлена в Приложении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Порядку), подписа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ное руководителем (председате</w:t>
      </w:r>
      <w:r>
        <w:rPr>
          <w:rFonts w:ascii="Times New Roman" w:hAnsi="Times New Roman"/>
          <w:bCs/>
          <w:sz w:val="24"/>
          <w:szCs w:val="24"/>
          <w:lang w:eastAsia="ru-RU"/>
        </w:rPr>
        <w:t>лем) и заверенное печатью ОКМНС.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Заявления, поступившие после окончания срок</w:t>
      </w:r>
      <w:r>
        <w:rPr>
          <w:rFonts w:ascii="Times New Roman" w:hAnsi="Times New Roman"/>
          <w:sz w:val="24"/>
          <w:szCs w:val="24"/>
        </w:rPr>
        <w:t>а приема заявок, не рассматриваются и возвращаю</w:t>
      </w:r>
      <w:r w:rsidRPr="0090311D">
        <w:rPr>
          <w:rFonts w:ascii="Times New Roman" w:hAnsi="Times New Roman"/>
          <w:sz w:val="24"/>
          <w:szCs w:val="24"/>
        </w:rPr>
        <w:t xml:space="preserve">тся заявителю в день его получения. 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4.2. Отде</w:t>
      </w:r>
      <w:r w:rsidR="009F247B">
        <w:rPr>
          <w:rFonts w:ascii="Times New Roman" w:hAnsi="Times New Roman"/>
          <w:sz w:val="24"/>
          <w:szCs w:val="24"/>
        </w:rPr>
        <w:t>л правовой организационно-кадровой работы</w:t>
      </w:r>
      <w:r w:rsidRPr="0090311D">
        <w:rPr>
          <w:rFonts w:ascii="Times New Roman" w:hAnsi="Times New Roman"/>
          <w:sz w:val="24"/>
          <w:szCs w:val="24"/>
        </w:rPr>
        <w:t xml:space="preserve"> в течение </w:t>
      </w:r>
      <w:r w:rsidR="00B82398">
        <w:rPr>
          <w:rFonts w:ascii="Times New Roman" w:hAnsi="Times New Roman"/>
          <w:sz w:val="24"/>
          <w:szCs w:val="24"/>
        </w:rPr>
        <w:t>5</w:t>
      </w:r>
      <w:r w:rsidRPr="0090311D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осуществляет проверку заявления на правильность заполнения и соответствие прилагаемых документов требованиям, установленным </w:t>
      </w:r>
      <w:r w:rsidR="00A62AFE">
        <w:rPr>
          <w:rFonts w:ascii="Times New Roman" w:hAnsi="Times New Roman"/>
          <w:sz w:val="24"/>
          <w:szCs w:val="24"/>
        </w:rPr>
        <w:t>частью</w:t>
      </w:r>
      <w:r w:rsidRPr="0090311D">
        <w:rPr>
          <w:rFonts w:ascii="Times New Roman" w:hAnsi="Times New Roman"/>
          <w:sz w:val="24"/>
          <w:szCs w:val="24"/>
        </w:rPr>
        <w:t xml:space="preserve"> 2.1</w:t>
      </w:r>
      <w:r w:rsidR="00A62AFE">
        <w:rPr>
          <w:rFonts w:ascii="Times New Roman" w:hAnsi="Times New Roman"/>
          <w:sz w:val="24"/>
          <w:szCs w:val="24"/>
        </w:rPr>
        <w:t xml:space="preserve"> раздела 2 </w:t>
      </w:r>
      <w:r w:rsidRPr="0090311D">
        <w:rPr>
          <w:rFonts w:ascii="Times New Roman" w:hAnsi="Times New Roman"/>
          <w:sz w:val="24"/>
          <w:szCs w:val="24"/>
        </w:rPr>
        <w:t xml:space="preserve">настоящего Порядка. </w:t>
      </w:r>
    </w:p>
    <w:p w:rsidR="00291FE7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</w:t>
      </w:r>
      <w:r w:rsidRPr="0090311D">
        <w:rPr>
          <w:rFonts w:ascii="Times New Roman" w:hAnsi="Times New Roman"/>
          <w:sz w:val="24"/>
          <w:szCs w:val="24"/>
        </w:rPr>
        <w:t xml:space="preserve"> При несоответствии заявления и прилагаемых к нему документов требованиям, установленным </w:t>
      </w:r>
      <w:r w:rsidR="00A62AFE">
        <w:rPr>
          <w:rFonts w:ascii="Times New Roman" w:hAnsi="Times New Roman"/>
          <w:sz w:val="24"/>
          <w:szCs w:val="24"/>
        </w:rPr>
        <w:t>частью 2.</w:t>
      </w:r>
      <w:r w:rsidRPr="0090311D">
        <w:rPr>
          <w:rFonts w:ascii="Times New Roman" w:hAnsi="Times New Roman"/>
          <w:sz w:val="24"/>
          <w:szCs w:val="24"/>
        </w:rPr>
        <w:t>1</w:t>
      </w:r>
      <w:r w:rsidR="00A62AFE">
        <w:rPr>
          <w:rFonts w:ascii="Times New Roman" w:hAnsi="Times New Roman"/>
          <w:sz w:val="24"/>
          <w:szCs w:val="24"/>
        </w:rPr>
        <w:t xml:space="preserve"> раздела 2</w:t>
      </w:r>
      <w:r w:rsidRPr="0090311D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F17119" w:rsidRPr="006A18F6">
        <w:rPr>
          <w:rFonts w:ascii="Times New Roman" w:hAnsi="Times New Roman"/>
          <w:sz w:val="24"/>
          <w:szCs w:val="24"/>
        </w:rPr>
        <w:t>либо не предоставления заявителем одного из документов, предусмотренных частью 2.1 раздела 2 настоящего Порядка</w:t>
      </w:r>
      <w:r w:rsidR="009F247B" w:rsidRPr="006A18F6">
        <w:rPr>
          <w:rFonts w:ascii="Times New Roman" w:hAnsi="Times New Roman"/>
          <w:sz w:val="24"/>
          <w:szCs w:val="24"/>
        </w:rPr>
        <w:t>, отдел правовой</w:t>
      </w:r>
      <w:r w:rsidRPr="006A18F6">
        <w:rPr>
          <w:rFonts w:ascii="Times New Roman" w:hAnsi="Times New Roman"/>
          <w:sz w:val="24"/>
          <w:szCs w:val="24"/>
        </w:rPr>
        <w:t xml:space="preserve"> </w:t>
      </w:r>
      <w:r w:rsidR="009F247B" w:rsidRPr="006A18F6">
        <w:rPr>
          <w:rFonts w:ascii="Times New Roman" w:hAnsi="Times New Roman"/>
          <w:sz w:val="24"/>
          <w:szCs w:val="24"/>
        </w:rPr>
        <w:t xml:space="preserve">организационно-кадровой работы </w:t>
      </w:r>
      <w:r w:rsidRPr="006A18F6">
        <w:rPr>
          <w:rFonts w:ascii="Times New Roman" w:hAnsi="Times New Roman"/>
          <w:sz w:val="24"/>
          <w:szCs w:val="24"/>
        </w:rPr>
        <w:t xml:space="preserve">в течение </w:t>
      </w:r>
      <w:r w:rsidR="00F07E9E" w:rsidRPr="006A18F6">
        <w:rPr>
          <w:rFonts w:ascii="Times New Roman" w:hAnsi="Times New Roman"/>
          <w:sz w:val="24"/>
          <w:szCs w:val="24"/>
        </w:rPr>
        <w:t>7</w:t>
      </w:r>
      <w:r w:rsidRPr="006A18F6">
        <w:rPr>
          <w:rFonts w:ascii="Times New Roman" w:hAnsi="Times New Roman"/>
          <w:sz w:val="24"/>
          <w:szCs w:val="24"/>
        </w:rPr>
        <w:t xml:space="preserve"> рабочих дней со дня </w:t>
      </w:r>
      <w:r w:rsidR="00903D65" w:rsidRPr="006A18F6">
        <w:rPr>
          <w:rFonts w:ascii="Times New Roman" w:hAnsi="Times New Roman"/>
          <w:sz w:val="24"/>
          <w:szCs w:val="24"/>
        </w:rPr>
        <w:t xml:space="preserve">приема </w:t>
      </w:r>
      <w:r w:rsidRPr="006A18F6">
        <w:rPr>
          <w:rFonts w:ascii="Times New Roman" w:hAnsi="Times New Roman"/>
          <w:sz w:val="24"/>
          <w:szCs w:val="24"/>
        </w:rPr>
        <w:t xml:space="preserve"> заявления возвращает </w:t>
      </w:r>
      <w:r w:rsidR="00903D65" w:rsidRPr="006A18F6">
        <w:rPr>
          <w:rFonts w:ascii="Times New Roman" w:hAnsi="Times New Roman"/>
          <w:sz w:val="24"/>
          <w:szCs w:val="24"/>
        </w:rPr>
        <w:t xml:space="preserve">такое </w:t>
      </w:r>
      <w:r w:rsidRPr="006A18F6">
        <w:rPr>
          <w:rFonts w:ascii="Times New Roman" w:hAnsi="Times New Roman"/>
          <w:sz w:val="24"/>
          <w:szCs w:val="24"/>
        </w:rPr>
        <w:t>заявление и прилагаемые</w:t>
      </w:r>
      <w:r w:rsidR="00903D65" w:rsidRPr="006A18F6">
        <w:rPr>
          <w:rFonts w:ascii="Times New Roman" w:hAnsi="Times New Roman"/>
          <w:sz w:val="24"/>
          <w:szCs w:val="24"/>
        </w:rPr>
        <w:t xml:space="preserve"> к нему </w:t>
      </w:r>
      <w:r w:rsidRPr="006A18F6">
        <w:rPr>
          <w:rFonts w:ascii="Times New Roman" w:hAnsi="Times New Roman"/>
          <w:sz w:val="24"/>
          <w:szCs w:val="24"/>
        </w:rPr>
        <w:t>документы и письменно уведомляет заявителя об отказе в рассмотрении представленных</w:t>
      </w:r>
      <w:r w:rsidRPr="0090311D">
        <w:rPr>
          <w:rFonts w:ascii="Times New Roman" w:hAnsi="Times New Roman"/>
          <w:sz w:val="24"/>
          <w:szCs w:val="24"/>
        </w:rPr>
        <w:t xml:space="preserve"> документов (отказе в допуске к участию в Конкурсе) с указанием причин отказа. </w:t>
      </w:r>
    </w:p>
    <w:p w:rsidR="0040685F" w:rsidRPr="0090311D" w:rsidRDefault="0040685F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685F">
        <w:rPr>
          <w:rFonts w:ascii="Times New Roman" w:hAnsi="Times New Roman"/>
          <w:sz w:val="24"/>
          <w:szCs w:val="24"/>
        </w:rPr>
        <w:t>Возврат документов осуществляется руководителю (председателю) ОКМНС или лицу, указанному в письменном обращении о возврате документов.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После устранения обстоятельств, послуживших основанием отказа в рассмотрении представленных документов, заявитель вправе в течение срока приема заявлений повторно обратиться с заявлением. 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4.4. При соответствии заявления и прилагаемых к нему документов требованиям, установленным </w:t>
      </w:r>
      <w:r w:rsidR="00F17119" w:rsidRPr="00F17119">
        <w:rPr>
          <w:rFonts w:ascii="Times New Roman" w:hAnsi="Times New Roman"/>
          <w:sz w:val="24"/>
          <w:szCs w:val="24"/>
        </w:rPr>
        <w:t xml:space="preserve">частью </w:t>
      </w:r>
      <w:r w:rsidRPr="00F17119">
        <w:rPr>
          <w:rFonts w:ascii="Times New Roman" w:hAnsi="Times New Roman"/>
          <w:sz w:val="24"/>
          <w:szCs w:val="24"/>
        </w:rPr>
        <w:t>2.1</w:t>
      </w:r>
      <w:r w:rsidR="00F17119" w:rsidRPr="00F17119">
        <w:rPr>
          <w:rFonts w:ascii="Times New Roman" w:hAnsi="Times New Roman"/>
          <w:sz w:val="24"/>
          <w:szCs w:val="24"/>
        </w:rPr>
        <w:t xml:space="preserve"> раздела</w:t>
      </w:r>
      <w:r w:rsidR="00F1711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sz w:val="24"/>
          <w:szCs w:val="24"/>
        </w:rPr>
        <w:t>настоящего Порядка, заявитель допускается к участию в Конкур</w:t>
      </w:r>
      <w:r w:rsidR="008A4C6C">
        <w:rPr>
          <w:rFonts w:ascii="Times New Roman" w:hAnsi="Times New Roman"/>
          <w:sz w:val="24"/>
          <w:szCs w:val="24"/>
        </w:rPr>
        <w:t>се, о чем отдел правовой организационно-кадровой работы</w:t>
      </w:r>
      <w:r w:rsidRPr="0090311D">
        <w:rPr>
          <w:rFonts w:ascii="Times New Roman" w:hAnsi="Times New Roman"/>
          <w:sz w:val="24"/>
          <w:szCs w:val="24"/>
        </w:rPr>
        <w:t xml:space="preserve"> в течение </w:t>
      </w:r>
      <w:r w:rsidR="00F07E9E">
        <w:rPr>
          <w:rFonts w:ascii="Times New Roman" w:hAnsi="Times New Roman"/>
          <w:sz w:val="24"/>
          <w:szCs w:val="24"/>
        </w:rPr>
        <w:t>7</w:t>
      </w:r>
      <w:r w:rsidRPr="0090311D">
        <w:rPr>
          <w:rFonts w:ascii="Times New Roman" w:hAnsi="Times New Roman"/>
          <w:sz w:val="24"/>
          <w:szCs w:val="24"/>
        </w:rPr>
        <w:t xml:space="preserve"> рабочих </w:t>
      </w:r>
      <w:r w:rsidRPr="0090311D">
        <w:rPr>
          <w:rFonts w:ascii="Times New Roman" w:hAnsi="Times New Roman"/>
          <w:sz w:val="24"/>
          <w:szCs w:val="24"/>
        </w:rPr>
        <w:lastRenderedPageBreak/>
        <w:t xml:space="preserve">дней со дня регистрации заявки письменно извещает заявителя и передает заявление и прилагаемые к нему документы в Комиссию. 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>.</w:t>
      </w:r>
      <w:r w:rsidRPr="0090311D">
        <w:rPr>
          <w:rFonts w:ascii="Times New Roman" w:hAnsi="Times New Roman"/>
          <w:sz w:val="24"/>
          <w:szCs w:val="24"/>
        </w:rPr>
        <w:t xml:space="preserve"> Документы, прилагаемые к заявлению, после рассмотрения Комиссией возврату не подлежат. 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4.</w:t>
      </w:r>
      <w:r w:rsidR="006A18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0311D">
        <w:rPr>
          <w:rFonts w:ascii="Times New Roman" w:hAnsi="Times New Roman"/>
          <w:sz w:val="24"/>
          <w:szCs w:val="24"/>
        </w:rPr>
        <w:t xml:space="preserve"> Рассмотрение (оценка) документов и распределение субсидий осуществляется на основании решения, принятого Комиссией.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 Заседание Комиссии</w:t>
      </w:r>
      <w:r w:rsidR="00950B38">
        <w:rPr>
          <w:rFonts w:ascii="Times New Roman" w:hAnsi="Times New Roman"/>
          <w:sz w:val="24"/>
          <w:szCs w:val="24"/>
        </w:rPr>
        <w:t xml:space="preserve"> проводится в течение 15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 w:rsidR="00F07E9E">
        <w:rPr>
          <w:rFonts w:ascii="Times New Roman" w:hAnsi="Times New Roman"/>
          <w:sz w:val="24"/>
          <w:szCs w:val="24"/>
        </w:rPr>
        <w:t xml:space="preserve">рабочих </w:t>
      </w:r>
      <w:r w:rsidRPr="0090311D">
        <w:rPr>
          <w:rFonts w:ascii="Times New Roman" w:hAnsi="Times New Roman"/>
          <w:sz w:val="24"/>
          <w:szCs w:val="24"/>
        </w:rPr>
        <w:t xml:space="preserve">дней со дня окончания срока приема заявлений. 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Решение Комиссии оформляется протоколом, который составляется в течение 5 рабочих дней после дня заседания Комиссии.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4.</w:t>
      </w:r>
      <w:r w:rsidR="006A18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0311D">
        <w:rPr>
          <w:rFonts w:ascii="Times New Roman" w:hAnsi="Times New Roman"/>
          <w:sz w:val="24"/>
          <w:szCs w:val="24"/>
        </w:rPr>
        <w:t xml:space="preserve"> Распределение субсидий между ОКМНС (определение размера су</w:t>
      </w:r>
      <w:r w:rsidRPr="0090311D">
        <w:rPr>
          <w:rFonts w:ascii="Times New Roman" w:hAnsi="Times New Roman"/>
          <w:sz w:val="24"/>
          <w:szCs w:val="24"/>
        </w:rPr>
        <w:t>б</w:t>
      </w:r>
      <w:r w:rsidRPr="0090311D">
        <w:rPr>
          <w:rFonts w:ascii="Times New Roman" w:hAnsi="Times New Roman"/>
          <w:sz w:val="24"/>
          <w:szCs w:val="24"/>
        </w:rPr>
        <w:t>сидии для каждого из заявителей, соотве</w:t>
      </w:r>
      <w:r w:rsidR="007A29D8">
        <w:rPr>
          <w:rFonts w:ascii="Times New Roman" w:hAnsi="Times New Roman"/>
          <w:sz w:val="24"/>
          <w:szCs w:val="24"/>
        </w:rPr>
        <w:t>тствующего критериям отбора) осуществляется</w:t>
      </w:r>
      <w:r w:rsidRPr="0090311D">
        <w:rPr>
          <w:rFonts w:ascii="Times New Roman" w:hAnsi="Times New Roman"/>
          <w:sz w:val="24"/>
          <w:szCs w:val="24"/>
        </w:rPr>
        <w:t xml:space="preserve"> в соответствии со следующей формулой:</w:t>
      </w:r>
    </w:p>
    <w:p w:rsidR="00291FE7" w:rsidRPr="0090311D" w:rsidRDefault="00291FE7" w:rsidP="00291FE7">
      <w:pPr>
        <w:ind w:firstLine="709"/>
        <w:textAlignment w:val="baseline"/>
        <w:rPr>
          <w:lang w:eastAsia="en-US"/>
        </w:rPr>
      </w:pPr>
      <w:r w:rsidRPr="0090311D">
        <w:rPr>
          <w:position w:val="-38"/>
        </w:rPr>
        <w:object w:dxaOrig="26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.8pt;height:40.2pt" o:ole="">
            <v:imagedata r:id="rId9" o:title=""/>
          </v:shape>
          <o:OLEObject Type="Embed" ProgID="Equation.3" ShapeID="_x0000_i1026" DrawAspect="Content" ObjectID="_1648389828" r:id="rId10"/>
        </w:object>
      </w:r>
      <w:r w:rsidRPr="0090311D">
        <w:rPr>
          <w:lang w:eastAsia="en-US"/>
        </w:rPr>
        <w:t xml:space="preserve"> , где: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2019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201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– размер субсидии, предоставляемой i-ой общине КМНС;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</w:t>
      </w:r>
      <w:r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90311D">
        <w:rPr>
          <w:rFonts w:ascii="Times New Roman" w:hAnsi="Times New Roman"/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– коэффициент, присваиваемый каждой общине КМНС, значение к</w:t>
      </w:r>
      <w:r w:rsidRPr="0090311D">
        <w:rPr>
          <w:rFonts w:ascii="Times New Roman" w:hAnsi="Times New Roman"/>
          <w:sz w:val="24"/>
          <w:szCs w:val="24"/>
        </w:rPr>
        <w:t>о</w:t>
      </w:r>
      <w:r w:rsidRPr="0090311D">
        <w:rPr>
          <w:rFonts w:ascii="Times New Roman" w:hAnsi="Times New Roman"/>
          <w:sz w:val="24"/>
          <w:szCs w:val="24"/>
        </w:rPr>
        <w:t>торого принимает следующие значения: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= 1 – для общин, общий объем субсидий, предоставленных на по</w:t>
      </w:r>
      <w:r w:rsidRPr="0090311D">
        <w:rPr>
          <w:rFonts w:ascii="Times New Roman" w:hAnsi="Times New Roman"/>
          <w:sz w:val="24"/>
          <w:szCs w:val="24"/>
        </w:rPr>
        <w:t>д</w:t>
      </w:r>
      <w:r w:rsidRPr="0090311D">
        <w:rPr>
          <w:rFonts w:ascii="Times New Roman" w:hAnsi="Times New Roman"/>
          <w:sz w:val="24"/>
          <w:szCs w:val="24"/>
        </w:rPr>
        <w:t>де</w:t>
      </w:r>
      <w:r w:rsidR="007A29D8">
        <w:rPr>
          <w:rFonts w:ascii="Times New Roman" w:hAnsi="Times New Roman"/>
          <w:sz w:val="24"/>
          <w:szCs w:val="24"/>
        </w:rPr>
        <w:t>ржку КМНС которой</w:t>
      </w:r>
      <w:r w:rsidR="00F07E9E">
        <w:rPr>
          <w:rFonts w:ascii="Times New Roman" w:hAnsi="Times New Roman"/>
          <w:sz w:val="24"/>
          <w:szCs w:val="24"/>
        </w:rPr>
        <w:t>,</w:t>
      </w:r>
      <w:r w:rsidR="007A29D8">
        <w:rPr>
          <w:rFonts w:ascii="Times New Roman" w:hAnsi="Times New Roman"/>
          <w:sz w:val="24"/>
          <w:szCs w:val="24"/>
        </w:rPr>
        <w:t xml:space="preserve"> в течение последних четырех лет</w:t>
      </w:r>
      <w:r w:rsidRPr="0090311D">
        <w:rPr>
          <w:rFonts w:ascii="Times New Roman" w:hAnsi="Times New Roman"/>
          <w:sz w:val="24"/>
          <w:szCs w:val="24"/>
        </w:rPr>
        <w:t>, не превышает 500,0 тыс. рублей;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= 0,8 – для общин, общий объем субсидий, предоставленных на по</w:t>
      </w:r>
      <w:r w:rsidRPr="0090311D">
        <w:rPr>
          <w:rFonts w:ascii="Times New Roman" w:hAnsi="Times New Roman"/>
          <w:sz w:val="24"/>
          <w:szCs w:val="24"/>
        </w:rPr>
        <w:t>д</w:t>
      </w:r>
      <w:r w:rsidRPr="0090311D">
        <w:rPr>
          <w:rFonts w:ascii="Times New Roman" w:hAnsi="Times New Roman"/>
          <w:sz w:val="24"/>
          <w:szCs w:val="24"/>
        </w:rPr>
        <w:t>де</w:t>
      </w:r>
      <w:r w:rsidR="00F07E9E">
        <w:rPr>
          <w:rFonts w:ascii="Times New Roman" w:hAnsi="Times New Roman"/>
          <w:sz w:val="24"/>
          <w:szCs w:val="24"/>
        </w:rPr>
        <w:t>ржку КМНС которой, в течение последних четырех лет</w:t>
      </w:r>
      <w:r w:rsidRPr="0090311D">
        <w:rPr>
          <w:rFonts w:ascii="Times New Roman" w:hAnsi="Times New Roman"/>
          <w:sz w:val="24"/>
          <w:szCs w:val="24"/>
        </w:rPr>
        <w:t>, составляет от 500,0 до 1 000,0 тыс. рублей;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= 0,6 – для общин, общий объем субсидий, предоставленных на по</w:t>
      </w:r>
      <w:r w:rsidRPr="0090311D">
        <w:rPr>
          <w:rFonts w:ascii="Times New Roman" w:hAnsi="Times New Roman"/>
          <w:sz w:val="24"/>
          <w:szCs w:val="24"/>
        </w:rPr>
        <w:t>д</w:t>
      </w:r>
      <w:r w:rsidRPr="0090311D">
        <w:rPr>
          <w:rFonts w:ascii="Times New Roman" w:hAnsi="Times New Roman"/>
          <w:sz w:val="24"/>
          <w:szCs w:val="24"/>
        </w:rPr>
        <w:t>де</w:t>
      </w:r>
      <w:r w:rsidR="00F07E9E">
        <w:rPr>
          <w:rFonts w:ascii="Times New Roman" w:hAnsi="Times New Roman"/>
          <w:sz w:val="24"/>
          <w:szCs w:val="24"/>
        </w:rPr>
        <w:t>ржку КМНС которой, в течение последних четырех лет</w:t>
      </w:r>
      <w:r w:rsidRPr="0090311D">
        <w:rPr>
          <w:rFonts w:ascii="Times New Roman" w:hAnsi="Times New Roman"/>
          <w:sz w:val="24"/>
          <w:szCs w:val="24"/>
        </w:rPr>
        <w:t>, составляет от 1 000,0 до 1 500,0 тыс. рублей;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= 0,4 – для общин, общий объем субсидий, предоставленных на по</w:t>
      </w:r>
      <w:r w:rsidRPr="0090311D">
        <w:rPr>
          <w:rFonts w:ascii="Times New Roman" w:hAnsi="Times New Roman"/>
          <w:sz w:val="24"/>
          <w:szCs w:val="24"/>
        </w:rPr>
        <w:t>д</w:t>
      </w:r>
      <w:r w:rsidRPr="0090311D">
        <w:rPr>
          <w:rFonts w:ascii="Times New Roman" w:hAnsi="Times New Roman"/>
          <w:sz w:val="24"/>
          <w:szCs w:val="24"/>
        </w:rPr>
        <w:t>де</w:t>
      </w:r>
      <w:r w:rsidR="00F07E9E">
        <w:rPr>
          <w:rFonts w:ascii="Times New Roman" w:hAnsi="Times New Roman"/>
          <w:sz w:val="24"/>
          <w:szCs w:val="24"/>
        </w:rPr>
        <w:t>ржку КМНС которой, в течение последних четырех лет</w:t>
      </w:r>
      <w:r w:rsidRPr="0090311D">
        <w:rPr>
          <w:rFonts w:ascii="Times New Roman" w:hAnsi="Times New Roman"/>
          <w:sz w:val="24"/>
          <w:szCs w:val="24"/>
        </w:rPr>
        <w:t>, составляет от 1 500,0 до 2 000,0 тыс. рублей;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fldChar w:fldCharType="begin"/>
      </w:r>
      <w:r w:rsidRPr="0090311D">
        <w:rPr>
          <w:rFonts w:ascii="Times New Roman" w:hAnsi="Times New Roman"/>
          <w:sz w:val="24"/>
          <w:szCs w:val="24"/>
        </w:rPr>
        <w:instrText xml:space="preserve"> QUOTE </w:instrText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instrText xml:space="preserve"> </w:instrText>
      </w:r>
      <w:r w:rsidRPr="0090311D">
        <w:rPr>
          <w:rFonts w:ascii="Times New Roman" w:hAnsi="Times New Roman"/>
          <w:sz w:val="24"/>
          <w:szCs w:val="24"/>
        </w:rPr>
        <w:fldChar w:fldCharType="separate"/>
      </w:r>
      <w:r w:rsidR="007C453E" w:rsidRPr="009031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1784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/>
          <w:sz w:val="24"/>
          <w:szCs w:val="24"/>
        </w:rPr>
        <w:fldChar w:fldCharType="end"/>
      </w:r>
      <w:r w:rsidRPr="0090311D">
        <w:rPr>
          <w:rFonts w:ascii="Times New Roman" w:hAnsi="Times New Roman"/>
          <w:sz w:val="24"/>
          <w:szCs w:val="24"/>
        </w:rPr>
        <w:t xml:space="preserve"> = 0,2 – для общин, общий объем субсидий, предоставленных на по</w:t>
      </w:r>
      <w:r w:rsidRPr="0090311D">
        <w:rPr>
          <w:rFonts w:ascii="Times New Roman" w:hAnsi="Times New Roman"/>
          <w:sz w:val="24"/>
          <w:szCs w:val="24"/>
        </w:rPr>
        <w:t>д</w:t>
      </w:r>
      <w:r w:rsidRPr="0090311D">
        <w:rPr>
          <w:rFonts w:ascii="Times New Roman" w:hAnsi="Times New Roman"/>
          <w:sz w:val="24"/>
          <w:szCs w:val="24"/>
        </w:rPr>
        <w:t>держку КМН</w:t>
      </w:r>
      <w:r w:rsidR="00F07E9E">
        <w:rPr>
          <w:rFonts w:ascii="Times New Roman" w:hAnsi="Times New Roman"/>
          <w:sz w:val="24"/>
          <w:szCs w:val="24"/>
        </w:rPr>
        <w:t>С которой, в течение последних четырех лет</w:t>
      </w:r>
      <w:r w:rsidRPr="0090311D">
        <w:rPr>
          <w:rFonts w:ascii="Times New Roman" w:hAnsi="Times New Roman"/>
          <w:sz w:val="24"/>
          <w:szCs w:val="24"/>
        </w:rPr>
        <w:t>, составляет более 2 000,0 тыс. ру</w:t>
      </w:r>
      <w:r w:rsidRPr="0090311D">
        <w:rPr>
          <w:rFonts w:ascii="Times New Roman" w:hAnsi="Times New Roman"/>
          <w:sz w:val="24"/>
          <w:szCs w:val="24"/>
        </w:rPr>
        <w:t>б</w:t>
      </w:r>
      <w:r w:rsidRPr="0090311D">
        <w:rPr>
          <w:rFonts w:ascii="Times New Roman" w:hAnsi="Times New Roman"/>
          <w:sz w:val="24"/>
          <w:szCs w:val="24"/>
        </w:rPr>
        <w:t>лей.</w:t>
      </w:r>
    </w:p>
    <w:p w:rsidR="00291FE7" w:rsidRPr="0090311D" w:rsidRDefault="00291FE7" w:rsidP="00291FE7">
      <w:pPr>
        <w:pStyle w:val="ListParagraph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A18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А</w:t>
      </w:r>
      <w:r w:rsidRPr="0090311D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90311D">
        <w:rPr>
          <w:rFonts w:ascii="Times New Roman" w:hAnsi="Times New Roman"/>
          <w:sz w:val="24"/>
          <w:szCs w:val="24"/>
        </w:rPr>
        <w:t xml:space="preserve"> вправе осуществлять проверку представленных документов, а также </w:t>
      </w:r>
      <w:r w:rsidR="00AC1EA1" w:rsidRPr="006A18F6">
        <w:rPr>
          <w:rFonts w:ascii="Times New Roman" w:hAnsi="Times New Roman"/>
          <w:sz w:val="24"/>
          <w:szCs w:val="24"/>
        </w:rPr>
        <w:t>имеет право</w:t>
      </w:r>
      <w:r w:rsidR="00AC1EA1"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sz w:val="24"/>
          <w:szCs w:val="24"/>
        </w:rPr>
        <w:t>на осуществление запросов, в целях оказания содействия работе Комиссии, в том числе при проверке достоверности сведений, указа</w:t>
      </w:r>
      <w:r w:rsidRPr="0090311D">
        <w:rPr>
          <w:rFonts w:ascii="Times New Roman" w:hAnsi="Times New Roman"/>
          <w:sz w:val="24"/>
          <w:szCs w:val="24"/>
        </w:rPr>
        <w:t>н</w:t>
      </w:r>
      <w:r w:rsidRPr="0090311D">
        <w:rPr>
          <w:rFonts w:ascii="Times New Roman" w:hAnsi="Times New Roman"/>
          <w:sz w:val="24"/>
          <w:szCs w:val="24"/>
        </w:rPr>
        <w:t>ных в представленных документах.</w:t>
      </w:r>
    </w:p>
    <w:p w:rsidR="00291FE7" w:rsidRPr="0090311D" w:rsidRDefault="00291FE7" w:rsidP="006A18F6">
      <w:pPr>
        <w:pStyle w:val="ListParagraph"/>
        <w:numPr>
          <w:ilvl w:val="1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заседаний</w:t>
      </w:r>
      <w:r w:rsidRPr="0090311D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>размещаются</w:t>
      </w:r>
      <w:r w:rsidRPr="00D00511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городского округа «поселок Палана» в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сети "Интернет"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B8378C">
        <w:rPr>
          <w:rFonts w:ascii="Times New Roman" w:hAnsi="Times New Roman"/>
          <w:sz w:val="24"/>
          <w:szCs w:val="24"/>
        </w:rPr>
        <w:t>.</w:t>
      </w:r>
      <w:proofErr w:type="spellStart"/>
      <w:r w:rsidRPr="00D00511">
        <w:rPr>
          <w:rFonts w:ascii="Times New Roman" w:hAnsi="Times New Roman"/>
          <w:sz w:val="24"/>
          <w:szCs w:val="24"/>
        </w:rPr>
        <w:t>palana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D00511"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sz w:val="24"/>
          <w:szCs w:val="24"/>
        </w:rPr>
        <w:t>в течение 10 рабочих дней</w:t>
      </w:r>
      <w:r>
        <w:rPr>
          <w:rFonts w:ascii="Times New Roman" w:hAnsi="Times New Roman"/>
          <w:sz w:val="24"/>
          <w:szCs w:val="24"/>
        </w:rPr>
        <w:t xml:space="preserve"> со дня подписания вышеуказанного протокола</w:t>
      </w:r>
      <w:r w:rsidRPr="0090311D">
        <w:rPr>
          <w:rFonts w:ascii="Times New Roman" w:hAnsi="Times New Roman"/>
          <w:sz w:val="24"/>
          <w:szCs w:val="24"/>
        </w:rPr>
        <w:t>.</w:t>
      </w:r>
    </w:p>
    <w:p w:rsidR="00291FE7" w:rsidRPr="0090311D" w:rsidRDefault="00291FE7" w:rsidP="006A18F6">
      <w:pPr>
        <w:pStyle w:val="ListParagraph"/>
        <w:numPr>
          <w:ilvl w:val="1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Срок направления письменных уведомлений ОКМНС о предоставлении субсидии ОКМНС, либо об отказе в предоставлении субсидии с указанием причин отказа, составляет 10 рабочих дней со дня подписания соответствующего протокола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291FE7" w:rsidRPr="0090311D" w:rsidRDefault="00AC1EA1" w:rsidP="00291FE7">
      <w:pPr>
        <w:pStyle w:val="ListParagraph"/>
        <w:numPr>
          <w:ilvl w:val="1"/>
          <w:numId w:val="27"/>
        </w:numPr>
        <w:tabs>
          <w:tab w:val="clear" w:pos="48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91FE7" w:rsidRPr="0090311D">
        <w:rPr>
          <w:rFonts w:ascii="Times New Roman" w:hAnsi="Times New Roman"/>
          <w:sz w:val="24"/>
          <w:szCs w:val="24"/>
        </w:rPr>
        <w:t>сновани</w:t>
      </w:r>
      <w:r>
        <w:rPr>
          <w:rFonts w:ascii="Times New Roman" w:hAnsi="Times New Roman"/>
          <w:sz w:val="24"/>
          <w:szCs w:val="24"/>
        </w:rPr>
        <w:t>я</w:t>
      </w:r>
      <w:r w:rsidR="00291FE7" w:rsidRPr="0090311D">
        <w:rPr>
          <w:rFonts w:ascii="Times New Roman" w:hAnsi="Times New Roman"/>
          <w:sz w:val="24"/>
          <w:szCs w:val="24"/>
        </w:rPr>
        <w:t xml:space="preserve"> для отказа в предоставлении субсидии</w:t>
      </w:r>
      <w:r>
        <w:rPr>
          <w:rFonts w:ascii="Times New Roman" w:hAnsi="Times New Roman"/>
          <w:sz w:val="24"/>
          <w:szCs w:val="24"/>
        </w:rPr>
        <w:t>:</w:t>
      </w:r>
    </w:p>
    <w:p w:rsidR="00291FE7" w:rsidRPr="0090311D" w:rsidRDefault="00291FE7" w:rsidP="00291FE7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несоответствие ОКМНС критериям </w:t>
      </w:r>
      <w:r>
        <w:rPr>
          <w:rFonts w:ascii="Times New Roman" w:hAnsi="Times New Roman"/>
          <w:sz w:val="24"/>
          <w:szCs w:val="24"/>
        </w:rPr>
        <w:t xml:space="preserve">отбора, установленным </w:t>
      </w:r>
      <w:r w:rsidRPr="0040685F">
        <w:rPr>
          <w:rFonts w:ascii="Times New Roman" w:hAnsi="Times New Roman"/>
          <w:sz w:val="24"/>
          <w:szCs w:val="24"/>
        </w:rPr>
        <w:t>частью</w:t>
      </w:r>
      <w:r>
        <w:rPr>
          <w:rFonts w:ascii="Times New Roman" w:hAnsi="Times New Roman"/>
          <w:sz w:val="24"/>
          <w:szCs w:val="24"/>
        </w:rPr>
        <w:t xml:space="preserve"> 1.6 раздела 1 настоящего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 w:rsidRPr="0090311D">
        <w:rPr>
          <w:rFonts w:ascii="Times New Roman" w:hAnsi="Times New Roman"/>
          <w:sz w:val="24"/>
          <w:szCs w:val="24"/>
        </w:rPr>
        <w:t>;</w:t>
      </w:r>
    </w:p>
    <w:p w:rsidR="00291FE7" w:rsidRDefault="00291FE7" w:rsidP="00291FE7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предоставление ОКМНС документов, установленных </w:t>
      </w:r>
      <w:r w:rsidRPr="0040685F">
        <w:rPr>
          <w:rFonts w:ascii="Times New Roman" w:hAnsi="Times New Roman"/>
          <w:sz w:val="24"/>
          <w:szCs w:val="24"/>
        </w:rPr>
        <w:t xml:space="preserve">частью </w:t>
      </w:r>
      <w:proofErr w:type="gramStart"/>
      <w:r w:rsidRPr="004068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90311D">
        <w:rPr>
          <w:rFonts w:ascii="Times New Roman" w:hAnsi="Times New Roman"/>
          <w:sz w:val="24"/>
          <w:szCs w:val="24"/>
        </w:rPr>
        <w:t xml:space="preserve">  ра</w:t>
      </w:r>
      <w:r w:rsidRPr="0090311D">
        <w:rPr>
          <w:rFonts w:ascii="Times New Roman" w:hAnsi="Times New Roman"/>
          <w:sz w:val="24"/>
          <w:szCs w:val="24"/>
        </w:rPr>
        <w:t>з</w:t>
      </w:r>
      <w:r w:rsidRPr="0090311D">
        <w:rPr>
          <w:rFonts w:ascii="Times New Roman" w:hAnsi="Times New Roman"/>
          <w:sz w:val="24"/>
          <w:szCs w:val="24"/>
        </w:rPr>
        <w:t>дела</w:t>
      </w:r>
      <w:proofErr w:type="gramEnd"/>
      <w:r w:rsidRPr="0090311D">
        <w:rPr>
          <w:rFonts w:ascii="Times New Roman" w:hAnsi="Times New Roman"/>
          <w:sz w:val="24"/>
          <w:szCs w:val="24"/>
        </w:rPr>
        <w:t xml:space="preserve"> 2</w:t>
      </w:r>
      <w:r w:rsidR="0040685F">
        <w:rPr>
          <w:rFonts w:ascii="Times New Roman" w:hAnsi="Times New Roman"/>
          <w:sz w:val="24"/>
          <w:szCs w:val="24"/>
        </w:rPr>
        <w:t xml:space="preserve"> </w:t>
      </w:r>
      <w:r w:rsidR="0040685F" w:rsidRPr="006A18F6">
        <w:rPr>
          <w:rFonts w:ascii="Times New Roman" w:hAnsi="Times New Roman"/>
          <w:sz w:val="24"/>
          <w:szCs w:val="24"/>
        </w:rPr>
        <w:t>настоящего Порядка</w:t>
      </w:r>
      <w:r w:rsidRPr="006A18F6">
        <w:rPr>
          <w:rFonts w:ascii="Times New Roman" w:hAnsi="Times New Roman"/>
          <w:sz w:val="24"/>
          <w:szCs w:val="24"/>
        </w:rPr>
        <w:t>,</w:t>
      </w:r>
      <w:r w:rsidRPr="0090311D">
        <w:rPr>
          <w:rFonts w:ascii="Times New Roman" w:hAnsi="Times New Roman"/>
          <w:sz w:val="24"/>
          <w:szCs w:val="24"/>
        </w:rPr>
        <w:t xml:space="preserve"> содержащих недостоверные сведения;</w:t>
      </w:r>
    </w:p>
    <w:p w:rsidR="0040685F" w:rsidRPr="006A18F6" w:rsidRDefault="0040685F" w:rsidP="00291FE7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18F6">
        <w:rPr>
          <w:rFonts w:ascii="Times New Roman" w:hAnsi="Times New Roman"/>
          <w:sz w:val="24"/>
          <w:szCs w:val="24"/>
        </w:rPr>
        <w:lastRenderedPageBreak/>
        <w:t xml:space="preserve">направление ОКМНС средств субсидии на приобретение и доставку материальных ценностей, бывших в </w:t>
      </w:r>
      <w:proofErr w:type="gramStart"/>
      <w:r w:rsidRPr="006A18F6">
        <w:rPr>
          <w:rFonts w:ascii="Times New Roman" w:hAnsi="Times New Roman"/>
          <w:sz w:val="24"/>
          <w:szCs w:val="24"/>
        </w:rPr>
        <w:t>употреблении</w:t>
      </w:r>
      <w:r w:rsidR="001D23EA">
        <w:rPr>
          <w:rFonts w:ascii="Times New Roman" w:hAnsi="Times New Roman"/>
          <w:sz w:val="24"/>
          <w:szCs w:val="24"/>
        </w:rPr>
        <w:t>,  а</w:t>
      </w:r>
      <w:proofErr w:type="gramEnd"/>
      <w:r w:rsidR="001D23EA">
        <w:rPr>
          <w:rFonts w:ascii="Times New Roman" w:hAnsi="Times New Roman"/>
          <w:sz w:val="24"/>
          <w:szCs w:val="24"/>
        </w:rPr>
        <w:t xml:space="preserve"> также на приобретение и доставку материальных ценностей не соответствующих </w:t>
      </w:r>
      <w:r w:rsidR="00D1571D">
        <w:rPr>
          <w:rFonts w:ascii="Times New Roman" w:hAnsi="Times New Roman"/>
          <w:sz w:val="24"/>
          <w:szCs w:val="24"/>
        </w:rPr>
        <w:t>видам экономической деятельности согласно пункту 2 части 1.9 настоящего Порядка</w:t>
      </w:r>
      <w:r w:rsidRPr="006A18F6">
        <w:rPr>
          <w:rFonts w:ascii="Times New Roman" w:hAnsi="Times New Roman"/>
          <w:sz w:val="24"/>
          <w:szCs w:val="24"/>
        </w:rPr>
        <w:t>;</w:t>
      </w:r>
    </w:p>
    <w:p w:rsidR="00291FE7" w:rsidRDefault="00291FE7" w:rsidP="00291FE7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685F">
        <w:rPr>
          <w:rFonts w:ascii="Times New Roman" w:hAnsi="Times New Roman"/>
          <w:sz w:val="24"/>
          <w:szCs w:val="24"/>
        </w:rPr>
        <w:t xml:space="preserve"> предоставление документов более чем от одной общины, председат</w:t>
      </w:r>
      <w:r w:rsidRPr="0040685F">
        <w:rPr>
          <w:rFonts w:ascii="Times New Roman" w:hAnsi="Times New Roman"/>
          <w:sz w:val="24"/>
          <w:szCs w:val="24"/>
        </w:rPr>
        <w:t>е</w:t>
      </w:r>
      <w:r w:rsidRPr="0040685F">
        <w:rPr>
          <w:rFonts w:ascii="Times New Roman" w:hAnsi="Times New Roman"/>
          <w:sz w:val="24"/>
          <w:szCs w:val="24"/>
        </w:rPr>
        <w:t>лем и (или) учредителем которых является одно и то</w:t>
      </w:r>
      <w:r w:rsidR="00160CEA">
        <w:rPr>
          <w:rFonts w:ascii="Times New Roman" w:hAnsi="Times New Roman"/>
          <w:sz w:val="24"/>
          <w:szCs w:val="24"/>
        </w:rPr>
        <w:t xml:space="preserve"> </w:t>
      </w:r>
      <w:r w:rsidRPr="0040685F">
        <w:rPr>
          <w:rFonts w:ascii="Times New Roman" w:hAnsi="Times New Roman"/>
          <w:sz w:val="24"/>
          <w:szCs w:val="24"/>
        </w:rPr>
        <w:t>же физическое лицо</w:t>
      </w:r>
      <w:r w:rsidR="005A1AED">
        <w:rPr>
          <w:rFonts w:ascii="Times New Roman" w:hAnsi="Times New Roman"/>
          <w:sz w:val="24"/>
          <w:szCs w:val="24"/>
        </w:rPr>
        <w:t>.</w:t>
      </w:r>
    </w:p>
    <w:p w:rsidR="00291FE7" w:rsidRDefault="00291FE7" w:rsidP="00291FE7">
      <w:pPr>
        <w:pStyle w:val="ListParagraph"/>
        <w:numPr>
          <w:ilvl w:val="1"/>
          <w:numId w:val="27"/>
        </w:numPr>
        <w:tabs>
          <w:tab w:val="clear" w:pos="48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Не может являться основанием для отказа в предоставлении субс</w:t>
      </w:r>
      <w:r w:rsidRPr="0090311D">
        <w:rPr>
          <w:rFonts w:ascii="Times New Roman" w:hAnsi="Times New Roman"/>
          <w:sz w:val="24"/>
          <w:szCs w:val="24"/>
        </w:rPr>
        <w:t>и</w:t>
      </w:r>
      <w:r w:rsidRPr="0090311D">
        <w:rPr>
          <w:rFonts w:ascii="Times New Roman" w:hAnsi="Times New Roman"/>
          <w:sz w:val="24"/>
          <w:szCs w:val="24"/>
        </w:rPr>
        <w:t>дии наличие в поданных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6A18F6" w:rsidRPr="0090311D" w:rsidRDefault="006A18F6" w:rsidP="006A18F6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1FE7" w:rsidRPr="0090311D" w:rsidRDefault="00291FE7" w:rsidP="00160CEA">
      <w:pPr>
        <w:pStyle w:val="ListParagraph"/>
        <w:numPr>
          <w:ilvl w:val="0"/>
          <w:numId w:val="27"/>
        </w:numPr>
        <w:spacing w:after="0" w:line="240" w:lineRule="auto"/>
        <w:jc w:val="center"/>
        <w:textAlignment w:val="baseline"/>
      </w:pPr>
      <w:r w:rsidRPr="00160CEA">
        <w:rPr>
          <w:rFonts w:ascii="Times New Roman" w:hAnsi="Times New Roman"/>
          <w:sz w:val="24"/>
          <w:szCs w:val="24"/>
        </w:rPr>
        <w:t xml:space="preserve">Порядок заключения соглашений и </w:t>
      </w:r>
      <w:r w:rsidR="00160CEA" w:rsidRPr="00160CEA">
        <w:rPr>
          <w:rFonts w:ascii="Times New Roman" w:hAnsi="Times New Roman"/>
          <w:sz w:val="24"/>
          <w:szCs w:val="24"/>
        </w:rPr>
        <w:t xml:space="preserve">осуществления </w:t>
      </w:r>
      <w:r w:rsidRPr="00160CEA">
        <w:rPr>
          <w:rFonts w:ascii="Times New Roman" w:hAnsi="Times New Roman"/>
          <w:sz w:val="24"/>
          <w:szCs w:val="24"/>
        </w:rPr>
        <w:t>контроля</w:t>
      </w:r>
      <w:r w:rsidR="006A18F6" w:rsidRPr="00160CEA">
        <w:rPr>
          <w:rFonts w:ascii="Times New Roman" w:hAnsi="Times New Roman"/>
          <w:sz w:val="24"/>
          <w:szCs w:val="24"/>
        </w:rPr>
        <w:t xml:space="preserve"> </w:t>
      </w:r>
      <w:r w:rsidRPr="00160CEA">
        <w:rPr>
          <w:rFonts w:ascii="Times New Roman" w:hAnsi="Times New Roman"/>
          <w:sz w:val="24"/>
          <w:szCs w:val="24"/>
        </w:rPr>
        <w:t>использован</w:t>
      </w:r>
      <w:r w:rsidR="00160CEA" w:rsidRPr="00160CEA">
        <w:rPr>
          <w:rFonts w:ascii="Times New Roman" w:hAnsi="Times New Roman"/>
          <w:sz w:val="24"/>
          <w:szCs w:val="24"/>
        </w:rPr>
        <w:t xml:space="preserve">ия </w:t>
      </w:r>
      <w:r w:rsidRPr="00160CEA">
        <w:rPr>
          <w:rFonts w:ascii="Times New Roman" w:hAnsi="Times New Roman"/>
          <w:sz w:val="24"/>
          <w:szCs w:val="24"/>
        </w:rPr>
        <w:t>субсидий</w:t>
      </w:r>
    </w:p>
    <w:p w:rsidR="00291FE7" w:rsidRPr="0090311D" w:rsidRDefault="00291FE7" w:rsidP="00291FE7">
      <w:pPr>
        <w:jc w:val="both"/>
        <w:textAlignment w:val="baseline"/>
        <w:rPr>
          <w:lang w:eastAsia="en-US"/>
        </w:rPr>
      </w:pP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sz w:val="24"/>
          <w:szCs w:val="24"/>
        </w:rPr>
        <w:t>На основании решения Комиссии, оформленного протоколом засед</w:t>
      </w:r>
      <w:r w:rsidRPr="0090311D">
        <w:rPr>
          <w:rFonts w:ascii="Times New Roman" w:hAnsi="Times New Roman"/>
          <w:sz w:val="24"/>
          <w:szCs w:val="24"/>
        </w:rPr>
        <w:t>а</w:t>
      </w:r>
      <w:r w:rsidRPr="0090311D">
        <w:rPr>
          <w:rFonts w:ascii="Times New Roman" w:hAnsi="Times New Roman"/>
          <w:sz w:val="24"/>
          <w:szCs w:val="24"/>
        </w:rPr>
        <w:t xml:space="preserve">ния Комиссии, о распределении субсидий между ОКМНС, в срок не позднее </w:t>
      </w:r>
      <w:r>
        <w:rPr>
          <w:rFonts w:ascii="Times New Roman" w:hAnsi="Times New Roman"/>
          <w:sz w:val="24"/>
          <w:szCs w:val="24"/>
        </w:rPr>
        <w:t>7</w:t>
      </w:r>
      <w:r w:rsidRPr="0090311D">
        <w:rPr>
          <w:rFonts w:ascii="Times New Roman" w:hAnsi="Times New Roman"/>
          <w:sz w:val="24"/>
          <w:szCs w:val="24"/>
        </w:rPr>
        <w:t xml:space="preserve"> рабочих дней со дня подписания вышеуказанного протокола, Администрацией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издается распоряжение (далее – распоряжение) о распределении финансовых средств </w:t>
      </w:r>
      <w:r w:rsidRPr="0090311D">
        <w:rPr>
          <w:rFonts w:ascii="Times New Roman" w:hAnsi="Times New Roman"/>
          <w:sz w:val="24"/>
          <w:szCs w:val="24"/>
        </w:rPr>
        <w:t>между ОКМНС.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Проекты соглашений о предоставлении субсидии направляются в адрес ОКМНС, являющихся получателями субсидии, в течение 10 рабочих дней со дня издания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90311D">
        <w:rPr>
          <w:rFonts w:ascii="Times New Roman" w:hAnsi="Times New Roman"/>
          <w:sz w:val="24"/>
          <w:szCs w:val="24"/>
        </w:rPr>
        <w:t xml:space="preserve"> о распредел</w:t>
      </w:r>
      <w:r w:rsidRPr="0090311D">
        <w:rPr>
          <w:rFonts w:ascii="Times New Roman" w:hAnsi="Times New Roman"/>
          <w:sz w:val="24"/>
          <w:szCs w:val="24"/>
        </w:rPr>
        <w:t>е</w:t>
      </w:r>
      <w:r w:rsidRPr="0090311D">
        <w:rPr>
          <w:rFonts w:ascii="Times New Roman" w:hAnsi="Times New Roman"/>
          <w:sz w:val="24"/>
          <w:szCs w:val="24"/>
        </w:rPr>
        <w:t>нии финансовых средств между ОКМНС.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Срок предоставления Администрацией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0311D">
        <w:rPr>
          <w:rFonts w:ascii="Times New Roman" w:hAnsi="Times New Roman"/>
          <w:sz w:val="24"/>
          <w:szCs w:val="24"/>
        </w:rPr>
        <w:t>су</w:t>
      </w:r>
      <w:r w:rsidRPr="0090311D">
        <w:rPr>
          <w:rFonts w:ascii="Times New Roman" w:hAnsi="Times New Roman"/>
          <w:sz w:val="24"/>
          <w:szCs w:val="24"/>
        </w:rPr>
        <w:t>б</w:t>
      </w:r>
      <w:r w:rsidRPr="0090311D">
        <w:rPr>
          <w:rFonts w:ascii="Times New Roman" w:hAnsi="Times New Roman"/>
          <w:sz w:val="24"/>
          <w:szCs w:val="24"/>
        </w:rPr>
        <w:t>сиди</w:t>
      </w:r>
      <w:r w:rsidR="007A29D8">
        <w:rPr>
          <w:rFonts w:ascii="Times New Roman" w:hAnsi="Times New Roman"/>
          <w:sz w:val="24"/>
          <w:szCs w:val="24"/>
        </w:rPr>
        <w:t>й ОКМНС составляет не позднее 20</w:t>
      </w:r>
      <w:r w:rsidRPr="0090311D">
        <w:rPr>
          <w:rFonts w:ascii="Times New Roman" w:hAnsi="Times New Roman"/>
          <w:sz w:val="24"/>
          <w:szCs w:val="24"/>
        </w:rPr>
        <w:t xml:space="preserve"> рабочих дней с момента заключения соглашений о предоставлении субсидии.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Субсидия подлежит расходованию до 1 </w:t>
      </w:r>
      <w:r>
        <w:rPr>
          <w:rFonts w:ascii="Times New Roman" w:hAnsi="Times New Roman"/>
          <w:sz w:val="24"/>
          <w:szCs w:val="24"/>
        </w:rPr>
        <w:t xml:space="preserve">декабря года </w:t>
      </w:r>
      <w:r w:rsidRPr="0090311D">
        <w:rPr>
          <w:rFonts w:ascii="Times New Roman" w:hAnsi="Times New Roman"/>
          <w:sz w:val="24"/>
          <w:szCs w:val="24"/>
        </w:rPr>
        <w:t>предоставления субсидии.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Остаток неи</w:t>
      </w:r>
      <w:r>
        <w:rPr>
          <w:rFonts w:ascii="Times New Roman" w:hAnsi="Times New Roman"/>
          <w:sz w:val="24"/>
          <w:szCs w:val="24"/>
        </w:rPr>
        <w:t>спользованной по состоянию на 1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года </w:t>
      </w:r>
      <w:r w:rsidRPr="0090311D">
        <w:rPr>
          <w:rFonts w:ascii="Times New Roman" w:hAnsi="Times New Roman"/>
          <w:sz w:val="24"/>
          <w:szCs w:val="24"/>
        </w:rPr>
        <w:t>предоставления субсидии, субсидии подлежит возврату ОКМНС в местный бюд</w:t>
      </w:r>
      <w:r>
        <w:rPr>
          <w:rFonts w:ascii="Times New Roman" w:hAnsi="Times New Roman"/>
          <w:sz w:val="24"/>
          <w:szCs w:val="24"/>
        </w:rPr>
        <w:t>жет в срок до 10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90311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11D">
        <w:rPr>
          <w:rFonts w:ascii="Times New Roman" w:hAnsi="Times New Roman"/>
          <w:sz w:val="24"/>
          <w:szCs w:val="24"/>
        </w:rPr>
        <w:t>предоставления субсидии.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 субсидии в срок до 1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 года</w:t>
      </w:r>
      <w:r w:rsidR="002A6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A65B3">
        <w:rPr>
          <w:rFonts w:ascii="Times New Roman" w:hAnsi="Times New Roman"/>
          <w:sz w:val="24"/>
          <w:szCs w:val="24"/>
        </w:rPr>
        <w:t>в котором получена субсидия</w:t>
      </w:r>
      <w:r w:rsidRPr="0090311D">
        <w:rPr>
          <w:rFonts w:ascii="Times New Roman" w:hAnsi="Times New Roman"/>
          <w:sz w:val="24"/>
          <w:szCs w:val="24"/>
        </w:rPr>
        <w:t>, представляют отчет</w:t>
      </w:r>
      <w:r w:rsidR="002F7AB8">
        <w:rPr>
          <w:rFonts w:ascii="Times New Roman" w:hAnsi="Times New Roman"/>
          <w:sz w:val="24"/>
          <w:szCs w:val="24"/>
        </w:rPr>
        <w:t>ы</w:t>
      </w:r>
      <w:r w:rsidRPr="009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расходовании средств субсидии, </w:t>
      </w:r>
      <w:proofErr w:type="gramStart"/>
      <w:r>
        <w:rPr>
          <w:rFonts w:ascii="Times New Roman" w:hAnsi="Times New Roman"/>
          <w:sz w:val="24"/>
          <w:szCs w:val="24"/>
        </w:rPr>
        <w:t>осуществленных 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приобретение имущества.</w:t>
      </w:r>
    </w:p>
    <w:p w:rsidR="00291FE7" w:rsidRPr="0090311D" w:rsidRDefault="00291FE7" w:rsidP="00291FE7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90311D">
        <w:rPr>
          <w:rFonts w:ascii="Times New Roman" w:hAnsi="Times New Roman"/>
          <w:sz w:val="24"/>
          <w:szCs w:val="24"/>
        </w:rPr>
        <w:t xml:space="preserve"> имеет право:</w:t>
      </w:r>
    </w:p>
    <w:p w:rsidR="00291FE7" w:rsidRPr="0090311D" w:rsidRDefault="00291FE7" w:rsidP="00291F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на осуществление запросов документов, подтверждающих постановку приобретенных материальных ценностей на б</w:t>
      </w:r>
      <w:r w:rsidRPr="0090311D">
        <w:rPr>
          <w:rFonts w:ascii="Times New Roman" w:hAnsi="Times New Roman"/>
          <w:sz w:val="24"/>
          <w:szCs w:val="24"/>
        </w:rPr>
        <w:t>а</w:t>
      </w:r>
      <w:r w:rsidRPr="0090311D">
        <w:rPr>
          <w:rFonts w:ascii="Times New Roman" w:hAnsi="Times New Roman"/>
          <w:sz w:val="24"/>
          <w:szCs w:val="24"/>
        </w:rPr>
        <w:t>ланс ОКМНС, регистрацию в органах государственного технического надзора, ГИБДД;</w:t>
      </w:r>
    </w:p>
    <w:p w:rsidR="002F7AB8" w:rsidRDefault="00291FE7" w:rsidP="00291F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311D">
        <w:rPr>
          <w:rFonts w:ascii="Times New Roman" w:hAnsi="Times New Roman"/>
          <w:sz w:val="24"/>
          <w:szCs w:val="24"/>
        </w:rPr>
        <w:t>на осуществление проверок и иных ко</w:t>
      </w:r>
      <w:r w:rsidRPr="0090311D">
        <w:rPr>
          <w:rFonts w:ascii="Times New Roman" w:hAnsi="Times New Roman"/>
          <w:sz w:val="24"/>
          <w:szCs w:val="24"/>
        </w:rPr>
        <w:t>н</w:t>
      </w:r>
      <w:r w:rsidRPr="0090311D">
        <w:rPr>
          <w:rFonts w:ascii="Times New Roman" w:hAnsi="Times New Roman"/>
          <w:sz w:val="24"/>
          <w:szCs w:val="24"/>
        </w:rPr>
        <w:t>трольных мероприятий, связанных с проверкой исполнения ОКМНС условий соглашения о предоставлении субсидии</w:t>
      </w:r>
      <w:r w:rsidR="002F7AB8">
        <w:rPr>
          <w:rFonts w:ascii="Times New Roman" w:hAnsi="Times New Roman"/>
          <w:sz w:val="24"/>
          <w:szCs w:val="24"/>
        </w:rPr>
        <w:t>.</w:t>
      </w:r>
    </w:p>
    <w:p w:rsidR="00291FE7" w:rsidRPr="002F7AB8" w:rsidRDefault="002F7AB8" w:rsidP="002F7AB8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291FE7" w:rsidRPr="002F7AB8">
        <w:rPr>
          <w:rFonts w:ascii="Times New Roman" w:hAnsi="Times New Roman"/>
          <w:sz w:val="24"/>
          <w:szCs w:val="24"/>
        </w:rPr>
        <w:t>случае установления фактов нарушений получателем субсидии усл</w:t>
      </w:r>
      <w:r w:rsidR="00291FE7" w:rsidRPr="002F7AB8">
        <w:rPr>
          <w:rFonts w:ascii="Times New Roman" w:hAnsi="Times New Roman"/>
          <w:sz w:val="24"/>
          <w:szCs w:val="24"/>
        </w:rPr>
        <w:t>о</w:t>
      </w:r>
      <w:r w:rsidR="00291FE7" w:rsidRPr="002F7AB8">
        <w:rPr>
          <w:rFonts w:ascii="Times New Roman" w:hAnsi="Times New Roman"/>
          <w:sz w:val="24"/>
          <w:szCs w:val="24"/>
        </w:rPr>
        <w:t>вий предоставления субсидии, в том числе неисполнения обязательств, пред</w:t>
      </w:r>
      <w:r w:rsidR="00291FE7" w:rsidRPr="002F7AB8">
        <w:rPr>
          <w:rFonts w:ascii="Times New Roman" w:hAnsi="Times New Roman"/>
          <w:sz w:val="24"/>
          <w:szCs w:val="24"/>
        </w:rPr>
        <w:t>у</w:t>
      </w:r>
      <w:r w:rsidR="00291FE7" w:rsidRPr="002F7AB8">
        <w:rPr>
          <w:rFonts w:ascii="Times New Roman" w:hAnsi="Times New Roman"/>
          <w:sz w:val="24"/>
          <w:szCs w:val="24"/>
        </w:rPr>
        <w:t>смотренных соглашением о предоставлении субсидии, Администрация городского округа направляет письменное уведомление получателю субсидии о выявленных фа</w:t>
      </w:r>
      <w:r w:rsidR="00291FE7" w:rsidRPr="002F7AB8">
        <w:rPr>
          <w:rFonts w:ascii="Times New Roman" w:hAnsi="Times New Roman"/>
          <w:sz w:val="24"/>
          <w:szCs w:val="24"/>
        </w:rPr>
        <w:t>к</w:t>
      </w:r>
      <w:r w:rsidR="00291FE7" w:rsidRPr="002F7AB8">
        <w:rPr>
          <w:rFonts w:ascii="Times New Roman" w:hAnsi="Times New Roman"/>
          <w:sz w:val="24"/>
          <w:szCs w:val="24"/>
        </w:rPr>
        <w:t>тах и сумм</w:t>
      </w:r>
      <w:r w:rsidRPr="002F7AB8">
        <w:rPr>
          <w:rFonts w:ascii="Times New Roman" w:hAnsi="Times New Roman"/>
          <w:sz w:val="24"/>
          <w:szCs w:val="24"/>
        </w:rPr>
        <w:t>е субсидии, подлежащей возврату</w:t>
      </w:r>
      <w:r>
        <w:rPr>
          <w:rFonts w:ascii="Times New Roman" w:hAnsi="Times New Roman"/>
          <w:sz w:val="24"/>
          <w:szCs w:val="24"/>
        </w:rPr>
        <w:t>. В</w:t>
      </w:r>
      <w:r w:rsidR="00291FE7" w:rsidRPr="002F7AB8">
        <w:rPr>
          <w:rFonts w:ascii="Times New Roman" w:hAnsi="Times New Roman"/>
          <w:sz w:val="24"/>
          <w:szCs w:val="24"/>
        </w:rPr>
        <w:t xml:space="preserve"> течение 15 дней со дня получения письменного уведомления получатель субсидии осуществляет возврат средств по указанным в письме</w:t>
      </w:r>
      <w:r w:rsidR="00291FE7" w:rsidRPr="002F7AB8">
        <w:rPr>
          <w:rFonts w:ascii="Times New Roman" w:hAnsi="Times New Roman"/>
          <w:sz w:val="24"/>
          <w:szCs w:val="24"/>
        </w:rPr>
        <w:t>н</w:t>
      </w:r>
      <w:r w:rsidR="00291FE7" w:rsidRPr="002F7AB8">
        <w:rPr>
          <w:rFonts w:ascii="Times New Roman" w:hAnsi="Times New Roman"/>
          <w:sz w:val="24"/>
          <w:szCs w:val="24"/>
        </w:rPr>
        <w:t>ном уведомлении платежным реквизитам</w:t>
      </w:r>
      <w:r w:rsidR="006A18F6">
        <w:rPr>
          <w:rFonts w:ascii="Times New Roman" w:hAnsi="Times New Roman"/>
          <w:sz w:val="24"/>
          <w:szCs w:val="24"/>
        </w:rPr>
        <w:t>.</w:t>
      </w:r>
    </w:p>
    <w:p w:rsidR="00291FE7" w:rsidRPr="0090311D" w:rsidRDefault="002F7AB8" w:rsidP="002F7AB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1FE7" w:rsidRPr="0090311D">
        <w:rPr>
          <w:rFonts w:ascii="Times New Roman" w:hAnsi="Times New Roman"/>
          <w:sz w:val="24"/>
          <w:szCs w:val="24"/>
        </w:rPr>
        <w:t xml:space="preserve">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законодательством.</w:t>
      </w:r>
    </w:p>
    <w:p w:rsidR="00291FE7" w:rsidRPr="0090311D" w:rsidRDefault="002F7AB8" w:rsidP="002F7AB8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291FE7" w:rsidRPr="0090311D">
        <w:rPr>
          <w:rFonts w:ascii="Times New Roman" w:hAnsi="Times New Roman"/>
          <w:sz w:val="24"/>
          <w:szCs w:val="24"/>
        </w:rPr>
        <w:t>онтроль  соблюдени</w:t>
      </w:r>
      <w:r w:rsidR="00160CEA">
        <w:rPr>
          <w:rFonts w:ascii="Times New Roman" w:hAnsi="Times New Roman"/>
          <w:sz w:val="24"/>
          <w:szCs w:val="24"/>
        </w:rPr>
        <w:t>я</w:t>
      </w:r>
      <w:proofErr w:type="gramEnd"/>
      <w:r w:rsidR="00291FE7" w:rsidRPr="0090311D">
        <w:rPr>
          <w:rFonts w:ascii="Times New Roman" w:hAnsi="Times New Roman"/>
          <w:sz w:val="24"/>
          <w:szCs w:val="24"/>
        </w:rPr>
        <w:t xml:space="preserve"> условий, целей и порядка предоставления субсидий осуществляется Администрацией</w:t>
      </w:r>
      <w:r w:rsidR="00291FE7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291FE7" w:rsidRPr="0090311D">
        <w:rPr>
          <w:rFonts w:ascii="Times New Roman" w:hAnsi="Times New Roman"/>
          <w:sz w:val="24"/>
          <w:szCs w:val="24"/>
        </w:rPr>
        <w:t>, а также органами мун</w:t>
      </w:r>
      <w:r w:rsidR="00291FE7" w:rsidRPr="0090311D">
        <w:rPr>
          <w:rFonts w:ascii="Times New Roman" w:hAnsi="Times New Roman"/>
          <w:sz w:val="24"/>
          <w:szCs w:val="24"/>
        </w:rPr>
        <w:t>и</w:t>
      </w:r>
      <w:r w:rsidR="00291FE7" w:rsidRPr="0090311D">
        <w:rPr>
          <w:rFonts w:ascii="Times New Roman" w:hAnsi="Times New Roman"/>
          <w:sz w:val="24"/>
          <w:szCs w:val="24"/>
        </w:rPr>
        <w:t>ципального финансового контроля.</w:t>
      </w:r>
    </w:p>
    <w:p w:rsidR="007C453E" w:rsidRDefault="002F7AB8" w:rsidP="002F7AB8">
      <w:pPr>
        <w:pStyle w:val="ListParagraph"/>
        <w:numPr>
          <w:ilvl w:val="1"/>
          <w:numId w:val="2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="00291FE7" w:rsidRPr="0090311D">
        <w:rPr>
          <w:rFonts w:ascii="Times New Roman" w:hAnsi="Times New Roman"/>
          <w:sz w:val="24"/>
          <w:szCs w:val="24"/>
        </w:rPr>
        <w:t>ониторинг достижения показателей оценки результативности предо</w:t>
      </w:r>
      <w:r w:rsidR="00291FE7" w:rsidRPr="0090311D">
        <w:rPr>
          <w:rFonts w:ascii="Times New Roman" w:hAnsi="Times New Roman"/>
          <w:sz w:val="24"/>
          <w:szCs w:val="24"/>
        </w:rPr>
        <w:t>с</w:t>
      </w:r>
      <w:r w:rsidR="00291FE7" w:rsidRPr="0090311D">
        <w:rPr>
          <w:rFonts w:ascii="Times New Roman" w:hAnsi="Times New Roman"/>
          <w:sz w:val="24"/>
          <w:szCs w:val="24"/>
        </w:rPr>
        <w:t>тавления субсидии осуществляется Администрацией</w:t>
      </w:r>
      <w:r w:rsidR="00291FE7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291FE7" w:rsidRPr="0090311D">
        <w:rPr>
          <w:rFonts w:ascii="Times New Roman" w:hAnsi="Times New Roman"/>
          <w:sz w:val="24"/>
          <w:szCs w:val="24"/>
        </w:rPr>
        <w:t>.</w:t>
      </w:r>
    </w:p>
    <w:p w:rsidR="00291FE7" w:rsidRPr="0090311D" w:rsidRDefault="007C453E" w:rsidP="007C453E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50"/>
        <w:gridCol w:w="4604"/>
      </w:tblGrid>
      <w:tr w:rsidR="00291FE7" w:rsidTr="007C453E">
        <w:tc>
          <w:tcPr>
            <w:tcW w:w="4750" w:type="dxa"/>
          </w:tcPr>
          <w:p w:rsidR="00291FE7" w:rsidRPr="00AA094F" w:rsidRDefault="00291FE7" w:rsidP="00AD54C6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291FE7" w:rsidRPr="004C631F" w:rsidRDefault="002F7AB8" w:rsidP="002A65B3">
            <w:pPr>
              <w:jc w:val="both"/>
            </w:pPr>
            <w:r>
              <w:t>Приложение</w:t>
            </w:r>
            <w:r w:rsidR="00291FE7">
              <w:t xml:space="preserve"> к </w:t>
            </w:r>
            <w:r w:rsidR="00291FE7">
              <w:rPr>
                <w:bCs/>
              </w:rPr>
              <w:t xml:space="preserve">Порядку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</w:t>
            </w:r>
            <w:r w:rsidR="002A65B3">
              <w:rPr>
                <w:bCs/>
              </w:rPr>
              <w:t>зарегистрированным</w:t>
            </w:r>
            <w:r w:rsidR="00291FE7">
              <w:rPr>
                <w:bCs/>
              </w:rPr>
              <w:t xml:space="preserve"> в городском округе «поселок Палана»</w:t>
            </w:r>
          </w:p>
        </w:tc>
      </w:tr>
    </w:tbl>
    <w:p w:rsidR="00291FE7" w:rsidRDefault="00291FE7" w:rsidP="00291FE7">
      <w:pPr>
        <w:ind w:firstLine="709"/>
        <w:jc w:val="both"/>
      </w:pPr>
    </w:p>
    <w:p w:rsidR="00291FE7" w:rsidRPr="00E849C5" w:rsidRDefault="00291FE7" w:rsidP="00291FE7">
      <w:pPr>
        <w:jc w:val="center"/>
      </w:pPr>
    </w:p>
    <w:p w:rsidR="00291FE7" w:rsidRPr="00E849C5" w:rsidRDefault="00291FE7" w:rsidP="00291FE7">
      <w:pPr>
        <w:jc w:val="center"/>
      </w:pPr>
      <w:r w:rsidRPr="00E849C5">
        <w:t>ЗАЯВЛЕНИЕ</w:t>
      </w:r>
    </w:p>
    <w:p w:rsidR="00291FE7" w:rsidRPr="00F6752C" w:rsidRDefault="00291FE7" w:rsidP="00291FE7">
      <w:pPr>
        <w:jc w:val="center"/>
        <w:rPr>
          <w:strike/>
        </w:rPr>
      </w:pPr>
      <w:r w:rsidRPr="00E849C5">
        <w:t>на получение субсидии в целях развития и поддержки традиционных форм хозяйствования коренных малочисленных народов Севера, Сибири и Дальнего Востока</w:t>
      </w:r>
    </w:p>
    <w:p w:rsidR="00291FE7" w:rsidRPr="00E849C5" w:rsidRDefault="00291FE7" w:rsidP="00291FE7"/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277"/>
        <w:gridCol w:w="5116"/>
      </w:tblGrid>
      <w:tr w:rsidR="00291FE7" w:rsidRPr="00E849C5" w:rsidTr="00AD54C6">
        <w:tc>
          <w:tcPr>
            <w:tcW w:w="4077" w:type="dxa"/>
            <w:tcBorders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Наименование программы</w:t>
            </w:r>
          </w:p>
        </w:tc>
        <w:tc>
          <w:tcPr>
            <w:tcW w:w="284" w:type="dxa"/>
            <w:tcBorders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bottom w:val="single" w:sz="4" w:space="0" w:color="auto"/>
            </w:tcBorders>
          </w:tcPr>
          <w:p w:rsidR="00291FE7" w:rsidRPr="00E849C5" w:rsidRDefault="00291FE7" w:rsidP="007A29D8">
            <w:r>
              <w:t>«</w:t>
            </w:r>
            <w:r w:rsidRPr="00E849C5">
              <w:t xml:space="preserve">Устойчивое развитие коренных малочисленных народов Севера, Сибири и Дальнего Востока, проживающих в городском округе «поселок Палана» </w:t>
            </w:r>
          </w:p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Наименование мероприятия пр</w:t>
            </w:r>
            <w:r w:rsidRPr="00E849C5">
              <w:t>о</w:t>
            </w:r>
            <w:r w:rsidRPr="00E849C5">
              <w:t>граммы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F6752C" w:rsidRDefault="00F6752C" w:rsidP="00AD54C6">
            <w:pPr>
              <w:rPr>
                <w:b/>
              </w:rPr>
            </w:pPr>
            <w:r w:rsidRPr="00F6752C">
              <w:rPr>
                <w:b/>
              </w:rPr>
              <w:t>Укрепление материально-технической базы традиционных отраслей хозяйствования в городском округе «поселок Палана</w:t>
            </w:r>
            <w:r w:rsidR="002A65B3">
              <w:rPr>
                <w:b/>
              </w:rPr>
              <w:t>»</w:t>
            </w:r>
          </w:p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Наименование ОКМНС (полное, согласно свидетельству о регистр</w:t>
            </w:r>
            <w:r w:rsidRPr="00E849C5">
              <w:t>а</w:t>
            </w:r>
            <w:r w:rsidRPr="00E849C5">
              <w:t>ции/сокращенное)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Юридический адрес (с почтовым и</w:t>
            </w:r>
            <w:r w:rsidRPr="00E849C5">
              <w:t>н</w:t>
            </w:r>
            <w:r w:rsidRPr="00E849C5">
              <w:t>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Фактический адрес (с почтовым и</w:t>
            </w:r>
            <w:r w:rsidRPr="00E849C5">
              <w:t>н</w:t>
            </w:r>
            <w:r w:rsidRPr="00E849C5">
              <w:t>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Почтовый адрес (с почтовым инде</w:t>
            </w:r>
            <w:r w:rsidRPr="00E849C5">
              <w:t>к</w:t>
            </w:r>
            <w:r w:rsidRPr="00E849C5">
              <w:t>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Телефон/факс (стационарный, сот</w:t>
            </w:r>
            <w:r w:rsidRPr="00E849C5">
              <w:t>о</w:t>
            </w:r>
            <w:r w:rsidRPr="00E849C5">
              <w:t>вый)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Наименование муниципального о</w:t>
            </w:r>
            <w:r w:rsidRPr="00E849C5">
              <w:t>б</w:t>
            </w:r>
            <w:r w:rsidRPr="00E849C5">
              <w:t>разования, на территории которого зарегистрирована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Номер свидетельства о государс</w:t>
            </w:r>
            <w:r w:rsidRPr="00E849C5">
              <w:t>т</w:t>
            </w:r>
            <w:r w:rsidRPr="00E849C5">
              <w:t>венной регистрации, дата выдачи, наименование регистрирующего о</w:t>
            </w:r>
            <w:r w:rsidRPr="00E849C5">
              <w:t>р</w:t>
            </w:r>
            <w:r w:rsidRPr="00E849C5">
              <w:t>гана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ИНН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ОГРН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КПП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Наименование кредитной организ</w:t>
            </w:r>
            <w:r w:rsidRPr="00E849C5">
              <w:t>а</w:t>
            </w:r>
            <w:r w:rsidRPr="00E849C5">
              <w:t>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Местонахождение кредитной орг</w:t>
            </w:r>
            <w:r w:rsidRPr="00E849C5">
              <w:t>а</w:t>
            </w:r>
            <w:r w:rsidRPr="00E849C5">
              <w:t>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№ расчетного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№ корреспондентского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6A18F6" w:rsidRDefault="00291FE7" w:rsidP="00AD54C6">
            <w:r w:rsidRPr="006A18F6">
              <w:lastRenderedPageBreak/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6A18F6" w:rsidRDefault="00291FE7" w:rsidP="00AD54C6">
            <w:r w:rsidRPr="006A18F6">
              <w:t>- Количество членов общины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6A18F6" w:rsidRDefault="00291FE7" w:rsidP="00AD54C6">
            <w:r w:rsidRPr="006A18F6">
              <w:t>- Количество сотрудников, осущес</w:t>
            </w:r>
            <w:r w:rsidRPr="006A18F6">
              <w:t>т</w:t>
            </w:r>
            <w:r w:rsidRPr="006A18F6">
              <w:t>вляющих работу на договорной о</w:t>
            </w:r>
            <w:r w:rsidRPr="006A18F6">
              <w:t>с</w:t>
            </w:r>
            <w:r w:rsidRPr="006A18F6">
              <w:t>нове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Информация об основных направл</w:t>
            </w:r>
            <w:r w:rsidRPr="00E849C5">
              <w:t>е</w:t>
            </w:r>
            <w:r w:rsidRPr="00E849C5">
              <w:t>ниях (видах) деятельности за год, предшествующий году предоставл</w:t>
            </w:r>
            <w:r w:rsidRPr="00E849C5">
              <w:t>е</w:t>
            </w:r>
            <w:r w:rsidRPr="00E849C5">
              <w:t>ния документов (перечислить, дать описание)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Объем доходов за год, предшес</w:t>
            </w:r>
            <w:r w:rsidRPr="00E849C5">
              <w:t>т</w:t>
            </w:r>
            <w:r w:rsidRPr="00E849C5">
              <w:t>вующий году предоставления док</w:t>
            </w:r>
            <w:r w:rsidRPr="00E849C5">
              <w:t>у</w:t>
            </w:r>
            <w:r w:rsidRPr="00E849C5">
              <w:t>ментов (руб.) всего, в том числе за счет: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1)Членские взносы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2)Целевые поступления от росси</w:t>
            </w:r>
            <w:r w:rsidRPr="00E849C5">
              <w:t>й</w:t>
            </w:r>
            <w:r w:rsidRPr="00E849C5">
              <w:t>ских физических лиц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3)Целевые поступления от ин</w:t>
            </w:r>
            <w:r w:rsidRPr="00E849C5">
              <w:t>о</w:t>
            </w:r>
            <w:r w:rsidRPr="00E849C5">
              <w:t>странных 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4)Целевые поступления от росси</w:t>
            </w:r>
            <w:r w:rsidRPr="00E849C5">
              <w:t>й</w:t>
            </w:r>
            <w:r w:rsidRPr="00E849C5">
              <w:t>ских 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5)Целевые поступления от росси</w:t>
            </w:r>
            <w:r w:rsidRPr="00E849C5">
              <w:t>й</w:t>
            </w:r>
            <w:r w:rsidRPr="00E849C5">
              <w:t>ских некоммерческих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6) Целевые поступления от ин</w:t>
            </w:r>
            <w:r w:rsidRPr="00E849C5">
              <w:t>о</w:t>
            </w:r>
            <w:r w:rsidRPr="00E849C5">
              <w:t>странных некоммерческих неправ</w:t>
            </w:r>
            <w:r w:rsidRPr="00E849C5">
              <w:t>и</w:t>
            </w:r>
            <w:r w:rsidRPr="00E849C5">
              <w:t>тельственных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7)Целевые поступления от иных иностранных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8)Гранты, техническая или гуман</w:t>
            </w:r>
            <w:r w:rsidRPr="00E849C5">
              <w:t>и</w:t>
            </w:r>
            <w:r w:rsidRPr="00E849C5">
              <w:t>тарная помощь от иностранных г</w:t>
            </w:r>
            <w:r w:rsidRPr="00E849C5">
              <w:t>о</w:t>
            </w:r>
            <w:r w:rsidRPr="00E849C5">
              <w:t>сударств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- федерального бюджета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>
              <w:t>-бюджета городского округа «поселок Палана»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- продажи товаров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- выполнения работ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- оказания услуг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1FE7" w:rsidRPr="00E849C5" w:rsidRDefault="00291FE7" w:rsidP="00AD54C6"/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</w:tbl>
    <w:p w:rsidR="00291FE7" w:rsidRDefault="00291FE7" w:rsidP="00291FE7"/>
    <w:p w:rsidR="00291FE7" w:rsidRPr="00E849C5" w:rsidRDefault="00291FE7" w:rsidP="00291FE7">
      <w:r w:rsidRPr="00E849C5">
        <w:t>Подачей настоящего заявления подтверждаю:</w:t>
      </w:r>
    </w:p>
    <w:p w:rsidR="00291FE7" w:rsidRPr="006A18F6" w:rsidRDefault="00291FE7" w:rsidP="00291FE7">
      <w:pPr>
        <w:numPr>
          <w:ilvl w:val="0"/>
          <w:numId w:val="29"/>
        </w:numPr>
        <w:ind w:left="0" w:firstLine="709"/>
        <w:jc w:val="both"/>
      </w:pPr>
      <w:r w:rsidRPr="00E849C5">
        <w:t>намерение участия в отборе общин КМНС для предоставления субсидий в ц</w:t>
      </w:r>
      <w:r w:rsidRPr="00E849C5">
        <w:t>е</w:t>
      </w:r>
      <w:r w:rsidRPr="00E849C5">
        <w:t xml:space="preserve">лях развития и поддержки традиционных форм хозяйствования коренных </w:t>
      </w:r>
      <w:r w:rsidRPr="00E849C5">
        <w:lastRenderedPageBreak/>
        <w:t>малочисленных народов Севера, Сибири</w:t>
      </w:r>
      <w:r w:rsidR="006E2631">
        <w:t xml:space="preserve"> и Дальнего Востока, </w:t>
      </w:r>
      <w:r w:rsidR="006E2631" w:rsidRPr="006A18F6">
        <w:t>зарегистрированных</w:t>
      </w:r>
      <w:r w:rsidRPr="006A18F6">
        <w:t xml:space="preserve"> на территории городского округа «поселок Палана»;</w:t>
      </w:r>
    </w:p>
    <w:p w:rsidR="00F6752C" w:rsidRDefault="00F6752C" w:rsidP="00F6752C">
      <w:pPr>
        <w:numPr>
          <w:ilvl w:val="0"/>
          <w:numId w:val="29"/>
        </w:numPr>
        <w:ind w:left="0" w:firstLine="709"/>
        <w:jc w:val="both"/>
      </w:pPr>
      <w:r w:rsidRPr="006A18F6">
        <w:t>отсутствие у ОКМНС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2A65B3" w:rsidRDefault="002A65B3" w:rsidP="00F6752C">
      <w:pPr>
        <w:numPr>
          <w:ilvl w:val="0"/>
          <w:numId w:val="29"/>
        </w:numPr>
        <w:ind w:left="0" w:firstLine="709"/>
        <w:jc w:val="both"/>
      </w:pPr>
      <w:r>
        <w:t>отсутствие у ОКМНС просроченных задолженностей по предоставлению отчетности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2A65B3" w:rsidRPr="006A18F6" w:rsidRDefault="002A65B3" w:rsidP="00F6752C">
      <w:pPr>
        <w:numPr>
          <w:ilvl w:val="0"/>
          <w:numId w:val="29"/>
        </w:numPr>
        <w:ind w:left="0" w:firstLine="709"/>
        <w:jc w:val="both"/>
      </w:pPr>
      <w:r>
        <w:t>отсутствие у ОКМНС фактов нарушений водного, лесного, природоохранного законодательства в течение трех последних лет, предшествующих дате подачи</w:t>
      </w:r>
      <w:r w:rsidR="0019392F">
        <w:t xml:space="preserve"> документов на предоставление субсидии;</w:t>
      </w:r>
      <w:r>
        <w:t xml:space="preserve"> </w:t>
      </w:r>
    </w:p>
    <w:p w:rsidR="00291FE7" w:rsidRPr="008031F3" w:rsidRDefault="00291FE7" w:rsidP="00291FE7">
      <w:pPr>
        <w:numPr>
          <w:ilvl w:val="0"/>
          <w:numId w:val="29"/>
        </w:numPr>
        <w:ind w:left="0" w:firstLine="709"/>
        <w:jc w:val="both"/>
      </w:pPr>
      <w:r w:rsidRPr="008031F3"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</w:t>
      </w:r>
      <w:r w:rsidR="009F247B" w:rsidRPr="008031F3">
        <w:t>оддержки КМНС, реализуемых в течение последних четырех лет</w:t>
      </w:r>
      <w:r w:rsidRPr="008031F3">
        <w:t>, а, также задолженности по возврату остатка средств субсидий, неиспользованных в предыдущие годы, или использованных не по цел</w:t>
      </w:r>
      <w:r w:rsidRPr="008031F3">
        <w:t>е</w:t>
      </w:r>
      <w:r w:rsidRPr="008031F3">
        <w:t>вому назначению;</w:t>
      </w:r>
    </w:p>
    <w:p w:rsidR="00291FE7" w:rsidRPr="00E7624B" w:rsidRDefault="00291FE7" w:rsidP="00291F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624B">
        <w:rPr>
          <w:rFonts w:ascii="Times New Roman" w:hAnsi="Times New Roman"/>
          <w:sz w:val="24"/>
          <w:szCs w:val="24"/>
          <w:lang w:eastAsia="ru-RU"/>
        </w:rPr>
        <w:t>ОКМНС не находится в стадии ликвидации (реорганизации), а также в отн</w:t>
      </w:r>
      <w:r w:rsidRPr="00E7624B">
        <w:rPr>
          <w:rFonts w:ascii="Times New Roman" w:hAnsi="Times New Roman"/>
          <w:sz w:val="24"/>
          <w:szCs w:val="24"/>
          <w:lang w:eastAsia="ru-RU"/>
        </w:rPr>
        <w:t>о</w:t>
      </w:r>
      <w:r w:rsidR="002516F6">
        <w:rPr>
          <w:rFonts w:ascii="Times New Roman" w:hAnsi="Times New Roman"/>
          <w:sz w:val="24"/>
          <w:szCs w:val="24"/>
          <w:lang w:eastAsia="ru-RU"/>
        </w:rPr>
        <w:t>шении неё не проводит</w:t>
      </w:r>
      <w:r w:rsidRPr="00E7624B">
        <w:rPr>
          <w:rFonts w:ascii="Times New Roman" w:hAnsi="Times New Roman"/>
          <w:sz w:val="24"/>
          <w:szCs w:val="24"/>
          <w:lang w:eastAsia="ru-RU"/>
        </w:rPr>
        <w:t>ся процедура банкротства (несостоятельности);</w:t>
      </w:r>
    </w:p>
    <w:p w:rsidR="00291FE7" w:rsidRPr="00E7624B" w:rsidRDefault="002516F6" w:rsidP="00291F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91FE7" w:rsidRPr="00E7624B">
        <w:rPr>
          <w:rFonts w:ascii="Times New Roman" w:hAnsi="Times New Roman"/>
          <w:sz w:val="24"/>
          <w:szCs w:val="24"/>
          <w:lang w:eastAsia="ru-RU"/>
        </w:rPr>
        <w:t xml:space="preserve">бязательство ОКМНС по </w:t>
      </w:r>
      <w:proofErr w:type="spellStart"/>
      <w:r w:rsidR="00291FE7" w:rsidRPr="00E7624B">
        <w:rPr>
          <w:rFonts w:ascii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="00291FE7" w:rsidRPr="00E7624B">
        <w:rPr>
          <w:rFonts w:ascii="Times New Roman" w:hAnsi="Times New Roman"/>
          <w:sz w:val="24"/>
          <w:szCs w:val="24"/>
          <w:lang w:eastAsia="ru-RU"/>
        </w:rPr>
        <w:t xml:space="preserve"> расходов за счет собственных средств в размере не менее 5 % от общей суммы предоставленной субсидии;</w:t>
      </w:r>
    </w:p>
    <w:p w:rsidR="00291FE7" w:rsidRPr="00E7624B" w:rsidRDefault="00291FE7" w:rsidP="00291F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624B">
        <w:rPr>
          <w:rFonts w:ascii="Times New Roman" w:hAnsi="Times New Roman"/>
          <w:sz w:val="24"/>
          <w:szCs w:val="24"/>
          <w:lang w:eastAsia="ru-RU"/>
        </w:rPr>
        <w:t>обязательство о самостоятельной добыче природных ресурсов;</w:t>
      </w:r>
    </w:p>
    <w:p w:rsidR="00291FE7" w:rsidRPr="00E7624B" w:rsidRDefault="00291FE7" w:rsidP="00291F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624B">
        <w:rPr>
          <w:rFonts w:ascii="Times New Roman" w:hAnsi="Times New Roman"/>
          <w:sz w:val="24"/>
          <w:szCs w:val="24"/>
          <w:lang w:eastAsia="ru-RU"/>
        </w:rPr>
        <w:t>достоверность информации, в том числе документов и информации в них с</w:t>
      </w:r>
      <w:r w:rsidRPr="00E7624B">
        <w:rPr>
          <w:rFonts w:ascii="Times New Roman" w:hAnsi="Times New Roman"/>
          <w:sz w:val="24"/>
          <w:szCs w:val="24"/>
          <w:lang w:eastAsia="ru-RU"/>
        </w:rPr>
        <w:t>о</w:t>
      </w:r>
      <w:r w:rsidRPr="00E7624B">
        <w:rPr>
          <w:rFonts w:ascii="Times New Roman" w:hAnsi="Times New Roman"/>
          <w:sz w:val="24"/>
          <w:szCs w:val="24"/>
          <w:lang w:eastAsia="ru-RU"/>
        </w:rPr>
        <w:t>держащихся, являющихся приложениями к настоящему заявлению.</w:t>
      </w:r>
    </w:p>
    <w:p w:rsidR="00291FE7" w:rsidRPr="00E849C5" w:rsidRDefault="00291FE7" w:rsidP="00291FE7">
      <w:pPr>
        <w:ind w:firstLine="709"/>
      </w:pPr>
    </w:p>
    <w:p w:rsidR="00291FE7" w:rsidRPr="00E849C5" w:rsidRDefault="00291FE7" w:rsidP="00291FE7">
      <w:r w:rsidRPr="00E849C5">
        <w:t>Приложение: 1. Копия Устава на ___л. в ___экз.</w:t>
      </w:r>
    </w:p>
    <w:p w:rsidR="00291FE7" w:rsidRPr="00E849C5" w:rsidRDefault="00291FE7" w:rsidP="00291FE7">
      <w:r>
        <w:t xml:space="preserve">                        </w:t>
      </w:r>
      <w:r w:rsidRPr="00E849C5">
        <w:t>2. ……………… на ___л. в ___экз.</w:t>
      </w:r>
    </w:p>
    <w:p w:rsidR="00291FE7" w:rsidRPr="00E849C5" w:rsidRDefault="00291FE7" w:rsidP="00291FE7">
      <w:pPr>
        <w:ind w:left="2127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291FE7" w:rsidRPr="00E849C5" w:rsidTr="00AD54C6"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:rsidR="00291FE7" w:rsidRPr="00E849C5" w:rsidRDefault="00291FE7" w:rsidP="00AD54C6">
            <w:r w:rsidRPr="00E849C5">
              <w:t>Примечания: (информация, дающая разъяснения по составу,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</w:tbl>
    <w:p w:rsidR="00291FE7" w:rsidRPr="00E849C5" w:rsidRDefault="00291FE7" w:rsidP="00291FE7"/>
    <w:p w:rsidR="00291FE7" w:rsidRPr="00E849C5" w:rsidRDefault="00291FE7" w:rsidP="008A4C6C">
      <w:pPr>
        <w:ind w:firstLine="709"/>
        <w:jc w:val="both"/>
      </w:pPr>
      <w:r w:rsidRPr="00E849C5">
        <w:t xml:space="preserve">С условиями порядка предоставления субсидий из бюджета </w:t>
      </w:r>
      <w:r>
        <w:t>городского округа «поселок Палана»</w:t>
      </w:r>
      <w:r w:rsidRPr="00E849C5">
        <w:t xml:space="preserve"> неко</w:t>
      </w:r>
      <w:r w:rsidRPr="00E849C5">
        <w:t>м</w:t>
      </w:r>
      <w:r w:rsidRPr="00E849C5">
        <w:t>мерческим организациям - общинам коренных малочисленных народов Севе</w:t>
      </w:r>
      <w:r w:rsidR="006E2631">
        <w:t>ра, Сибири и Дальнего Востока, зарегистрированным</w:t>
      </w:r>
      <w:r w:rsidRPr="00E849C5">
        <w:t xml:space="preserve"> в </w:t>
      </w:r>
      <w:r>
        <w:t>городском округе «поселок Палана»</w:t>
      </w:r>
      <w:r w:rsidRPr="00E849C5">
        <w:t>, ознакомлен и согласен.</w:t>
      </w:r>
    </w:p>
    <w:p w:rsidR="00291FE7" w:rsidRPr="00E849C5" w:rsidRDefault="00291FE7" w:rsidP="008A4C6C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  <w:tr w:rsidR="00291FE7" w:rsidRPr="00E849C5" w:rsidTr="00AD54C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FE7" w:rsidRPr="00E849C5" w:rsidRDefault="00291FE7" w:rsidP="00AD54C6"/>
        </w:tc>
      </w:tr>
    </w:tbl>
    <w:p w:rsidR="00291FE7" w:rsidRPr="00E849C5" w:rsidRDefault="00291FE7" w:rsidP="00291FE7">
      <w:pPr>
        <w:jc w:val="center"/>
      </w:pPr>
      <w:r w:rsidRPr="00E849C5">
        <w:t xml:space="preserve"> (наименование должности, фамилия, инициалы, подпись руководителя (председателя) н</w:t>
      </w:r>
      <w:r w:rsidRPr="00E849C5">
        <w:t>е</w:t>
      </w:r>
      <w:r w:rsidRPr="00E849C5">
        <w:t>коммерческой организации)</w:t>
      </w:r>
    </w:p>
    <w:p w:rsidR="00291FE7" w:rsidRPr="00E849C5" w:rsidRDefault="00291FE7" w:rsidP="00291FE7">
      <w:pPr>
        <w:jc w:val="center"/>
      </w:pPr>
    </w:p>
    <w:p w:rsidR="00FA252D" w:rsidRPr="00FA252D" w:rsidRDefault="00291FE7" w:rsidP="000B705F">
      <w:pPr>
        <w:rPr>
          <w:sz w:val="18"/>
          <w:szCs w:val="18"/>
        </w:rPr>
      </w:pPr>
      <w:r w:rsidRPr="00E849C5">
        <w:t>«______» _______________ 20_____ г. М.П.</w:t>
      </w:r>
    </w:p>
    <w:sectPr w:rsidR="00FA252D" w:rsidRPr="00FA252D" w:rsidSect="00DF755F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8" w:rsidRDefault="004D0AF8">
      <w:r>
        <w:separator/>
      </w:r>
    </w:p>
  </w:endnote>
  <w:endnote w:type="continuationSeparator" w:id="0">
    <w:p w:rsidR="004D0AF8" w:rsidRDefault="004D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B216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3EFF" w:rsidRDefault="007D3EFF" w:rsidP="008E7B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8E7B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8" w:rsidRDefault="004D0AF8">
      <w:r>
        <w:separator/>
      </w:r>
    </w:p>
  </w:footnote>
  <w:footnote w:type="continuationSeparator" w:id="0">
    <w:p w:rsidR="004D0AF8" w:rsidRDefault="004D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68"/>
    <w:multiLevelType w:val="hybridMultilevel"/>
    <w:tmpl w:val="18888EEE"/>
    <w:lvl w:ilvl="0" w:tplc="BB6242C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trike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D4B87"/>
    <w:multiLevelType w:val="multilevel"/>
    <w:tmpl w:val="BAB6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D7D56"/>
    <w:multiLevelType w:val="hybridMultilevel"/>
    <w:tmpl w:val="27F2D2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7521526"/>
    <w:multiLevelType w:val="multilevel"/>
    <w:tmpl w:val="239A1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930E8"/>
    <w:multiLevelType w:val="hybridMultilevel"/>
    <w:tmpl w:val="7146160E"/>
    <w:lvl w:ilvl="0" w:tplc="6B1A5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D25EE8"/>
    <w:multiLevelType w:val="hybridMultilevel"/>
    <w:tmpl w:val="047C7382"/>
    <w:lvl w:ilvl="0" w:tplc="AE0A44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89C1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927F4"/>
    <w:multiLevelType w:val="hybridMultilevel"/>
    <w:tmpl w:val="4412BB4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C9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6DB6327"/>
    <w:multiLevelType w:val="hybridMultilevel"/>
    <w:tmpl w:val="E2403B9A"/>
    <w:lvl w:ilvl="0" w:tplc="11E844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96C39"/>
    <w:multiLevelType w:val="multilevel"/>
    <w:tmpl w:val="24D8B4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F960EF6"/>
    <w:multiLevelType w:val="multilevel"/>
    <w:tmpl w:val="4F46A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153DDA"/>
    <w:multiLevelType w:val="hybridMultilevel"/>
    <w:tmpl w:val="B8A2BA8C"/>
    <w:lvl w:ilvl="0" w:tplc="36165DD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619D1"/>
    <w:multiLevelType w:val="hybridMultilevel"/>
    <w:tmpl w:val="5830C190"/>
    <w:lvl w:ilvl="0" w:tplc="639854AE">
      <w:start w:val="1"/>
      <w:numFmt w:val="decimal"/>
      <w:lvlText w:val="%1)"/>
      <w:lvlJc w:val="left"/>
      <w:pPr>
        <w:ind w:left="149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EE12D2"/>
    <w:multiLevelType w:val="multilevel"/>
    <w:tmpl w:val="EE1685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F1E9C"/>
    <w:multiLevelType w:val="hybridMultilevel"/>
    <w:tmpl w:val="1DC4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E74B6"/>
    <w:multiLevelType w:val="multilevel"/>
    <w:tmpl w:val="AC5237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F0A34"/>
    <w:multiLevelType w:val="multilevel"/>
    <w:tmpl w:val="4C56F294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30"/>
  </w:num>
  <w:num w:numId="10">
    <w:abstractNumId w:val="22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23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5"/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1"/>
  </w:num>
  <w:num w:numId="27">
    <w:abstractNumId w:val="28"/>
  </w:num>
  <w:num w:numId="28">
    <w:abstractNumId w:val="3"/>
  </w:num>
  <w:num w:numId="29">
    <w:abstractNumId w:val="16"/>
  </w:num>
  <w:num w:numId="30">
    <w:abstractNumId w:val="21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C"/>
    <w:rsid w:val="000016BD"/>
    <w:rsid w:val="00003645"/>
    <w:rsid w:val="000057CA"/>
    <w:rsid w:val="0001069F"/>
    <w:rsid w:val="0001579C"/>
    <w:rsid w:val="00020C0B"/>
    <w:rsid w:val="000232C7"/>
    <w:rsid w:val="000250F0"/>
    <w:rsid w:val="000260F9"/>
    <w:rsid w:val="00032626"/>
    <w:rsid w:val="000425A0"/>
    <w:rsid w:val="000425A9"/>
    <w:rsid w:val="00043D87"/>
    <w:rsid w:val="000442EB"/>
    <w:rsid w:val="000453E6"/>
    <w:rsid w:val="00045F1B"/>
    <w:rsid w:val="000464B7"/>
    <w:rsid w:val="000475C6"/>
    <w:rsid w:val="0004763E"/>
    <w:rsid w:val="00047A47"/>
    <w:rsid w:val="00054448"/>
    <w:rsid w:val="000548AE"/>
    <w:rsid w:val="000567DB"/>
    <w:rsid w:val="00056A86"/>
    <w:rsid w:val="000576BB"/>
    <w:rsid w:val="00057B6D"/>
    <w:rsid w:val="00060076"/>
    <w:rsid w:val="00060725"/>
    <w:rsid w:val="00062B7D"/>
    <w:rsid w:val="000652D4"/>
    <w:rsid w:val="0007412B"/>
    <w:rsid w:val="00074A61"/>
    <w:rsid w:val="00074D54"/>
    <w:rsid w:val="00075265"/>
    <w:rsid w:val="00075367"/>
    <w:rsid w:val="00077352"/>
    <w:rsid w:val="0008029D"/>
    <w:rsid w:val="00080C83"/>
    <w:rsid w:val="00081AAF"/>
    <w:rsid w:val="00082580"/>
    <w:rsid w:val="0008259F"/>
    <w:rsid w:val="000850EC"/>
    <w:rsid w:val="00092AE8"/>
    <w:rsid w:val="00095C10"/>
    <w:rsid w:val="00097A32"/>
    <w:rsid w:val="000A3E70"/>
    <w:rsid w:val="000A47C3"/>
    <w:rsid w:val="000B0C0C"/>
    <w:rsid w:val="000B1625"/>
    <w:rsid w:val="000B2D9E"/>
    <w:rsid w:val="000B358F"/>
    <w:rsid w:val="000B6798"/>
    <w:rsid w:val="000B705F"/>
    <w:rsid w:val="000B76E6"/>
    <w:rsid w:val="000B7839"/>
    <w:rsid w:val="000B7C6E"/>
    <w:rsid w:val="000C12C6"/>
    <w:rsid w:val="000C60BA"/>
    <w:rsid w:val="000C76E8"/>
    <w:rsid w:val="000D322B"/>
    <w:rsid w:val="000E4ACB"/>
    <w:rsid w:val="000E4E7A"/>
    <w:rsid w:val="000F342A"/>
    <w:rsid w:val="000F5CCF"/>
    <w:rsid w:val="000F682C"/>
    <w:rsid w:val="001020AD"/>
    <w:rsid w:val="00103530"/>
    <w:rsid w:val="00103627"/>
    <w:rsid w:val="001041DE"/>
    <w:rsid w:val="0011687B"/>
    <w:rsid w:val="00117CB2"/>
    <w:rsid w:val="00121CA0"/>
    <w:rsid w:val="00122199"/>
    <w:rsid w:val="001234AC"/>
    <w:rsid w:val="00123AAE"/>
    <w:rsid w:val="00135F2E"/>
    <w:rsid w:val="00142270"/>
    <w:rsid w:val="00144A45"/>
    <w:rsid w:val="00145336"/>
    <w:rsid w:val="00145767"/>
    <w:rsid w:val="00151736"/>
    <w:rsid w:val="00152BE7"/>
    <w:rsid w:val="00153667"/>
    <w:rsid w:val="00153BC3"/>
    <w:rsid w:val="00156535"/>
    <w:rsid w:val="0015663A"/>
    <w:rsid w:val="0015793B"/>
    <w:rsid w:val="00160CEA"/>
    <w:rsid w:val="00164FEF"/>
    <w:rsid w:val="00165C32"/>
    <w:rsid w:val="00166B34"/>
    <w:rsid w:val="001720F7"/>
    <w:rsid w:val="001733EB"/>
    <w:rsid w:val="001754AE"/>
    <w:rsid w:val="001758D7"/>
    <w:rsid w:val="00175C97"/>
    <w:rsid w:val="0017687D"/>
    <w:rsid w:val="00177A68"/>
    <w:rsid w:val="00180854"/>
    <w:rsid w:val="00183BE9"/>
    <w:rsid w:val="00185BF5"/>
    <w:rsid w:val="001921D2"/>
    <w:rsid w:val="001928A1"/>
    <w:rsid w:val="0019392F"/>
    <w:rsid w:val="00194A31"/>
    <w:rsid w:val="001960A2"/>
    <w:rsid w:val="00196558"/>
    <w:rsid w:val="001A0855"/>
    <w:rsid w:val="001A1F1D"/>
    <w:rsid w:val="001A317F"/>
    <w:rsid w:val="001A6911"/>
    <w:rsid w:val="001A7508"/>
    <w:rsid w:val="001B0E26"/>
    <w:rsid w:val="001B115A"/>
    <w:rsid w:val="001B4617"/>
    <w:rsid w:val="001B628E"/>
    <w:rsid w:val="001B66DB"/>
    <w:rsid w:val="001B7A4F"/>
    <w:rsid w:val="001C08B5"/>
    <w:rsid w:val="001C1310"/>
    <w:rsid w:val="001C25F3"/>
    <w:rsid w:val="001C3B7D"/>
    <w:rsid w:val="001C75F1"/>
    <w:rsid w:val="001D23EA"/>
    <w:rsid w:val="001D32A4"/>
    <w:rsid w:val="001F0A5C"/>
    <w:rsid w:val="001F105E"/>
    <w:rsid w:val="001F2232"/>
    <w:rsid w:val="00200C69"/>
    <w:rsid w:val="00204D25"/>
    <w:rsid w:val="00216A47"/>
    <w:rsid w:val="00221F44"/>
    <w:rsid w:val="002233A3"/>
    <w:rsid w:val="002255C0"/>
    <w:rsid w:val="00227118"/>
    <w:rsid w:val="002306AF"/>
    <w:rsid w:val="002356CB"/>
    <w:rsid w:val="00235F9E"/>
    <w:rsid w:val="002377C3"/>
    <w:rsid w:val="002430E2"/>
    <w:rsid w:val="00245B3B"/>
    <w:rsid w:val="002516F6"/>
    <w:rsid w:val="00252D5B"/>
    <w:rsid w:val="002536F8"/>
    <w:rsid w:val="00256361"/>
    <w:rsid w:val="00263B8E"/>
    <w:rsid w:val="00265F71"/>
    <w:rsid w:val="002672DD"/>
    <w:rsid w:val="00275297"/>
    <w:rsid w:val="002767EE"/>
    <w:rsid w:val="00276CE1"/>
    <w:rsid w:val="00280B18"/>
    <w:rsid w:val="00280BFC"/>
    <w:rsid w:val="002839A3"/>
    <w:rsid w:val="0028414C"/>
    <w:rsid w:val="0028633D"/>
    <w:rsid w:val="00291FE7"/>
    <w:rsid w:val="0029360C"/>
    <w:rsid w:val="002950CB"/>
    <w:rsid w:val="002A0277"/>
    <w:rsid w:val="002A0B48"/>
    <w:rsid w:val="002A2660"/>
    <w:rsid w:val="002A38A2"/>
    <w:rsid w:val="002A482A"/>
    <w:rsid w:val="002A5662"/>
    <w:rsid w:val="002A65B3"/>
    <w:rsid w:val="002A7CE4"/>
    <w:rsid w:val="002B1E55"/>
    <w:rsid w:val="002B2034"/>
    <w:rsid w:val="002B23AD"/>
    <w:rsid w:val="002C19CB"/>
    <w:rsid w:val="002C2ED6"/>
    <w:rsid w:val="002C5A87"/>
    <w:rsid w:val="002C5D80"/>
    <w:rsid w:val="002C6903"/>
    <w:rsid w:val="002C75AF"/>
    <w:rsid w:val="002C7A53"/>
    <w:rsid w:val="002D3646"/>
    <w:rsid w:val="002D40CD"/>
    <w:rsid w:val="002D7AE0"/>
    <w:rsid w:val="002E00C8"/>
    <w:rsid w:val="002E0202"/>
    <w:rsid w:val="002E4990"/>
    <w:rsid w:val="002E5494"/>
    <w:rsid w:val="002E71BE"/>
    <w:rsid w:val="002F1466"/>
    <w:rsid w:val="002F3908"/>
    <w:rsid w:val="002F5F62"/>
    <w:rsid w:val="002F7AB8"/>
    <w:rsid w:val="00301BC4"/>
    <w:rsid w:val="00302424"/>
    <w:rsid w:val="00302BC2"/>
    <w:rsid w:val="003037D8"/>
    <w:rsid w:val="0030451A"/>
    <w:rsid w:val="00305CA1"/>
    <w:rsid w:val="0030673A"/>
    <w:rsid w:val="00306D97"/>
    <w:rsid w:val="00311F77"/>
    <w:rsid w:val="00312784"/>
    <w:rsid w:val="00313676"/>
    <w:rsid w:val="0031606F"/>
    <w:rsid w:val="003176F6"/>
    <w:rsid w:val="0032223B"/>
    <w:rsid w:val="003274D8"/>
    <w:rsid w:val="00330125"/>
    <w:rsid w:val="0033056D"/>
    <w:rsid w:val="00340434"/>
    <w:rsid w:val="0034078D"/>
    <w:rsid w:val="00340B31"/>
    <w:rsid w:val="0034196B"/>
    <w:rsid w:val="00350DD8"/>
    <w:rsid w:val="00366C77"/>
    <w:rsid w:val="00366F7D"/>
    <w:rsid w:val="0036754F"/>
    <w:rsid w:val="00367AB8"/>
    <w:rsid w:val="00370DB1"/>
    <w:rsid w:val="0037247B"/>
    <w:rsid w:val="003740E3"/>
    <w:rsid w:val="0037424D"/>
    <w:rsid w:val="003778BD"/>
    <w:rsid w:val="00377AC1"/>
    <w:rsid w:val="00380950"/>
    <w:rsid w:val="00381A7C"/>
    <w:rsid w:val="003820B2"/>
    <w:rsid w:val="003841AF"/>
    <w:rsid w:val="00386998"/>
    <w:rsid w:val="003872A1"/>
    <w:rsid w:val="0039043D"/>
    <w:rsid w:val="00394EAD"/>
    <w:rsid w:val="003959A8"/>
    <w:rsid w:val="003A5C36"/>
    <w:rsid w:val="003A7159"/>
    <w:rsid w:val="003B1114"/>
    <w:rsid w:val="003B1868"/>
    <w:rsid w:val="003B365B"/>
    <w:rsid w:val="003B3776"/>
    <w:rsid w:val="003B4DB6"/>
    <w:rsid w:val="003B67A9"/>
    <w:rsid w:val="003C1529"/>
    <w:rsid w:val="003C3BB2"/>
    <w:rsid w:val="003C402C"/>
    <w:rsid w:val="003C5E50"/>
    <w:rsid w:val="003C6584"/>
    <w:rsid w:val="003C784F"/>
    <w:rsid w:val="003C7E47"/>
    <w:rsid w:val="003D2CB5"/>
    <w:rsid w:val="003D49AF"/>
    <w:rsid w:val="003D54FD"/>
    <w:rsid w:val="003D5A2E"/>
    <w:rsid w:val="003D6B87"/>
    <w:rsid w:val="003E519B"/>
    <w:rsid w:val="003F0939"/>
    <w:rsid w:val="003F0FDA"/>
    <w:rsid w:val="00402146"/>
    <w:rsid w:val="00402533"/>
    <w:rsid w:val="004027B4"/>
    <w:rsid w:val="00405822"/>
    <w:rsid w:val="0040685F"/>
    <w:rsid w:val="004069C9"/>
    <w:rsid w:val="004072D6"/>
    <w:rsid w:val="004119FD"/>
    <w:rsid w:val="00420C80"/>
    <w:rsid w:val="004211D1"/>
    <w:rsid w:val="00424EFA"/>
    <w:rsid w:val="004263E7"/>
    <w:rsid w:val="00426F18"/>
    <w:rsid w:val="00430317"/>
    <w:rsid w:val="00430504"/>
    <w:rsid w:val="00434B4D"/>
    <w:rsid w:val="00434B6F"/>
    <w:rsid w:val="00437BE9"/>
    <w:rsid w:val="00440CA1"/>
    <w:rsid w:val="00441A3C"/>
    <w:rsid w:val="0044325B"/>
    <w:rsid w:val="00445CE9"/>
    <w:rsid w:val="00451B6F"/>
    <w:rsid w:val="00454FCD"/>
    <w:rsid w:val="0045522B"/>
    <w:rsid w:val="00456E1C"/>
    <w:rsid w:val="004575F3"/>
    <w:rsid w:val="004611B6"/>
    <w:rsid w:val="00470047"/>
    <w:rsid w:val="004706A4"/>
    <w:rsid w:val="00470D9F"/>
    <w:rsid w:val="0047219B"/>
    <w:rsid w:val="00473235"/>
    <w:rsid w:val="00474CE9"/>
    <w:rsid w:val="00476A05"/>
    <w:rsid w:val="00485954"/>
    <w:rsid w:val="0048755F"/>
    <w:rsid w:val="00491E0B"/>
    <w:rsid w:val="00492691"/>
    <w:rsid w:val="00492A8B"/>
    <w:rsid w:val="00493458"/>
    <w:rsid w:val="00497C3B"/>
    <w:rsid w:val="004A565C"/>
    <w:rsid w:val="004A5FAB"/>
    <w:rsid w:val="004B1F4B"/>
    <w:rsid w:val="004B2212"/>
    <w:rsid w:val="004B27E8"/>
    <w:rsid w:val="004B2BFD"/>
    <w:rsid w:val="004B68A8"/>
    <w:rsid w:val="004B760F"/>
    <w:rsid w:val="004C0720"/>
    <w:rsid w:val="004C2BCD"/>
    <w:rsid w:val="004C5D5A"/>
    <w:rsid w:val="004C6743"/>
    <w:rsid w:val="004C6A61"/>
    <w:rsid w:val="004D0AF8"/>
    <w:rsid w:val="004D1B1B"/>
    <w:rsid w:val="004D4B86"/>
    <w:rsid w:val="004D70BB"/>
    <w:rsid w:val="004E1620"/>
    <w:rsid w:val="004E1AB9"/>
    <w:rsid w:val="004E1C7C"/>
    <w:rsid w:val="004E355A"/>
    <w:rsid w:val="004E4976"/>
    <w:rsid w:val="004E5E4F"/>
    <w:rsid w:val="004E6C8F"/>
    <w:rsid w:val="004F1136"/>
    <w:rsid w:val="004F160C"/>
    <w:rsid w:val="004F3A1F"/>
    <w:rsid w:val="004F7C19"/>
    <w:rsid w:val="005006B0"/>
    <w:rsid w:val="00503C14"/>
    <w:rsid w:val="00506302"/>
    <w:rsid w:val="00513711"/>
    <w:rsid w:val="005176D6"/>
    <w:rsid w:val="00520877"/>
    <w:rsid w:val="005252A4"/>
    <w:rsid w:val="005268A9"/>
    <w:rsid w:val="005272D4"/>
    <w:rsid w:val="00530733"/>
    <w:rsid w:val="00530F34"/>
    <w:rsid w:val="005326B7"/>
    <w:rsid w:val="00532CD7"/>
    <w:rsid w:val="0053363F"/>
    <w:rsid w:val="005347C5"/>
    <w:rsid w:val="00534ACD"/>
    <w:rsid w:val="00540747"/>
    <w:rsid w:val="00542C82"/>
    <w:rsid w:val="00544ABB"/>
    <w:rsid w:val="00546902"/>
    <w:rsid w:val="00550460"/>
    <w:rsid w:val="005517BA"/>
    <w:rsid w:val="005518DB"/>
    <w:rsid w:val="00553D53"/>
    <w:rsid w:val="00554567"/>
    <w:rsid w:val="0055543A"/>
    <w:rsid w:val="00560287"/>
    <w:rsid w:val="00561689"/>
    <w:rsid w:val="00561761"/>
    <w:rsid w:val="00561F9D"/>
    <w:rsid w:val="0056263D"/>
    <w:rsid w:val="00562783"/>
    <w:rsid w:val="00565700"/>
    <w:rsid w:val="00567E7C"/>
    <w:rsid w:val="005710DC"/>
    <w:rsid w:val="00573736"/>
    <w:rsid w:val="00574790"/>
    <w:rsid w:val="00577BCD"/>
    <w:rsid w:val="00584F9D"/>
    <w:rsid w:val="005922AD"/>
    <w:rsid w:val="005948F3"/>
    <w:rsid w:val="00595D10"/>
    <w:rsid w:val="005A1AED"/>
    <w:rsid w:val="005A209F"/>
    <w:rsid w:val="005A4ACA"/>
    <w:rsid w:val="005A7F18"/>
    <w:rsid w:val="005B0FF5"/>
    <w:rsid w:val="005B2C89"/>
    <w:rsid w:val="005C47CE"/>
    <w:rsid w:val="005C4FE9"/>
    <w:rsid w:val="005D44A7"/>
    <w:rsid w:val="005D4ACF"/>
    <w:rsid w:val="005D509C"/>
    <w:rsid w:val="005D5B9C"/>
    <w:rsid w:val="005D61CC"/>
    <w:rsid w:val="005E08A8"/>
    <w:rsid w:val="005E37A6"/>
    <w:rsid w:val="005E4392"/>
    <w:rsid w:val="005E499A"/>
    <w:rsid w:val="005E4B1B"/>
    <w:rsid w:val="005E6704"/>
    <w:rsid w:val="005E6778"/>
    <w:rsid w:val="005E76B5"/>
    <w:rsid w:val="005F1A0F"/>
    <w:rsid w:val="005F49D2"/>
    <w:rsid w:val="005F51B8"/>
    <w:rsid w:val="005F6083"/>
    <w:rsid w:val="005F7026"/>
    <w:rsid w:val="00603F65"/>
    <w:rsid w:val="006050DA"/>
    <w:rsid w:val="00607551"/>
    <w:rsid w:val="00607F90"/>
    <w:rsid w:val="006124D6"/>
    <w:rsid w:val="0061416D"/>
    <w:rsid w:val="00615B14"/>
    <w:rsid w:val="006174D5"/>
    <w:rsid w:val="00617980"/>
    <w:rsid w:val="00621AEC"/>
    <w:rsid w:val="00621B5E"/>
    <w:rsid w:val="00626BB7"/>
    <w:rsid w:val="0062735C"/>
    <w:rsid w:val="00630CEB"/>
    <w:rsid w:val="0063556F"/>
    <w:rsid w:val="00636110"/>
    <w:rsid w:val="006361BD"/>
    <w:rsid w:val="00637910"/>
    <w:rsid w:val="00641F05"/>
    <w:rsid w:val="0064240D"/>
    <w:rsid w:val="00643B58"/>
    <w:rsid w:val="0065220D"/>
    <w:rsid w:val="00657CCA"/>
    <w:rsid w:val="00657F4C"/>
    <w:rsid w:val="0066193A"/>
    <w:rsid w:val="006637B7"/>
    <w:rsid w:val="006648BD"/>
    <w:rsid w:val="00665296"/>
    <w:rsid w:val="00675CF0"/>
    <w:rsid w:val="00681DAD"/>
    <w:rsid w:val="00682B49"/>
    <w:rsid w:val="00686E28"/>
    <w:rsid w:val="006872CE"/>
    <w:rsid w:val="00690995"/>
    <w:rsid w:val="006A00A9"/>
    <w:rsid w:val="006A18F6"/>
    <w:rsid w:val="006A2D8A"/>
    <w:rsid w:val="006A45B2"/>
    <w:rsid w:val="006A5350"/>
    <w:rsid w:val="006A66EC"/>
    <w:rsid w:val="006B1B58"/>
    <w:rsid w:val="006B1D0A"/>
    <w:rsid w:val="006B3CB9"/>
    <w:rsid w:val="006B5170"/>
    <w:rsid w:val="006B75D1"/>
    <w:rsid w:val="006C09E5"/>
    <w:rsid w:val="006C1166"/>
    <w:rsid w:val="006C49A5"/>
    <w:rsid w:val="006C75F3"/>
    <w:rsid w:val="006D646B"/>
    <w:rsid w:val="006E16EB"/>
    <w:rsid w:val="006E2631"/>
    <w:rsid w:val="006E7E72"/>
    <w:rsid w:val="006F3734"/>
    <w:rsid w:val="006F4EC9"/>
    <w:rsid w:val="006F5FC1"/>
    <w:rsid w:val="006F62A9"/>
    <w:rsid w:val="00700243"/>
    <w:rsid w:val="00702D04"/>
    <w:rsid w:val="00703176"/>
    <w:rsid w:val="00710F5F"/>
    <w:rsid w:val="0071331C"/>
    <w:rsid w:val="00713892"/>
    <w:rsid w:val="00716F85"/>
    <w:rsid w:val="007177AB"/>
    <w:rsid w:val="00717E3E"/>
    <w:rsid w:val="00720615"/>
    <w:rsid w:val="0072083E"/>
    <w:rsid w:val="007221FF"/>
    <w:rsid w:val="0072291B"/>
    <w:rsid w:val="00732B2C"/>
    <w:rsid w:val="0073667B"/>
    <w:rsid w:val="00741CC1"/>
    <w:rsid w:val="00744E04"/>
    <w:rsid w:val="007452EE"/>
    <w:rsid w:val="0074779B"/>
    <w:rsid w:val="00751029"/>
    <w:rsid w:val="007511BC"/>
    <w:rsid w:val="00753AEA"/>
    <w:rsid w:val="00753CB9"/>
    <w:rsid w:val="007542E7"/>
    <w:rsid w:val="007545EA"/>
    <w:rsid w:val="007567CA"/>
    <w:rsid w:val="00764224"/>
    <w:rsid w:val="007654AD"/>
    <w:rsid w:val="007666D8"/>
    <w:rsid w:val="00767C66"/>
    <w:rsid w:val="00767D85"/>
    <w:rsid w:val="0077202C"/>
    <w:rsid w:val="00773309"/>
    <w:rsid w:val="00776381"/>
    <w:rsid w:val="00776AE4"/>
    <w:rsid w:val="00782555"/>
    <w:rsid w:val="0078462D"/>
    <w:rsid w:val="0079170F"/>
    <w:rsid w:val="00792011"/>
    <w:rsid w:val="0079571C"/>
    <w:rsid w:val="00796870"/>
    <w:rsid w:val="00796B8B"/>
    <w:rsid w:val="007A29D8"/>
    <w:rsid w:val="007B292E"/>
    <w:rsid w:val="007B42A2"/>
    <w:rsid w:val="007B798A"/>
    <w:rsid w:val="007C158B"/>
    <w:rsid w:val="007C1B83"/>
    <w:rsid w:val="007C246E"/>
    <w:rsid w:val="007C453E"/>
    <w:rsid w:val="007D0B92"/>
    <w:rsid w:val="007D3EFF"/>
    <w:rsid w:val="007D56DD"/>
    <w:rsid w:val="007D65A6"/>
    <w:rsid w:val="007D7521"/>
    <w:rsid w:val="007D793F"/>
    <w:rsid w:val="007E642E"/>
    <w:rsid w:val="007F218E"/>
    <w:rsid w:val="007F7B48"/>
    <w:rsid w:val="008031F3"/>
    <w:rsid w:val="00803E0E"/>
    <w:rsid w:val="008105FA"/>
    <w:rsid w:val="00813685"/>
    <w:rsid w:val="00813882"/>
    <w:rsid w:val="008142A2"/>
    <w:rsid w:val="00814C0B"/>
    <w:rsid w:val="00822C80"/>
    <w:rsid w:val="00823DBB"/>
    <w:rsid w:val="008275D3"/>
    <w:rsid w:val="00832DD4"/>
    <w:rsid w:val="00835043"/>
    <w:rsid w:val="008357E4"/>
    <w:rsid w:val="0083627D"/>
    <w:rsid w:val="008440BD"/>
    <w:rsid w:val="0084542B"/>
    <w:rsid w:val="00845FE0"/>
    <w:rsid w:val="0084640C"/>
    <w:rsid w:val="008500FA"/>
    <w:rsid w:val="008506B5"/>
    <w:rsid w:val="008557CB"/>
    <w:rsid w:val="0086507C"/>
    <w:rsid w:val="00866BCE"/>
    <w:rsid w:val="00871120"/>
    <w:rsid w:val="008712A4"/>
    <w:rsid w:val="0087308A"/>
    <w:rsid w:val="00874786"/>
    <w:rsid w:val="00876EA6"/>
    <w:rsid w:val="00880775"/>
    <w:rsid w:val="00881770"/>
    <w:rsid w:val="00884184"/>
    <w:rsid w:val="008857C2"/>
    <w:rsid w:val="0088713C"/>
    <w:rsid w:val="00887252"/>
    <w:rsid w:val="00894D52"/>
    <w:rsid w:val="00896805"/>
    <w:rsid w:val="0089740F"/>
    <w:rsid w:val="008A2953"/>
    <w:rsid w:val="008A3374"/>
    <w:rsid w:val="008A36A2"/>
    <w:rsid w:val="008A37C5"/>
    <w:rsid w:val="008A4C6C"/>
    <w:rsid w:val="008A5A7B"/>
    <w:rsid w:val="008B0B37"/>
    <w:rsid w:val="008B1DA1"/>
    <w:rsid w:val="008B23BE"/>
    <w:rsid w:val="008B34E9"/>
    <w:rsid w:val="008B507D"/>
    <w:rsid w:val="008B5776"/>
    <w:rsid w:val="008C305F"/>
    <w:rsid w:val="008C5781"/>
    <w:rsid w:val="008C6746"/>
    <w:rsid w:val="008C6B4B"/>
    <w:rsid w:val="008D06D8"/>
    <w:rsid w:val="008D28EA"/>
    <w:rsid w:val="008D630C"/>
    <w:rsid w:val="008D72EE"/>
    <w:rsid w:val="008E21DF"/>
    <w:rsid w:val="008E2A79"/>
    <w:rsid w:val="008E3901"/>
    <w:rsid w:val="008E4A52"/>
    <w:rsid w:val="008E6BCB"/>
    <w:rsid w:val="008E7B31"/>
    <w:rsid w:val="008F13CB"/>
    <w:rsid w:val="008F46F4"/>
    <w:rsid w:val="008F484B"/>
    <w:rsid w:val="0090139D"/>
    <w:rsid w:val="00903D65"/>
    <w:rsid w:val="00906190"/>
    <w:rsid w:val="0090698F"/>
    <w:rsid w:val="00907091"/>
    <w:rsid w:val="00912452"/>
    <w:rsid w:val="00912D9D"/>
    <w:rsid w:val="00914BDD"/>
    <w:rsid w:val="00923FF1"/>
    <w:rsid w:val="00924C19"/>
    <w:rsid w:val="009263A6"/>
    <w:rsid w:val="00943ABA"/>
    <w:rsid w:val="00945006"/>
    <w:rsid w:val="00950B38"/>
    <w:rsid w:val="00953705"/>
    <w:rsid w:val="00955F93"/>
    <w:rsid w:val="0096500D"/>
    <w:rsid w:val="009718C0"/>
    <w:rsid w:val="00980B91"/>
    <w:rsid w:val="00984BE1"/>
    <w:rsid w:val="00994DE1"/>
    <w:rsid w:val="009A16A7"/>
    <w:rsid w:val="009A1D3F"/>
    <w:rsid w:val="009A21BD"/>
    <w:rsid w:val="009A2C94"/>
    <w:rsid w:val="009A34E5"/>
    <w:rsid w:val="009A3B74"/>
    <w:rsid w:val="009A5CA5"/>
    <w:rsid w:val="009A7448"/>
    <w:rsid w:val="009B1B44"/>
    <w:rsid w:val="009B380F"/>
    <w:rsid w:val="009B3A33"/>
    <w:rsid w:val="009B44E8"/>
    <w:rsid w:val="009C4628"/>
    <w:rsid w:val="009D0DF1"/>
    <w:rsid w:val="009D6930"/>
    <w:rsid w:val="009D7A96"/>
    <w:rsid w:val="009D7D03"/>
    <w:rsid w:val="009E2519"/>
    <w:rsid w:val="009E2E08"/>
    <w:rsid w:val="009E509E"/>
    <w:rsid w:val="009E7592"/>
    <w:rsid w:val="009F247B"/>
    <w:rsid w:val="009F6826"/>
    <w:rsid w:val="009F7C50"/>
    <w:rsid w:val="00A03FC4"/>
    <w:rsid w:val="00A10530"/>
    <w:rsid w:val="00A11D61"/>
    <w:rsid w:val="00A17506"/>
    <w:rsid w:val="00A21ADC"/>
    <w:rsid w:val="00A225F4"/>
    <w:rsid w:val="00A2306A"/>
    <w:rsid w:val="00A24E98"/>
    <w:rsid w:val="00A251D3"/>
    <w:rsid w:val="00A3007C"/>
    <w:rsid w:val="00A30E26"/>
    <w:rsid w:val="00A32634"/>
    <w:rsid w:val="00A328DC"/>
    <w:rsid w:val="00A332DB"/>
    <w:rsid w:val="00A35102"/>
    <w:rsid w:val="00A35AF8"/>
    <w:rsid w:val="00A3754A"/>
    <w:rsid w:val="00A37FC6"/>
    <w:rsid w:val="00A43CCB"/>
    <w:rsid w:val="00A51594"/>
    <w:rsid w:val="00A52EE9"/>
    <w:rsid w:val="00A607A3"/>
    <w:rsid w:val="00A62AFE"/>
    <w:rsid w:val="00A647A2"/>
    <w:rsid w:val="00A665D9"/>
    <w:rsid w:val="00A66822"/>
    <w:rsid w:val="00A70D1C"/>
    <w:rsid w:val="00A8135C"/>
    <w:rsid w:val="00A81BA6"/>
    <w:rsid w:val="00A8551C"/>
    <w:rsid w:val="00A878C9"/>
    <w:rsid w:val="00A90728"/>
    <w:rsid w:val="00A93B77"/>
    <w:rsid w:val="00A95A1A"/>
    <w:rsid w:val="00A95E22"/>
    <w:rsid w:val="00AA2BBC"/>
    <w:rsid w:val="00AA2C0B"/>
    <w:rsid w:val="00AA7270"/>
    <w:rsid w:val="00AA7BD8"/>
    <w:rsid w:val="00AB12FE"/>
    <w:rsid w:val="00AB6BD6"/>
    <w:rsid w:val="00AC0AE1"/>
    <w:rsid w:val="00AC1EA1"/>
    <w:rsid w:val="00AD09F3"/>
    <w:rsid w:val="00AD24BA"/>
    <w:rsid w:val="00AD4145"/>
    <w:rsid w:val="00AD54C6"/>
    <w:rsid w:val="00AD59A9"/>
    <w:rsid w:val="00AD61F2"/>
    <w:rsid w:val="00AD6DE9"/>
    <w:rsid w:val="00AE3B2D"/>
    <w:rsid w:val="00AE58DF"/>
    <w:rsid w:val="00AE7439"/>
    <w:rsid w:val="00AE7983"/>
    <w:rsid w:val="00AE7DA0"/>
    <w:rsid w:val="00AF46F4"/>
    <w:rsid w:val="00AF494F"/>
    <w:rsid w:val="00AF4F96"/>
    <w:rsid w:val="00AF6A53"/>
    <w:rsid w:val="00B004E2"/>
    <w:rsid w:val="00B06C51"/>
    <w:rsid w:val="00B06CA9"/>
    <w:rsid w:val="00B07B52"/>
    <w:rsid w:val="00B10243"/>
    <w:rsid w:val="00B13443"/>
    <w:rsid w:val="00B13A1A"/>
    <w:rsid w:val="00B13C33"/>
    <w:rsid w:val="00B216DA"/>
    <w:rsid w:val="00B218AE"/>
    <w:rsid w:val="00B218B2"/>
    <w:rsid w:val="00B27FEB"/>
    <w:rsid w:val="00B349C5"/>
    <w:rsid w:val="00B363EE"/>
    <w:rsid w:val="00B364D6"/>
    <w:rsid w:val="00B36D93"/>
    <w:rsid w:val="00B37898"/>
    <w:rsid w:val="00B449B1"/>
    <w:rsid w:val="00B45731"/>
    <w:rsid w:val="00B50695"/>
    <w:rsid w:val="00B54434"/>
    <w:rsid w:val="00B54F0F"/>
    <w:rsid w:val="00B573F0"/>
    <w:rsid w:val="00B60929"/>
    <w:rsid w:val="00B618AA"/>
    <w:rsid w:val="00B6243A"/>
    <w:rsid w:val="00B66969"/>
    <w:rsid w:val="00B674BF"/>
    <w:rsid w:val="00B71F46"/>
    <w:rsid w:val="00B75E48"/>
    <w:rsid w:val="00B77C6F"/>
    <w:rsid w:val="00B81BB4"/>
    <w:rsid w:val="00B82398"/>
    <w:rsid w:val="00B84E11"/>
    <w:rsid w:val="00B858F5"/>
    <w:rsid w:val="00B86AD7"/>
    <w:rsid w:val="00B9290F"/>
    <w:rsid w:val="00B95115"/>
    <w:rsid w:val="00BA1345"/>
    <w:rsid w:val="00BA2558"/>
    <w:rsid w:val="00BA32EC"/>
    <w:rsid w:val="00BB0138"/>
    <w:rsid w:val="00BB03EA"/>
    <w:rsid w:val="00BB5387"/>
    <w:rsid w:val="00BB7692"/>
    <w:rsid w:val="00BC0655"/>
    <w:rsid w:val="00BC7C95"/>
    <w:rsid w:val="00BC7FD0"/>
    <w:rsid w:val="00BD15FC"/>
    <w:rsid w:val="00BD2E35"/>
    <w:rsid w:val="00BD47A7"/>
    <w:rsid w:val="00BD75C8"/>
    <w:rsid w:val="00BE0D4A"/>
    <w:rsid w:val="00BE10D2"/>
    <w:rsid w:val="00BE133C"/>
    <w:rsid w:val="00BE33F6"/>
    <w:rsid w:val="00BF74F9"/>
    <w:rsid w:val="00BF7AEF"/>
    <w:rsid w:val="00C01D26"/>
    <w:rsid w:val="00C0265B"/>
    <w:rsid w:val="00C034A1"/>
    <w:rsid w:val="00C0738A"/>
    <w:rsid w:val="00C0781A"/>
    <w:rsid w:val="00C078B5"/>
    <w:rsid w:val="00C12D03"/>
    <w:rsid w:val="00C168C6"/>
    <w:rsid w:val="00C209D0"/>
    <w:rsid w:val="00C21CA6"/>
    <w:rsid w:val="00C24081"/>
    <w:rsid w:val="00C24F9F"/>
    <w:rsid w:val="00C3652F"/>
    <w:rsid w:val="00C36C94"/>
    <w:rsid w:val="00C40B2D"/>
    <w:rsid w:val="00C41F09"/>
    <w:rsid w:val="00C518E2"/>
    <w:rsid w:val="00C5282D"/>
    <w:rsid w:val="00C53225"/>
    <w:rsid w:val="00C55480"/>
    <w:rsid w:val="00C61E4A"/>
    <w:rsid w:val="00C62991"/>
    <w:rsid w:val="00C6766F"/>
    <w:rsid w:val="00C72650"/>
    <w:rsid w:val="00C74D96"/>
    <w:rsid w:val="00C7759D"/>
    <w:rsid w:val="00C806F4"/>
    <w:rsid w:val="00C84CA2"/>
    <w:rsid w:val="00C852F5"/>
    <w:rsid w:val="00C90297"/>
    <w:rsid w:val="00C9168F"/>
    <w:rsid w:val="00C91B0F"/>
    <w:rsid w:val="00C95D69"/>
    <w:rsid w:val="00CA052A"/>
    <w:rsid w:val="00CA0647"/>
    <w:rsid w:val="00CA19C6"/>
    <w:rsid w:val="00CA65EB"/>
    <w:rsid w:val="00CA791B"/>
    <w:rsid w:val="00CB3DAA"/>
    <w:rsid w:val="00CC1211"/>
    <w:rsid w:val="00CC183F"/>
    <w:rsid w:val="00CC6789"/>
    <w:rsid w:val="00CD27A1"/>
    <w:rsid w:val="00CD5816"/>
    <w:rsid w:val="00CE11C3"/>
    <w:rsid w:val="00CE6642"/>
    <w:rsid w:val="00CF1529"/>
    <w:rsid w:val="00CF1AA3"/>
    <w:rsid w:val="00CF3876"/>
    <w:rsid w:val="00CF5E6A"/>
    <w:rsid w:val="00CF7A63"/>
    <w:rsid w:val="00D02E09"/>
    <w:rsid w:val="00D039C3"/>
    <w:rsid w:val="00D071CB"/>
    <w:rsid w:val="00D10B22"/>
    <w:rsid w:val="00D12426"/>
    <w:rsid w:val="00D13727"/>
    <w:rsid w:val="00D143C2"/>
    <w:rsid w:val="00D14DA3"/>
    <w:rsid w:val="00D1571D"/>
    <w:rsid w:val="00D17E38"/>
    <w:rsid w:val="00D228BD"/>
    <w:rsid w:val="00D236CC"/>
    <w:rsid w:val="00D240A8"/>
    <w:rsid w:val="00D244DD"/>
    <w:rsid w:val="00D249A1"/>
    <w:rsid w:val="00D2681C"/>
    <w:rsid w:val="00D347D7"/>
    <w:rsid w:val="00D405D9"/>
    <w:rsid w:val="00D413DC"/>
    <w:rsid w:val="00D44C50"/>
    <w:rsid w:val="00D479C6"/>
    <w:rsid w:val="00D51ABE"/>
    <w:rsid w:val="00D604E4"/>
    <w:rsid w:val="00D63589"/>
    <w:rsid w:val="00D73444"/>
    <w:rsid w:val="00D761BE"/>
    <w:rsid w:val="00D77844"/>
    <w:rsid w:val="00D77DE2"/>
    <w:rsid w:val="00D8252C"/>
    <w:rsid w:val="00D8397E"/>
    <w:rsid w:val="00D90922"/>
    <w:rsid w:val="00D9268A"/>
    <w:rsid w:val="00D927AB"/>
    <w:rsid w:val="00D93B12"/>
    <w:rsid w:val="00D95D83"/>
    <w:rsid w:val="00D96708"/>
    <w:rsid w:val="00D96B94"/>
    <w:rsid w:val="00DA18AB"/>
    <w:rsid w:val="00DA1DB6"/>
    <w:rsid w:val="00DA2A1E"/>
    <w:rsid w:val="00DA4AE6"/>
    <w:rsid w:val="00DA715E"/>
    <w:rsid w:val="00DB3368"/>
    <w:rsid w:val="00DB3E6E"/>
    <w:rsid w:val="00DB4879"/>
    <w:rsid w:val="00DB6425"/>
    <w:rsid w:val="00DC06D6"/>
    <w:rsid w:val="00DC2E9F"/>
    <w:rsid w:val="00DC7FC7"/>
    <w:rsid w:val="00DD02CF"/>
    <w:rsid w:val="00DE27AD"/>
    <w:rsid w:val="00DE2A90"/>
    <w:rsid w:val="00DE37E7"/>
    <w:rsid w:val="00DE54AB"/>
    <w:rsid w:val="00DE7FDC"/>
    <w:rsid w:val="00DF69A0"/>
    <w:rsid w:val="00DF6AED"/>
    <w:rsid w:val="00DF755F"/>
    <w:rsid w:val="00E0269C"/>
    <w:rsid w:val="00E04FBD"/>
    <w:rsid w:val="00E05A0B"/>
    <w:rsid w:val="00E06272"/>
    <w:rsid w:val="00E07245"/>
    <w:rsid w:val="00E0732B"/>
    <w:rsid w:val="00E14C87"/>
    <w:rsid w:val="00E25A29"/>
    <w:rsid w:val="00E2690E"/>
    <w:rsid w:val="00E272CD"/>
    <w:rsid w:val="00E34C2C"/>
    <w:rsid w:val="00E379F8"/>
    <w:rsid w:val="00E42A48"/>
    <w:rsid w:val="00E436AD"/>
    <w:rsid w:val="00E51FDB"/>
    <w:rsid w:val="00E5383B"/>
    <w:rsid w:val="00E55655"/>
    <w:rsid w:val="00E55D2A"/>
    <w:rsid w:val="00E56AB9"/>
    <w:rsid w:val="00E57DB6"/>
    <w:rsid w:val="00E74DBA"/>
    <w:rsid w:val="00E84E2F"/>
    <w:rsid w:val="00E90990"/>
    <w:rsid w:val="00E93648"/>
    <w:rsid w:val="00E93E88"/>
    <w:rsid w:val="00E9704D"/>
    <w:rsid w:val="00EA28CB"/>
    <w:rsid w:val="00EA290D"/>
    <w:rsid w:val="00EA3909"/>
    <w:rsid w:val="00EA62A7"/>
    <w:rsid w:val="00EA662E"/>
    <w:rsid w:val="00EA6E09"/>
    <w:rsid w:val="00EB770E"/>
    <w:rsid w:val="00EC41E8"/>
    <w:rsid w:val="00ED1455"/>
    <w:rsid w:val="00ED2EEC"/>
    <w:rsid w:val="00ED61A3"/>
    <w:rsid w:val="00EE01D4"/>
    <w:rsid w:val="00EE15EA"/>
    <w:rsid w:val="00EE16AC"/>
    <w:rsid w:val="00EE206D"/>
    <w:rsid w:val="00EE2777"/>
    <w:rsid w:val="00EE4504"/>
    <w:rsid w:val="00EE4C44"/>
    <w:rsid w:val="00EE669B"/>
    <w:rsid w:val="00EF12C8"/>
    <w:rsid w:val="00EF27AB"/>
    <w:rsid w:val="00EF30BA"/>
    <w:rsid w:val="00EF3155"/>
    <w:rsid w:val="00EF4150"/>
    <w:rsid w:val="00F0119E"/>
    <w:rsid w:val="00F0127D"/>
    <w:rsid w:val="00F014D3"/>
    <w:rsid w:val="00F0256D"/>
    <w:rsid w:val="00F05E3C"/>
    <w:rsid w:val="00F07E9E"/>
    <w:rsid w:val="00F1291E"/>
    <w:rsid w:val="00F1407C"/>
    <w:rsid w:val="00F14EDD"/>
    <w:rsid w:val="00F165A7"/>
    <w:rsid w:val="00F17119"/>
    <w:rsid w:val="00F241F6"/>
    <w:rsid w:val="00F2617C"/>
    <w:rsid w:val="00F27DE4"/>
    <w:rsid w:val="00F3007E"/>
    <w:rsid w:val="00F300F4"/>
    <w:rsid w:val="00F324E0"/>
    <w:rsid w:val="00F40D62"/>
    <w:rsid w:val="00F42CC5"/>
    <w:rsid w:val="00F45EB1"/>
    <w:rsid w:val="00F50CBD"/>
    <w:rsid w:val="00F53E59"/>
    <w:rsid w:val="00F54639"/>
    <w:rsid w:val="00F577FE"/>
    <w:rsid w:val="00F63C38"/>
    <w:rsid w:val="00F6752C"/>
    <w:rsid w:val="00F67F18"/>
    <w:rsid w:val="00F70F0B"/>
    <w:rsid w:val="00F71280"/>
    <w:rsid w:val="00F72878"/>
    <w:rsid w:val="00F7378A"/>
    <w:rsid w:val="00F743F4"/>
    <w:rsid w:val="00F74FC9"/>
    <w:rsid w:val="00F80F6E"/>
    <w:rsid w:val="00F8244C"/>
    <w:rsid w:val="00F839D0"/>
    <w:rsid w:val="00F84DEC"/>
    <w:rsid w:val="00F87F8D"/>
    <w:rsid w:val="00F90BD6"/>
    <w:rsid w:val="00F919D3"/>
    <w:rsid w:val="00FA252D"/>
    <w:rsid w:val="00FA2754"/>
    <w:rsid w:val="00FA3C4E"/>
    <w:rsid w:val="00FA3D2F"/>
    <w:rsid w:val="00FA6845"/>
    <w:rsid w:val="00FB0901"/>
    <w:rsid w:val="00FB13DD"/>
    <w:rsid w:val="00FB350B"/>
    <w:rsid w:val="00FB6BEF"/>
    <w:rsid w:val="00FB7C7D"/>
    <w:rsid w:val="00FC3EBA"/>
    <w:rsid w:val="00FC5726"/>
    <w:rsid w:val="00FC63D5"/>
    <w:rsid w:val="00FC71BF"/>
    <w:rsid w:val="00FC74F3"/>
    <w:rsid w:val="00FD00C8"/>
    <w:rsid w:val="00FD3D31"/>
    <w:rsid w:val="00FD5D0A"/>
    <w:rsid w:val="00FE0F93"/>
    <w:rsid w:val="00FE2264"/>
    <w:rsid w:val="00FE7FDB"/>
    <w:rsid w:val="00FF2436"/>
    <w:rsid w:val="00FF356D"/>
    <w:rsid w:val="00FF3B78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647F43"/>
  <w15:chartTrackingRefBased/>
  <w15:docId w15:val="{1728D69F-5663-457E-8167-1C0DE19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1C"/>
    <w:rPr>
      <w:sz w:val="24"/>
      <w:szCs w:val="24"/>
    </w:rPr>
  </w:style>
  <w:style w:type="paragraph" w:styleId="1">
    <w:name w:val="heading 1"/>
    <w:basedOn w:val="a"/>
    <w:next w:val="a"/>
    <w:qFormat/>
    <w:rsid w:val="00CC1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3E51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A70D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A70D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70D1C"/>
    <w:rPr>
      <w:sz w:val="24"/>
      <w:szCs w:val="24"/>
      <w:lang w:val="ru-RU" w:eastAsia="ru-RU" w:bidi="ar-SA"/>
    </w:rPr>
  </w:style>
  <w:style w:type="paragraph" w:styleId="a4">
    <w:name w:val="footnote text"/>
    <w:basedOn w:val="a"/>
    <w:semiHidden/>
    <w:rsid w:val="00A70D1C"/>
    <w:rPr>
      <w:sz w:val="20"/>
      <w:szCs w:val="20"/>
      <w:lang w:eastAsia="zh-CN"/>
    </w:rPr>
  </w:style>
  <w:style w:type="paragraph" w:styleId="a5">
    <w:name w:val="Body Text"/>
    <w:basedOn w:val="a"/>
    <w:rsid w:val="000548AE"/>
    <w:pPr>
      <w:spacing w:after="120"/>
    </w:pPr>
    <w:rPr>
      <w:rFonts w:ascii="Arial" w:hAnsi="Arial" w:cs="Arial"/>
      <w:sz w:val="20"/>
      <w:szCs w:val="20"/>
    </w:rPr>
  </w:style>
  <w:style w:type="paragraph" w:customStyle="1" w:styleId="a1">
    <w:name w:val=" Знак Знак Знак Знак Знак Знак Знак Знак Знак Знак Знак Знак Знак Знак Знак Знак Знак Знак Знак"/>
    <w:basedOn w:val="a"/>
    <w:link w:val="a0"/>
    <w:rsid w:val="000548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rsid w:val="00CA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6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8E7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B31"/>
  </w:style>
  <w:style w:type="paragraph" w:customStyle="1" w:styleId="a9">
    <w:name w:val="Îáû÷íûé"/>
    <w:link w:val="aa"/>
    <w:rsid w:val="00607F90"/>
  </w:style>
  <w:style w:type="paragraph" w:styleId="ab">
    <w:name w:val="header"/>
    <w:basedOn w:val="a"/>
    <w:rsid w:val="00AE3B2D"/>
    <w:pPr>
      <w:tabs>
        <w:tab w:val="center" w:pos="4677"/>
        <w:tab w:val="right" w:pos="9355"/>
      </w:tabs>
    </w:p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"/>
    <w:basedOn w:val="a"/>
    <w:rsid w:val="007C1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Subtitle"/>
    <w:basedOn w:val="a"/>
    <w:qFormat/>
    <w:rsid w:val="003E519B"/>
    <w:pPr>
      <w:ind w:firstLine="567"/>
      <w:jc w:val="both"/>
    </w:pPr>
    <w:rPr>
      <w:szCs w:val="20"/>
    </w:rPr>
  </w:style>
  <w:style w:type="paragraph" w:customStyle="1" w:styleId="ConsCell">
    <w:name w:val="ConsCell"/>
    <w:rsid w:val="003E519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e">
    <w:name w:val="Hyperlink"/>
    <w:rsid w:val="003E519B"/>
    <w:rPr>
      <w:color w:val="005A94"/>
      <w:u w:val="single"/>
    </w:rPr>
  </w:style>
  <w:style w:type="paragraph" w:styleId="3">
    <w:name w:val="Body Text 3"/>
    <w:basedOn w:val="a"/>
    <w:rsid w:val="003E519B"/>
    <w:pPr>
      <w:spacing w:after="120"/>
    </w:pPr>
    <w:rPr>
      <w:sz w:val="16"/>
      <w:szCs w:val="16"/>
    </w:rPr>
  </w:style>
  <w:style w:type="paragraph" w:customStyle="1" w:styleId="af">
    <w:name w:val="Знак"/>
    <w:basedOn w:val="a"/>
    <w:rsid w:val="00A10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957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ody Text Indent"/>
    <w:basedOn w:val="a"/>
    <w:rsid w:val="008506B5"/>
    <w:pPr>
      <w:spacing w:after="120"/>
      <w:ind w:left="283"/>
    </w:pPr>
  </w:style>
  <w:style w:type="character" w:customStyle="1" w:styleId="af1">
    <w:name w:val="Цветовое выделение"/>
    <w:rsid w:val="008506B5"/>
    <w:rPr>
      <w:b/>
      <w:color w:val="26282F"/>
    </w:rPr>
  </w:style>
  <w:style w:type="paragraph" w:customStyle="1" w:styleId="af2">
    <w:name w:val="Таблицы (моноширинный)"/>
    <w:basedOn w:val="a"/>
    <w:next w:val="a"/>
    <w:rsid w:val="008506B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0">
    <w:name w:val="consplusnormal"/>
    <w:basedOn w:val="a"/>
    <w:rsid w:val="008506B5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8506B5"/>
    <w:pPr>
      <w:widowControl w:val="0"/>
      <w:ind w:firstLine="720"/>
    </w:pPr>
    <w:rPr>
      <w:rFonts w:ascii="Arial" w:eastAsia="Calibri" w:hAnsi="Arial" w:cs="Arial"/>
    </w:rPr>
  </w:style>
  <w:style w:type="paragraph" w:styleId="21">
    <w:name w:val="Body Text 2"/>
    <w:basedOn w:val="a"/>
    <w:rsid w:val="00B13443"/>
    <w:pPr>
      <w:spacing w:after="120" w:line="480" w:lineRule="auto"/>
    </w:pPr>
  </w:style>
  <w:style w:type="character" w:styleId="af3">
    <w:name w:val="Strong"/>
    <w:qFormat/>
    <w:rsid w:val="00B13443"/>
    <w:rPr>
      <w:b/>
    </w:rPr>
  </w:style>
  <w:style w:type="paragraph" w:customStyle="1" w:styleId="tabletitlecentered">
    <w:name w:val="tabletitlecentered"/>
    <w:basedOn w:val="a"/>
    <w:rsid w:val="00B13443"/>
    <w:pPr>
      <w:spacing w:before="100" w:beforeAutospacing="1" w:after="100" w:afterAutospacing="1"/>
    </w:pPr>
    <w:rPr>
      <w:rFonts w:eastAsia="Calibri"/>
    </w:rPr>
  </w:style>
  <w:style w:type="paragraph" w:styleId="af4">
    <w:name w:val="Название"/>
    <w:basedOn w:val="a"/>
    <w:link w:val="af5"/>
    <w:qFormat/>
    <w:rsid w:val="00B13443"/>
    <w:pPr>
      <w:jc w:val="center"/>
    </w:pPr>
    <w:rPr>
      <w:rFonts w:eastAsia="Calibri"/>
      <w:b/>
      <w:sz w:val="32"/>
      <w:szCs w:val="20"/>
    </w:rPr>
  </w:style>
  <w:style w:type="character" w:customStyle="1" w:styleId="af5">
    <w:name w:val="Название Знак"/>
    <w:link w:val="af4"/>
    <w:locked/>
    <w:rsid w:val="00B13443"/>
    <w:rPr>
      <w:rFonts w:eastAsia="Calibri"/>
      <w:b/>
      <w:sz w:val="32"/>
      <w:lang w:val="ru-RU" w:eastAsia="ru-RU" w:bidi="ar-SA"/>
    </w:rPr>
  </w:style>
  <w:style w:type="character" w:customStyle="1" w:styleId="af6">
    <w:name w:val="Гипертекстовая ссылка"/>
    <w:rsid w:val="00B13443"/>
    <w:rPr>
      <w:rFonts w:cs="Times New Roman"/>
      <w:b/>
      <w:bCs/>
      <w:color w:val="106BBE"/>
    </w:rPr>
  </w:style>
  <w:style w:type="paragraph" w:customStyle="1" w:styleId="af7">
    <w:name w:val="Прижатый влево"/>
    <w:basedOn w:val="a"/>
    <w:next w:val="a"/>
    <w:rsid w:val="00B1344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5E37A6"/>
  </w:style>
  <w:style w:type="character" w:customStyle="1" w:styleId="blk">
    <w:name w:val="blk"/>
    <w:basedOn w:val="a0"/>
    <w:rsid w:val="005E37A6"/>
  </w:style>
  <w:style w:type="paragraph" w:customStyle="1" w:styleId="af8">
    <w:name w:val="Знак Знак Знак Знак"/>
    <w:basedOn w:val="a"/>
    <w:rsid w:val="00FA25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Îáû÷íûé Знак"/>
    <w:link w:val="a9"/>
    <w:locked/>
    <w:rsid w:val="00FA252D"/>
    <w:rPr>
      <w:lang w:val="ru-RU" w:eastAsia="ru-RU" w:bidi="ar-SA"/>
    </w:rPr>
  </w:style>
  <w:style w:type="paragraph" w:customStyle="1" w:styleId="ListParagraph">
    <w:name w:val="List Paragraph"/>
    <w:basedOn w:val="a"/>
    <w:rsid w:val="00291F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rsid w:val="00C6766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C6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1D4E-7E18-4759-86E2-BC2325F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4962</Words>
  <Characters>36563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«поселок Палана»</vt:lpstr>
    </vt:vector>
  </TitlesOfParts>
  <Company>Admin_palana</Company>
  <LinksUpToDate>false</LinksUpToDate>
  <CharactersWithSpaces>41443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«поселок Палана»</dc:title>
  <dc:subject/>
  <dc:creator>GHK</dc:creator>
  <cp:keywords/>
  <cp:lastModifiedBy>user</cp:lastModifiedBy>
  <cp:revision>3</cp:revision>
  <cp:lastPrinted>2019-07-25T00:40:00Z</cp:lastPrinted>
  <dcterms:created xsi:type="dcterms:W3CDTF">2020-04-14T05:17:00Z</dcterms:created>
  <dcterms:modified xsi:type="dcterms:W3CDTF">2020-04-14T05:17:00Z</dcterms:modified>
</cp:coreProperties>
</file>