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9F" w:rsidRDefault="00AF6AF3" w:rsidP="00573930">
      <w:pPr>
        <w:tabs>
          <w:tab w:val="left" w:pos="4140"/>
        </w:tabs>
        <w:jc w:val="center"/>
      </w:pPr>
      <w:r>
        <w:rPr>
          <w:noProof/>
        </w:rPr>
        <w:drawing>
          <wp:inline distT="0" distB="0" distL="0" distR="0">
            <wp:extent cx="690245" cy="638175"/>
            <wp:effectExtent l="19050" t="19050" r="1460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6C9F" w:rsidRDefault="00886C9F" w:rsidP="00573930">
      <w:pPr>
        <w:jc w:val="center"/>
      </w:pPr>
    </w:p>
    <w:p w:rsidR="00886C9F" w:rsidRPr="00CD6CC5" w:rsidRDefault="00886C9F" w:rsidP="00573930">
      <w:pPr>
        <w:jc w:val="center"/>
        <w:rPr>
          <w:b/>
          <w:sz w:val="32"/>
          <w:szCs w:val="32"/>
        </w:rPr>
      </w:pPr>
      <w:r w:rsidRPr="00CD6CC5">
        <w:rPr>
          <w:b/>
          <w:sz w:val="32"/>
          <w:szCs w:val="32"/>
        </w:rPr>
        <w:t>Камчатский край</w:t>
      </w:r>
    </w:p>
    <w:p w:rsidR="00886C9F" w:rsidRPr="00CD6CC5" w:rsidRDefault="00886C9F" w:rsidP="005739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CD6CC5">
        <w:rPr>
          <w:b/>
          <w:sz w:val="32"/>
          <w:szCs w:val="32"/>
        </w:rPr>
        <w:t xml:space="preserve"> городского округа «поселок Палана»</w:t>
      </w:r>
    </w:p>
    <w:p w:rsidR="00886C9F" w:rsidRDefault="00886C9F" w:rsidP="00573930">
      <w:pPr>
        <w:jc w:val="center"/>
      </w:pPr>
    </w:p>
    <w:p w:rsidR="00886C9F" w:rsidRDefault="00886C9F" w:rsidP="00573930">
      <w:pPr>
        <w:jc w:val="center"/>
        <w:rPr>
          <w:b/>
          <w:sz w:val="28"/>
          <w:szCs w:val="28"/>
        </w:rPr>
      </w:pPr>
      <w:r w:rsidRPr="00AC57E3">
        <w:rPr>
          <w:b/>
          <w:sz w:val="28"/>
          <w:szCs w:val="28"/>
        </w:rPr>
        <w:t>ПОСТАНОВЛЕНИЕ</w:t>
      </w:r>
    </w:p>
    <w:p w:rsidR="00886C9F" w:rsidRDefault="00886C9F" w:rsidP="00573930">
      <w:pPr>
        <w:jc w:val="center"/>
      </w:pPr>
    </w:p>
    <w:p w:rsidR="00886C9F" w:rsidRPr="00DA0A1D" w:rsidRDefault="008167FF" w:rsidP="00573930">
      <w:pPr>
        <w:spacing w:line="480" w:lineRule="auto"/>
        <w:rPr>
          <w:b/>
        </w:rPr>
      </w:pPr>
      <w:r w:rsidRPr="008167FF">
        <w:rPr>
          <w:u w:val="single"/>
        </w:rPr>
        <w:t>14.02.2019</w:t>
      </w:r>
      <w:r w:rsidR="00886C9F" w:rsidRPr="00DA0A1D">
        <w:rPr>
          <w:b/>
        </w:rPr>
        <w:t xml:space="preserve">  </w:t>
      </w:r>
      <w:r w:rsidR="004E16E4" w:rsidRPr="00AF6AF3">
        <w:t>№</w:t>
      </w:r>
      <w:r>
        <w:rPr>
          <w:b/>
        </w:rPr>
        <w:t xml:space="preserve"> </w:t>
      </w:r>
      <w:r w:rsidRPr="008167FF">
        <w:rPr>
          <w:u w:val="single"/>
        </w:rPr>
        <w:t>14</w:t>
      </w:r>
    </w:p>
    <w:p w:rsidR="00886C9F" w:rsidRPr="002C3C55" w:rsidRDefault="00886C9F" w:rsidP="006D40E6">
      <w:pPr>
        <w:pStyle w:val="1"/>
        <w:tabs>
          <w:tab w:val="left" w:pos="5103"/>
        </w:tabs>
        <w:spacing w:before="0" w:after="0"/>
        <w:ind w:right="5385"/>
        <w:jc w:val="both"/>
        <w:rPr>
          <w:rFonts w:ascii="Times New Roman" w:hAnsi="Times New Roman"/>
          <w:color w:val="auto"/>
          <w:sz w:val="24"/>
          <w:szCs w:val="24"/>
        </w:rPr>
      </w:pPr>
      <w:r w:rsidRPr="002C3C55">
        <w:rPr>
          <w:rFonts w:ascii="Times New Roman" w:hAnsi="Times New Roman"/>
          <w:color w:val="auto"/>
          <w:sz w:val="24"/>
          <w:szCs w:val="24"/>
        </w:rPr>
        <w:t>О</w:t>
      </w:r>
      <w:r w:rsidR="002C3C55" w:rsidRPr="002C3C55">
        <w:rPr>
          <w:rFonts w:ascii="Times New Roman" w:hAnsi="Times New Roman"/>
          <w:color w:val="auto"/>
          <w:sz w:val="24"/>
          <w:szCs w:val="24"/>
        </w:rPr>
        <w:t xml:space="preserve">б утверждении </w:t>
      </w:r>
      <w:r w:rsidR="002C3C55" w:rsidRPr="002C3C55">
        <w:rPr>
          <w:rFonts w:ascii="Times New Roman" w:hAnsi="Times New Roman"/>
          <w:bCs w:val="0"/>
          <w:color w:val="auto"/>
          <w:sz w:val="24"/>
          <w:szCs w:val="24"/>
        </w:rPr>
        <w:t xml:space="preserve">Порядка </w:t>
      </w:r>
      <w:r w:rsidR="006D40E6">
        <w:rPr>
          <w:rFonts w:ascii="Times New Roman" w:hAnsi="Times New Roman"/>
          <w:bCs w:val="0"/>
          <w:color w:val="auto"/>
          <w:sz w:val="24"/>
          <w:szCs w:val="24"/>
        </w:rPr>
        <w:t xml:space="preserve">информирования органами местного самоуправления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="006D40E6">
        <w:rPr>
          <w:rFonts w:ascii="Times New Roman" w:hAnsi="Times New Roman"/>
          <w:bCs w:val="0"/>
          <w:color w:val="auto"/>
          <w:sz w:val="24"/>
          <w:szCs w:val="24"/>
        </w:rPr>
        <w:t>выбора способа формирования фонда капитального ремонта</w:t>
      </w:r>
      <w:proofErr w:type="gramEnd"/>
      <w:r w:rsidR="002C3C55" w:rsidRPr="002C3C55">
        <w:rPr>
          <w:rFonts w:ascii="Times New Roman" w:hAnsi="Times New Roman"/>
          <w:bCs w:val="0"/>
          <w:color w:val="auto"/>
          <w:sz w:val="24"/>
          <w:szCs w:val="24"/>
        </w:rPr>
        <w:t xml:space="preserve"> на территории </w:t>
      </w:r>
      <w:r w:rsidR="002C3C55">
        <w:rPr>
          <w:rFonts w:ascii="Times New Roman" w:hAnsi="Times New Roman"/>
          <w:bCs w:val="0"/>
          <w:color w:val="auto"/>
          <w:sz w:val="24"/>
          <w:szCs w:val="24"/>
        </w:rPr>
        <w:t>городского округа «посёлок Палана»</w:t>
      </w:r>
    </w:p>
    <w:p w:rsidR="00886C9F" w:rsidRDefault="00886C9F" w:rsidP="00573930">
      <w:pPr>
        <w:tabs>
          <w:tab w:val="left" w:pos="5220"/>
        </w:tabs>
        <w:ind w:right="4134"/>
        <w:rPr>
          <w:b/>
        </w:rPr>
      </w:pPr>
    </w:p>
    <w:p w:rsidR="0025373D" w:rsidRDefault="0025373D" w:rsidP="00573930">
      <w:pPr>
        <w:tabs>
          <w:tab w:val="left" w:pos="5220"/>
        </w:tabs>
        <w:ind w:right="4134"/>
        <w:rPr>
          <w:b/>
        </w:rPr>
      </w:pPr>
    </w:p>
    <w:p w:rsidR="00886C9F" w:rsidRPr="002C3C55" w:rsidRDefault="00886C9F" w:rsidP="00573930">
      <w:pPr>
        <w:jc w:val="both"/>
      </w:pPr>
      <w:r w:rsidRPr="002C3C55">
        <w:t xml:space="preserve">            </w:t>
      </w:r>
      <w:r w:rsidR="00AD5A68">
        <w:t>В соответствии с</w:t>
      </w:r>
      <w:r w:rsidR="002C3C55" w:rsidRPr="002C3C55">
        <w:t xml:space="preserve"> пунктом 9.</w:t>
      </w:r>
      <w:r w:rsidR="00AD5A68">
        <w:t>2</w:t>
      </w:r>
      <w:r w:rsidR="002C3C55" w:rsidRPr="002C3C55">
        <w:t xml:space="preserve"> части 1 статьи 14 Жилищного кодекса Российской Федерации, </w:t>
      </w:r>
      <w:r w:rsidR="006D40E6" w:rsidRPr="00DE3356">
        <w:t>пунктом 2 статьи 1 Федерального закона от 20.12.2017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</w:t>
      </w:r>
      <w:r w:rsidR="008324BC">
        <w:rPr>
          <w:rFonts w:cs="Arial"/>
        </w:rPr>
        <w:t>,</w:t>
      </w:r>
    </w:p>
    <w:p w:rsidR="00886C9F" w:rsidRDefault="00886C9F" w:rsidP="00573930">
      <w:pPr>
        <w:jc w:val="both"/>
      </w:pPr>
    </w:p>
    <w:p w:rsidR="00886C9F" w:rsidRDefault="004E16E4" w:rsidP="00573930">
      <w:pPr>
        <w:ind w:firstLine="708"/>
      </w:pPr>
      <w:r>
        <w:t xml:space="preserve">АДМИНИСТРАЦИЯ </w:t>
      </w:r>
      <w:r w:rsidR="00886C9F" w:rsidRPr="00A1366D">
        <w:t>ПОСТАНОВЛЯ</w:t>
      </w:r>
      <w:r>
        <w:t>ЕТ</w:t>
      </w:r>
      <w:r w:rsidR="00886C9F" w:rsidRPr="00A1366D">
        <w:t>:</w:t>
      </w:r>
    </w:p>
    <w:p w:rsidR="00886C9F" w:rsidRPr="001A727D" w:rsidRDefault="00886C9F" w:rsidP="00573930">
      <w:pPr>
        <w:ind w:firstLine="708"/>
        <w:rPr>
          <w:highlight w:val="yellow"/>
        </w:rPr>
      </w:pPr>
    </w:p>
    <w:p w:rsidR="00886C9F" w:rsidRDefault="00886C9F" w:rsidP="006F6700">
      <w:pPr>
        <w:pStyle w:val="1"/>
        <w:spacing w:before="0" w:after="0"/>
        <w:ind w:right="-3"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F6700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1. </w:t>
      </w:r>
      <w:r w:rsidR="002C3C55" w:rsidRPr="006F6700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Утвердить Порядок </w:t>
      </w:r>
      <w:r w:rsidR="006D40E6" w:rsidRPr="006D40E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информирования органами местного самоуправления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="006D40E6" w:rsidRPr="006D40E6">
        <w:rPr>
          <w:rFonts w:ascii="Times New Roman" w:hAnsi="Times New Roman"/>
          <w:b w:val="0"/>
          <w:bCs w:val="0"/>
          <w:color w:val="auto"/>
          <w:sz w:val="24"/>
          <w:szCs w:val="24"/>
        </w:rPr>
        <w:t>выбора способа формирования фонда капитального ремонта</w:t>
      </w:r>
      <w:proofErr w:type="gramEnd"/>
      <w:r w:rsidR="006D40E6" w:rsidRPr="006D40E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на территории</w:t>
      </w:r>
      <w:r w:rsidR="006D40E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6F6700">
        <w:rPr>
          <w:rFonts w:ascii="Times New Roman" w:hAnsi="Times New Roman"/>
          <w:b w:val="0"/>
          <w:bCs w:val="0"/>
          <w:color w:val="auto"/>
          <w:sz w:val="24"/>
          <w:szCs w:val="24"/>
        </w:rPr>
        <w:t>городского округа «посёлок Палана</w:t>
      </w:r>
      <w:r w:rsidR="003E0C6D">
        <w:rPr>
          <w:rFonts w:ascii="Times New Roman" w:hAnsi="Times New Roman"/>
          <w:b w:val="0"/>
          <w:bCs w:val="0"/>
          <w:color w:val="auto"/>
          <w:sz w:val="24"/>
          <w:szCs w:val="24"/>
        </w:rPr>
        <w:t>»</w:t>
      </w:r>
      <w:r w:rsidR="006D40E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согласно приложению</w:t>
      </w:r>
      <w:r w:rsidRPr="006F6700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:rsidR="00886C9F" w:rsidRPr="001A727D" w:rsidRDefault="006D40E6" w:rsidP="006F6700">
      <w:pPr>
        <w:ind w:firstLine="708"/>
        <w:jc w:val="both"/>
      </w:pPr>
      <w:r>
        <w:t>2</w:t>
      </w:r>
      <w:r w:rsidR="00886C9F" w:rsidRPr="001A727D">
        <w:t xml:space="preserve">. Постановление вступает в силу с момента </w:t>
      </w:r>
      <w:r w:rsidR="00AB5890">
        <w:t>официального</w:t>
      </w:r>
      <w:r w:rsidR="00886C9F">
        <w:t xml:space="preserve"> </w:t>
      </w:r>
      <w:r w:rsidR="00886C9F" w:rsidRPr="001A727D">
        <w:t>обнародования.</w:t>
      </w:r>
    </w:p>
    <w:p w:rsidR="00886C9F" w:rsidRPr="008431C5" w:rsidRDefault="00886C9F" w:rsidP="006F6700">
      <w:pPr>
        <w:tabs>
          <w:tab w:val="left" w:pos="900"/>
        </w:tabs>
        <w:ind w:firstLine="709"/>
        <w:jc w:val="both"/>
      </w:pPr>
      <w:r w:rsidRPr="001A727D">
        <w:t xml:space="preserve">3. </w:t>
      </w:r>
      <w:proofErr w:type="gramStart"/>
      <w:r w:rsidRPr="001A727D">
        <w:t xml:space="preserve">Контроль </w:t>
      </w:r>
      <w:r w:rsidR="006F6700">
        <w:t>за</w:t>
      </w:r>
      <w:proofErr w:type="gramEnd"/>
      <w:r w:rsidR="006F6700">
        <w:t xml:space="preserve"> </w:t>
      </w:r>
      <w:r w:rsidRPr="001A727D">
        <w:t>исполнени</w:t>
      </w:r>
      <w:r w:rsidR="006F6700">
        <w:t>ем</w:t>
      </w:r>
      <w:r w:rsidRPr="001A727D">
        <w:t xml:space="preserve"> настоящего постановления</w:t>
      </w:r>
      <w:r w:rsidR="006F6700">
        <w:t xml:space="preserve"> </w:t>
      </w:r>
      <w:r w:rsidR="006D40E6">
        <w:t xml:space="preserve">возложить </w:t>
      </w:r>
      <w:r w:rsidR="006D40E6" w:rsidRPr="006D40E6">
        <w:t>на Председателя Комитета по управлению муниципальным имуществом городского округа «посёлок Палана»</w:t>
      </w:r>
      <w:r>
        <w:t>.</w:t>
      </w:r>
    </w:p>
    <w:p w:rsidR="00886C9F" w:rsidRDefault="00886C9F" w:rsidP="00573930">
      <w:pPr>
        <w:jc w:val="both"/>
      </w:pPr>
    </w:p>
    <w:p w:rsidR="00886C9F" w:rsidRDefault="00886C9F" w:rsidP="00573930">
      <w:pPr>
        <w:jc w:val="both"/>
      </w:pPr>
    </w:p>
    <w:p w:rsidR="006D40E6" w:rsidRPr="00123332" w:rsidRDefault="006D40E6" w:rsidP="00573930">
      <w:pPr>
        <w:jc w:val="both"/>
      </w:pPr>
    </w:p>
    <w:p w:rsidR="00F41396" w:rsidRDefault="004E16E4" w:rsidP="00573930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</w:pPr>
      <w:r>
        <w:t xml:space="preserve">Глава </w:t>
      </w:r>
      <w:r w:rsidR="00886C9F">
        <w:t>городского округа «пос</w:t>
      </w:r>
      <w:r>
        <w:t>ё</w:t>
      </w:r>
      <w:r w:rsidR="00886C9F">
        <w:t xml:space="preserve">лок Палана»                                                </w:t>
      </w:r>
      <w:r w:rsidR="00886C9F">
        <w:tab/>
      </w:r>
      <w:r w:rsidR="004506EC">
        <w:t>О</w:t>
      </w:r>
      <w:r w:rsidR="00886C9F">
        <w:t>.</w:t>
      </w:r>
      <w:r w:rsidR="004506EC">
        <w:t>П</w:t>
      </w:r>
      <w:r w:rsidR="00886C9F">
        <w:t>.</w:t>
      </w:r>
      <w:r w:rsidR="004506EC">
        <w:t xml:space="preserve"> </w:t>
      </w:r>
      <w:proofErr w:type="spellStart"/>
      <w:r w:rsidR="004506EC">
        <w:t>Мохирева</w:t>
      </w:r>
      <w:proofErr w:type="spellEnd"/>
      <w:r w:rsidR="00886C9F">
        <w:t xml:space="preserve">     </w:t>
      </w:r>
    </w:p>
    <w:p w:rsidR="008324BC" w:rsidRDefault="008324BC" w:rsidP="00573930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</w:pPr>
    </w:p>
    <w:p w:rsidR="006D40E6" w:rsidRDefault="006D40E6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6D40E6" w:rsidRDefault="006D40E6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6D40E6" w:rsidRDefault="006D40E6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6D40E6" w:rsidRDefault="006D40E6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6D40E6" w:rsidRDefault="006D40E6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3E0C6D" w:rsidRDefault="003E0C6D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3E0C6D" w:rsidRDefault="003E0C6D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6D40E6" w:rsidRDefault="006D40E6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3E0C6D" w:rsidRPr="00D31F8C" w:rsidRDefault="003E0C6D" w:rsidP="003E0C6D">
      <w:pPr>
        <w:tabs>
          <w:tab w:val="left" w:pos="1140"/>
        </w:tabs>
      </w:pPr>
    </w:p>
    <w:p w:rsidR="00886C9F" w:rsidRDefault="006F670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  <w:r>
        <w:t>П</w:t>
      </w:r>
      <w:r w:rsidR="00886C9F">
        <w:t>риложение</w:t>
      </w:r>
      <w:r>
        <w:t xml:space="preserve"> </w:t>
      </w:r>
      <w:r w:rsidR="00886C9F">
        <w:t xml:space="preserve"> </w:t>
      </w:r>
    </w:p>
    <w:p w:rsidR="00886C9F" w:rsidRDefault="00886C9F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  <w:r>
        <w:t>к постановлению Администрации</w:t>
      </w:r>
    </w:p>
    <w:p w:rsidR="00886C9F" w:rsidRDefault="00886C9F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  <w:r>
        <w:t>городского округа «пос</w:t>
      </w:r>
      <w:r w:rsidR="004E16E4">
        <w:t>ё</w:t>
      </w:r>
      <w:r>
        <w:t>лок Палана»</w:t>
      </w:r>
    </w:p>
    <w:p w:rsidR="00886C9F" w:rsidRPr="006F6700" w:rsidRDefault="008167FF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  <w:r w:rsidRPr="008167FF">
        <w:rPr>
          <w:u w:val="single"/>
        </w:rPr>
        <w:t>14.02.2019</w:t>
      </w:r>
      <w:r w:rsidR="00886C9F" w:rsidRPr="006F6700">
        <w:t xml:space="preserve">  № </w:t>
      </w:r>
      <w:r w:rsidRPr="008167FF">
        <w:rPr>
          <w:u w:val="single"/>
        </w:rPr>
        <w:t>14</w:t>
      </w:r>
    </w:p>
    <w:p w:rsidR="00886C9F" w:rsidRPr="006F6700" w:rsidRDefault="00886C9F" w:rsidP="00E219F1">
      <w:pPr>
        <w:pStyle w:val="a9"/>
        <w:rPr>
          <w:sz w:val="24"/>
          <w:szCs w:val="24"/>
        </w:rPr>
      </w:pPr>
    </w:p>
    <w:p w:rsidR="008324BC" w:rsidRDefault="008324BC" w:rsidP="006F670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6D40E6" w:rsidRDefault="006F6700" w:rsidP="006D40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F6700">
        <w:rPr>
          <w:b/>
        </w:rPr>
        <w:t xml:space="preserve">Порядок </w:t>
      </w:r>
      <w:r w:rsidR="006D40E6" w:rsidRPr="00DE3356">
        <w:rPr>
          <w:b/>
          <w:bCs/>
        </w:rPr>
        <w:t>информирования органами местного самоуправления</w:t>
      </w:r>
    </w:p>
    <w:p w:rsidR="006D40E6" w:rsidRDefault="006D40E6" w:rsidP="006D40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E3356">
        <w:rPr>
          <w:b/>
          <w:bCs/>
        </w:rPr>
        <w:t xml:space="preserve">собственников помещений в многоквартирных домах </w:t>
      </w:r>
    </w:p>
    <w:p w:rsidR="006D40E6" w:rsidRDefault="006D40E6" w:rsidP="006D40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E3356">
        <w:rPr>
          <w:b/>
          <w:bCs/>
        </w:rPr>
        <w:t xml:space="preserve">о способах формирования фонда капитального ремонта, </w:t>
      </w:r>
      <w:bookmarkStart w:id="0" w:name="_GoBack"/>
      <w:bookmarkEnd w:id="0"/>
    </w:p>
    <w:p w:rsidR="006D40E6" w:rsidRDefault="006D40E6" w:rsidP="006D40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E3356">
        <w:rPr>
          <w:b/>
          <w:bCs/>
        </w:rPr>
        <w:t xml:space="preserve">о порядке </w:t>
      </w:r>
      <w:proofErr w:type="gramStart"/>
      <w:r w:rsidRPr="00DE3356">
        <w:rPr>
          <w:b/>
          <w:bCs/>
        </w:rPr>
        <w:t>выбора способа формирования фонда капитального ремонта</w:t>
      </w:r>
      <w:proofErr w:type="gramEnd"/>
    </w:p>
    <w:p w:rsidR="006F6700" w:rsidRPr="006F6700" w:rsidRDefault="006D40E6" w:rsidP="006D40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3356">
        <w:rPr>
          <w:b/>
          <w:bCs/>
        </w:rPr>
        <w:t xml:space="preserve"> на территории</w:t>
      </w:r>
      <w:r w:rsidR="006F6700" w:rsidRPr="006F6700">
        <w:rPr>
          <w:b/>
        </w:rPr>
        <w:t xml:space="preserve"> </w:t>
      </w:r>
      <w:r w:rsidR="006F6700">
        <w:rPr>
          <w:b/>
        </w:rPr>
        <w:t>городского округа «посёлок Палана»</w:t>
      </w:r>
      <w:r w:rsidR="006F6700" w:rsidRPr="006F6700">
        <w:rPr>
          <w:b/>
        </w:rPr>
        <w:t xml:space="preserve"> </w:t>
      </w:r>
    </w:p>
    <w:p w:rsidR="006F6700" w:rsidRPr="006F6700" w:rsidRDefault="006F6700" w:rsidP="006F6700">
      <w:pPr>
        <w:widowControl w:val="0"/>
        <w:autoSpaceDE w:val="0"/>
        <w:autoSpaceDN w:val="0"/>
        <w:adjustRightInd w:val="0"/>
        <w:ind w:firstLine="720"/>
        <w:jc w:val="center"/>
      </w:pPr>
    </w:p>
    <w:p w:rsidR="006D40E6" w:rsidRPr="006D40E6" w:rsidRDefault="006D40E6" w:rsidP="006D40E6">
      <w:pPr>
        <w:ind w:firstLine="708"/>
        <w:jc w:val="both"/>
      </w:pPr>
      <w:r w:rsidRPr="006D40E6">
        <w:t xml:space="preserve">1. </w:t>
      </w:r>
      <w:proofErr w:type="gramStart"/>
      <w:r w:rsidRPr="006D40E6">
        <w:t>Настоящий Порядок разработан в соответствии с пунктом 9.2 части 1 статьи 14 Жилищного кодекса Российской Федерации и направлен на надлежащее информирование собственников помещений в многоквартирных домах о возможных способах формирования фонда капитального ремонта общего имущества в многоквартирных домах, последствиях выбора одного из них, а также на оказание помощи в принятии того или иного решения в должной форме и разъяснение порядка</w:t>
      </w:r>
      <w:proofErr w:type="gramEnd"/>
      <w:r w:rsidRPr="006D40E6">
        <w:t xml:space="preserve"> его реализации.</w:t>
      </w:r>
    </w:p>
    <w:p w:rsidR="00D50B20" w:rsidRDefault="006D40E6" w:rsidP="00D50B20">
      <w:pPr>
        <w:ind w:firstLine="708"/>
        <w:jc w:val="both"/>
      </w:pPr>
      <w:r w:rsidRPr="006D40E6">
        <w:t xml:space="preserve">2. Информирование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 (далее – информирование собственников) осуществляется уполномоченным органом Администрации </w:t>
      </w:r>
      <w:r w:rsidR="00D50B20">
        <w:t>городского округа «посёлок Палана»</w:t>
      </w:r>
      <w:r w:rsidRPr="006D40E6">
        <w:t xml:space="preserve"> следующими способами:</w:t>
      </w:r>
    </w:p>
    <w:p w:rsidR="00D50B20" w:rsidRDefault="006D40E6" w:rsidP="00D50B20">
      <w:pPr>
        <w:ind w:firstLine="708"/>
        <w:jc w:val="both"/>
      </w:pPr>
      <w:r w:rsidRPr="006D40E6">
        <w:t xml:space="preserve">- размещение информации в соответствии с пунктом 3 настоящего Порядка на официальном сайте Администрации </w:t>
      </w:r>
      <w:r w:rsidR="00D50B20">
        <w:t xml:space="preserve">городского округа «посёлок Палана» </w:t>
      </w:r>
      <w:r w:rsidR="00D50B20" w:rsidRPr="00871B30">
        <w:t xml:space="preserve">в сети Интернет </w:t>
      </w:r>
      <w:hyperlink r:id="rId9" w:history="1">
        <w:r w:rsidR="00D50B20" w:rsidRPr="00871B30">
          <w:rPr>
            <w:rStyle w:val="af6"/>
            <w:lang w:val="en-US"/>
          </w:rPr>
          <w:t>www</w:t>
        </w:r>
        <w:r w:rsidR="00D50B20" w:rsidRPr="00871B30">
          <w:rPr>
            <w:rStyle w:val="af6"/>
          </w:rPr>
          <w:t>.</w:t>
        </w:r>
        <w:proofErr w:type="spellStart"/>
        <w:r w:rsidR="00D50B20" w:rsidRPr="00871B30">
          <w:rPr>
            <w:rStyle w:val="af6"/>
            <w:lang w:val="en-US"/>
          </w:rPr>
          <w:t>palana</w:t>
        </w:r>
        <w:proofErr w:type="spellEnd"/>
        <w:r w:rsidR="00D50B20" w:rsidRPr="00871B30">
          <w:rPr>
            <w:rStyle w:val="af6"/>
          </w:rPr>
          <w:t>.</w:t>
        </w:r>
        <w:r w:rsidR="00D50B20" w:rsidRPr="00871B30">
          <w:rPr>
            <w:rStyle w:val="af6"/>
            <w:lang w:val="en-US"/>
          </w:rPr>
          <w:t>org</w:t>
        </w:r>
      </w:hyperlink>
      <w:r w:rsidR="00D50B20" w:rsidRPr="006D40E6">
        <w:t xml:space="preserve"> </w:t>
      </w:r>
      <w:r w:rsidRPr="006D40E6">
        <w:t>(далее - официальный сайт);</w:t>
      </w:r>
    </w:p>
    <w:p w:rsidR="00D50B20" w:rsidRDefault="006D40E6" w:rsidP="00D50B20">
      <w:pPr>
        <w:ind w:firstLine="708"/>
        <w:jc w:val="both"/>
      </w:pPr>
      <w:r w:rsidRPr="006D40E6">
        <w:t>- представление разъяснений по письменным обращениям собственников помещений в многоквартирных домах;</w:t>
      </w:r>
    </w:p>
    <w:p w:rsidR="00890527" w:rsidRPr="00890527" w:rsidRDefault="006D40E6" w:rsidP="00D50B20">
      <w:pPr>
        <w:ind w:firstLine="708"/>
        <w:jc w:val="both"/>
      </w:pPr>
      <w:r w:rsidRPr="006D40E6">
        <w:t>- представление разъяснений по обращениям в электронной форме собственников помещений в многоквартирных домах;</w:t>
      </w:r>
    </w:p>
    <w:p w:rsidR="00890527" w:rsidRPr="00890527" w:rsidRDefault="006D40E6" w:rsidP="00D50B20">
      <w:pPr>
        <w:ind w:firstLine="708"/>
        <w:jc w:val="both"/>
      </w:pPr>
      <w:r w:rsidRPr="006D40E6">
        <w:t>- представление разъяснений по устным обращениям собственников помещений в многоквартирных домах, поступивших в орган местного самоуправления по телефону;</w:t>
      </w:r>
    </w:p>
    <w:p w:rsidR="006D40E6" w:rsidRPr="006D40E6" w:rsidRDefault="006D40E6" w:rsidP="00D50B20">
      <w:pPr>
        <w:ind w:firstLine="708"/>
        <w:jc w:val="both"/>
      </w:pPr>
      <w:r w:rsidRPr="006D40E6">
        <w:t>- представление устных разъяснений по обращениям собственников помещений в многоквартирных домах, в ходе личного при</w:t>
      </w:r>
      <w:r w:rsidR="00890527" w:rsidRPr="00890527">
        <w:t>ё</w:t>
      </w:r>
      <w:r w:rsidRPr="006D40E6">
        <w:t xml:space="preserve">ма </w:t>
      </w:r>
      <w:r w:rsidR="00890527" w:rsidRPr="00890527">
        <w:t>Главы городского округа «посёлок Палана»</w:t>
      </w:r>
      <w:r w:rsidRPr="006D40E6">
        <w:t xml:space="preserve"> (заместителем </w:t>
      </w:r>
      <w:r w:rsidR="00890527" w:rsidRPr="00890527">
        <w:t>Главы Администрации городского округа «посёлок Палана»</w:t>
      </w:r>
      <w:r w:rsidRPr="006D40E6">
        <w:t>)</w:t>
      </w:r>
      <w:r w:rsidR="00890527" w:rsidRPr="00890527">
        <w:t>.</w:t>
      </w:r>
    </w:p>
    <w:p w:rsidR="0025373D" w:rsidRPr="0025373D" w:rsidRDefault="006D40E6" w:rsidP="006D40E6">
      <w:pPr>
        <w:ind w:firstLine="708"/>
        <w:jc w:val="both"/>
      </w:pPr>
      <w:r w:rsidRPr="006D40E6">
        <w:t>3. Размещению на официальном сайте подлежит следующая информация:</w:t>
      </w:r>
    </w:p>
    <w:p w:rsidR="0025373D" w:rsidRPr="0025373D" w:rsidRDefault="006D40E6" w:rsidP="006D40E6">
      <w:pPr>
        <w:ind w:firstLine="708"/>
        <w:jc w:val="both"/>
      </w:pPr>
      <w:r w:rsidRPr="006D40E6">
        <w:t>- способы формирования фонда капитального ремонта;</w:t>
      </w:r>
    </w:p>
    <w:p w:rsidR="0025373D" w:rsidRPr="0025373D" w:rsidRDefault="006D40E6" w:rsidP="006D40E6">
      <w:pPr>
        <w:ind w:firstLine="708"/>
        <w:jc w:val="both"/>
      </w:pPr>
      <w:r w:rsidRPr="006D40E6">
        <w:t>- информация о правах и обязанностях регионального оператора и владельца специального счета;</w:t>
      </w:r>
    </w:p>
    <w:p w:rsidR="0025373D" w:rsidRPr="0025373D" w:rsidRDefault="006D40E6" w:rsidP="006D40E6">
      <w:pPr>
        <w:ind w:firstLine="708"/>
        <w:jc w:val="both"/>
      </w:pPr>
      <w:r w:rsidRPr="006D40E6">
        <w:t xml:space="preserve">- порядок </w:t>
      </w:r>
      <w:proofErr w:type="gramStart"/>
      <w:r w:rsidRPr="006D40E6">
        <w:t>принятия решения общего собрания собственников помещений</w:t>
      </w:r>
      <w:proofErr w:type="gramEnd"/>
      <w:r w:rsidRPr="006D40E6">
        <w:t xml:space="preserve"> в многоквартирном доме о выборе способа формирования фонда капитального ремонта в соответствии со стать</w:t>
      </w:r>
      <w:r w:rsidR="0025373D" w:rsidRPr="0025373D">
        <w:t>ё</w:t>
      </w:r>
      <w:r w:rsidRPr="006D40E6">
        <w:t>й 189 Жилищного кодекса Российской Федерации;</w:t>
      </w:r>
    </w:p>
    <w:p w:rsidR="0025373D" w:rsidRPr="0025373D" w:rsidRDefault="006D40E6" w:rsidP="006D40E6">
      <w:pPr>
        <w:ind w:firstLine="708"/>
        <w:jc w:val="both"/>
      </w:pPr>
      <w:r w:rsidRPr="006D40E6">
        <w:t xml:space="preserve">- порядок </w:t>
      </w:r>
      <w:proofErr w:type="gramStart"/>
      <w:r w:rsidRPr="006D40E6">
        <w:t>изменения способа формирования фонда капитального ремонта</w:t>
      </w:r>
      <w:proofErr w:type="gramEnd"/>
      <w:r w:rsidRPr="006D40E6">
        <w:t>;</w:t>
      </w:r>
    </w:p>
    <w:p w:rsidR="0025373D" w:rsidRPr="0025373D" w:rsidRDefault="006D40E6" w:rsidP="006D40E6">
      <w:pPr>
        <w:ind w:firstLine="708"/>
        <w:jc w:val="both"/>
      </w:pPr>
      <w:r w:rsidRPr="006D40E6">
        <w:t xml:space="preserve">- порядок </w:t>
      </w:r>
      <w:proofErr w:type="gramStart"/>
      <w:r w:rsidRPr="006D40E6">
        <w:t>оформления протокола общего собрания собственников помещений</w:t>
      </w:r>
      <w:proofErr w:type="gramEnd"/>
      <w:r w:rsidRPr="006D40E6">
        <w:t xml:space="preserve"> в многоквартирном доме;</w:t>
      </w:r>
    </w:p>
    <w:p w:rsidR="0025373D" w:rsidRPr="0025373D" w:rsidRDefault="006D40E6" w:rsidP="006D40E6">
      <w:pPr>
        <w:ind w:firstLine="708"/>
        <w:jc w:val="both"/>
      </w:pPr>
      <w:r w:rsidRPr="006D40E6">
        <w:t xml:space="preserve">- порядок </w:t>
      </w:r>
      <w:proofErr w:type="gramStart"/>
      <w:r w:rsidRPr="006D40E6">
        <w:t>реализации решения общего собрания собственников помещений</w:t>
      </w:r>
      <w:proofErr w:type="gramEnd"/>
      <w:r w:rsidRPr="006D40E6">
        <w:t xml:space="preserve"> в многоквартирном доме;</w:t>
      </w:r>
    </w:p>
    <w:p w:rsidR="0025373D" w:rsidRPr="0025373D" w:rsidRDefault="006D40E6" w:rsidP="006D40E6">
      <w:pPr>
        <w:ind w:firstLine="708"/>
        <w:jc w:val="both"/>
      </w:pPr>
      <w:r w:rsidRPr="006D40E6">
        <w:t>- полное наименование органа местного самоуправления, его почтовый адрес, часы работы, номер контактного телефона, адрес электронной почты.</w:t>
      </w:r>
    </w:p>
    <w:p w:rsidR="006D40E6" w:rsidRPr="006D40E6" w:rsidRDefault="006D40E6" w:rsidP="006D40E6">
      <w:pPr>
        <w:ind w:firstLine="708"/>
        <w:jc w:val="both"/>
      </w:pPr>
      <w:r w:rsidRPr="006D40E6">
        <w:lastRenderedPageBreak/>
        <w:t>4. Информация размещается уполномоченным органом Администр</w:t>
      </w:r>
      <w:r w:rsidR="0025373D" w:rsidRPr="0025373D">
        <w:t>а</w:t>
      </w:r>
      <w:r w:rsidRPr="006D40E6">
        <w:t xml:space="preserve">ции </w:t>
      </w:r>
      <w:r w:rsidR="0025373D" w:rsidRPr="0025373D">
        <w:t xml:space="preserve">городского округа «посёлок Палана» </w:t>
      </w:r>
      <w:r w:rsidRPr="006D40E6">
        <w:t>на официальном сайте в электронном структурированном виде.</w:t>
      </w:r>
      <w:r w:rsidRPr="006D40E6">
        <w:br/>
        <w:t>Электронные документы должны иметь распростран</w:t>
      </w:r>
      <w:r w:rsidR="0025373D" w:rsidRPr="0025373D">
        <w:t>ё</w:t>
      </w:r>
      <w:r w:rsidRPr="006D40E6">
        <w:t>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 и документов, и не должны быть зашифрованы или защищены средствами, не позволяющими осуществить ознакомление с их содержимым без дополнительных программных или технологических средств.</w:t>
      </w:r>
    </w:p>
    <w:p w:rsidR="006D40E6" w:rsidRPr="006D40E6" w:rsidRDefault="006D40E6" w:rsidP="006D40E6">
      <w:pPr>
        <w:ind w:firstLine="708"/>
        <w:jc w:val="both"/>
      </w:pPr>
      <w:r w:rsidRPr="006D40E6">
        <w:t>5. При размещении информации в соответствии с пунктом 3 настоящего Порядка на официальном сайте и е</w:t>
      </w:r>
      <w:r w:rsidR="0025373D" w:rsidRPr="0025373D">
        <w:t>ё</w:t>
      </w:r>
      <w:r w:rsidRPr="006D40E6">
        <w:t xml:space="preserve"> обновлении должны обеспечиваться е</w:t>
      </w:r>
      <w:r w:rsidR="0025373D" w:rsidRPr="0025373D">
        <w:t>ё</w:t>
      </w:r>
      <w:r w:rsidRPr="006D40E6">
        <w:t xml:space="preserve"> сохранность, постоянная доступность, актуальность и достоверность.</w:t>
      </w:r>
    </w:p>
    <w:p w:rsidR="00886C9F" w:rsidRPr="004815D9" w:rsidRDefault="00886C9F" w:rsidP="006D40E6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jc w:val="both"/>
      </w:pPr>
    </w:p>
    <w:sectPr w:rsidR="00886C9F" w:rsidRPr="004815D9" w:rsidSect="006D40E6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2E" w:rsidRDefault="009C6E2E">
      <w:r>
        <w:separator/>
      </w:r>
    </w:p>
  </w:endnote>
  <w:endnote w:type="continuationSeparator" w:id="0">
    <w:p w:rsidR="009C6E2E" w:rsidRDefault="009C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C9F" w:rsidRDefault="00886C9F" w:rsidP="00E75AC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6C9F" w:rsidRDefault="00886C9F" w:rsidP="00E75AC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C9F" w:rsidRPr="00C72236" w:rsidRDefault="00886C9F" w:rsidP="0006618B">
    <w:pPr>
      <w:pStyle w:val="ab"/>
      <w:rPr>
        <w:rStyle w:val="ad"/>
        <w:sz w:val="16"/>
        <w:szCs w:val="16"/>
      </w:rPr>
    </w:pPr>
  </w:p>
  <w:p w:rsidR="00886C9F" w:rsidRDefault="00886C9F" w:rsidP="00E75AC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2E" w:rsidRDefault="009C6E2E">
      <w:r>
        <w:separator/>
      </w:r>
    </w:p>
  </w:footnote>
  <w:footnote w:type="continuationSeparator" w:id="0">
    <w:p w:rsidR="009C6E2E" w:rsidRDefault="009C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27C4"/>
    <w:multiLevelType w:val="hybridMultilevel"/>
    <w:tmpl w:val="2F4CFDAC"/>
    <w:lvl w:ilvl="0" w:tplc="479464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3F61312"/>
    <w:multiLevelType w:val="hybridMultilevel"/>
    <w:tmpl w:val="5A9C79F4"/>
    <w:lvl w:ilvl="0" w:tplc="E8F0C47C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70"/>
    <w:rsid w:val="00002519"/>
    <w:rsid w:val="00003DA5"/>
    <w:rsid w:val="000150E5"/>
    <w:rsid w:val="000233F6"/>
    <w:rsid w:val="000504B6"/>
    <w:rsid w:val="000523E9"/>
    <w:rsid w:val="00053CA9"/>
    <w:rsid w:val="00056E6F"/>
    <w:rsid w:val="00064983"/>
    <w:rsid w:val="0006618B"/>
    <w:rsid w:val="00084B01"/>
    <w:rsid w:val="000A2773"/>
    <w:rsid w:val="00123332"/>
    <w:rsid w:val="001437E3"/>
    <w:rsid w:val="00176073"/>
    <w:rsid w:val="001910DF"/>
    <w:rsid w:val="001A3642"/>
    <w:rsid w:val="001A727D"/>
    <w:rsid w:val="001B0993"/>
    <w:rsid w:val="001B3A67"/>
    <w:rsid w:val="001D6E93"/>
    <w:rsid w:val="001E1B55"/>
    <w:rsid w:val="001E2396"/>
    <w:rsid w:val="002007D9"/>
    <w:rsid w:val="002064BF"/>
    <w:rsid w:val="00214AE7"/>
    <w:rsid w:val="00215763"/>
    <w:rsid w:val="00225ACC"/>
    <w:rsid w:val="002423AF"/>
    <w:rsid w:val="00246359"/>
    <w:rsid w:val="0025373D"/>
    <w:rsid w:val="00277A6D"/>
    <w:rsid w:val="002906C2"/>
    <w:rsid w:val="00292105"/>
    <w:rsid w:val="002A49F5"/>
    <w:rsid w:val="002A7729"/>
    <w:rsid w:val="002B25F2"/>
    <w:rsid w:val="002B375A"/>
    <w:rsid w:val="002C3C55"/>
    <w:rsid w:val="002D6856"/>
    <w:rsid w:val="002D73D1"/>
    <w:rsid w:val="002F59A6"/>
    <w:rsid w:val="002F708A"/>
    <w:rsid w:val="0030565D"/>
    <w:rsid w:val="00315218"/>
    <w:rsid w:val="0031776A"/>
    <w:rsid w:val="00341E11"/>
    <w:rsid w:val="00351986"/>
    <w:rsid w:val="003866CE"/>
    <w:rsid w:val="003A2192"/>
    <w:rsid w:val="003A3D91"/>
    <w:rsid w:val="003A3E70"/>
    <w:rsid w:val="003D78A0"/>
    <w:rsid w:val="003E0C6D"/>
    <w:rsid w:val="003E20AA"/>
    <w:rsid w:val="003F6AE7"/>
    <w:rsid w:val="00400BCB"/>
    <w:rsid w:val="00415133"/>
    <w:rsid w:val="0042631C"/>
    <w:rsid w:val="0043088E"/>
    <w:rsid w:val="004354A5"/>
    <w:rsid w:val="004505A8"/>
    <w:rsid w:val="004506EC"/>
    <w:rsid w:val="0046528D"/>
    <w:rsid w:val="00465B5B"/>
    <w:rsid w:val="00466D69"/>
    <w:rsid w:val="004815D9"/>
    <w:rsid w:val="0048274B"/>
    <w:rsid w:val="00485631"/>
    <w:rsid w:val="00490E4F"/>
    <w:rsid w:val="004B2715"/>
    <w:rsid w:val="004C23B7"/>
    <w:rsid w:val="004C2FD1"/>
    <w:rsid w:val="004C609A"/>
    <w:rsid w:val="004E0FF9"/>
    <w:rsid w:val="004E152E"/>
    <w:rsid w:val="004E16E4"/>
    <w:rsid w:val="004F1FE8"/>
    <w:rsid w:val="005241F0"/>
    <w:rsid w:val="005470F7"/>
    <w:rsid w:val="00563B33"/>
    <w:rsid w:val="00563D0D"/>
    <w:rsid w:val="00565209"/>
    <w:rsid w:val="005728FB"/>
    <w:rsid w:val="00573930"/>
    <w:rsid w:val="00575C96"/>
    <w:rsid w:val="005846BB"/>
    <w:rsid w:val="00593022"/>
    <w:rsid w:val="0059493D"/>
    <w:rsid w:val="005B6DF3"/>
    <w:rsid w:val="005F3619"/>
    <w:rsid w:val="00611455"/>
    <w:rsid w:val="00652354"/>
    <w:rsid w:val="006817FB"/>
    <w:rsid w:val="006B0327"/>
    <w:rsid w:val="006D40E6"/>
    <w:rsid w:val="006D6B05"/>
    <w:rsid w:val="006F6700"/>
    <w:rsid w:val="00710103"/>
    <w:rsid w:val="007149AE"/>
    <w:rsid w:val="00727BE5"/>
    <w:rsid w:val="00733E41"/>
    <w:rsid w:val="007A76F1"/>
    <w:rsid w:val="007A7DF7"/>
    <w:rsid w:val="007B3350"/>
    <w:rsid w:val="007B4775"/>
    <w:rsid w:val="007C633B"/>
    <w:rsid w:val="007E25B8"/>
    <w:rsid w:val="007F3AB3"/>
    <w:rsid w:val="00812CBF"/>
    <w:rsid w:val="008167FF"/>
    <w:rsid w:val="00817E40"/>
    <w:rsid w:val="008275FE"/>
    <w:rsid w:val="008324BC"/>
    <w:rsid w:val="008401A1"/>
    <w:rsid w:val="0084131A"/>
    <w:rsid w:val="008431C5"/>
    <w:rsid w:val="0084587B"/>
    <w:rsid w:val="00886C9F"/>
    <w:rsid w:val="008901D4"/>
    <w:rsid w:val="00890527"/>
    <w:rsid w:val="008907F4"/>
    <w:rsid w:val="00892C74"/>
    <w:rsid w:val="00893452"/>
    <w:rsid w:val="008C12F5"/>
    <w:rsid w:val="008E5F86"/>
    <w:rsid w:val="008F0D51"/>
    <w:rsid w:val="008F2B31"/>
    <w:rsid w:val="00905931"/>
    <w:rsid w:val="00916597"/>
    <w:rsid w:val="00927869"/>
    <w:rsid w:val="00932228"/>
    <w:rsid w:val="00941457"/>
    <w:rsid w:val="00942087"/>
    <w:rsid w:val="009459F1"/>
    <w:rsid w:val="00975311"/>
    <w:rsid w:val="009814EF"/>
    <w:rsid w:val="009817F9"/>
    <w:rsid w:val="00983C05"/>
    <w:rsid w:val="009C616F"/>
    <w:rsid w:val="009C6E2E"/>
    <w:rsid w:val="009D33E3"/>
    <w:rsid w:val="009D436E"/>
    <w:rsid w:val="009E0F3D"/>
    <w:rsid w:val="009E2C2A"/>
    <w:rsid w:val="009E5ED4"/>
    <w:rsid w:val="009E65DF"/>
    <w:rsid w:val="00A02DA9"/>
    <w:rsid w:val="00A03816"/>
    <w:rsid w:val="00A1366D"/>
    <w:rsid w:val="00A1387B"/>
    <w:rsid w:val="00A3499F"/>
    <w:rsid w:val="00A43938"/>
    <w:rsid w:val="00A5453F"/>
    <w:rsid w:val="00A64009"/>
    <w:rsid w:val="00A751BB"/>
    <w:rsid w:val="00A81397"/>
    <w:rsid w:val="00A9050E"/>
    <w:rsid w:val="00AA2BD8"/>
    <w:rsid w:val="00AB5890"/>
    <w:rsid w:val="00AC57E3"/>
    <w:rsid w:val="00AD5A68"/>
    <w:rsid w:val="00AE7D01"/>
    <w:rsid w:val="00AF6AF3"/>
    <w:rsid w:val="00AF760E"/>
    <w:rsid w:val="00B078F5"/>
    <w:rsid w:val="00B105D3"/>
    <w:rsid w:val="00B17DD1"/>
    <w:rsid w:val="00B4036B"/>
    <w:rsid w:val="00B46844"/>
    <w:rsid w:val="00B510B4"/>
    <w:rsid w:val="00B518E1"/>
    <w:rsid w:val="00B65B84"/>
    <w:rsid w:val="00B732E5"/>
    <w:rsid w:val="00B818EC"/>
    <w:rsid w:val="00BA0104"/>
    <w:rsid w:val="00BB2110"/>
    <w:rsid w:val="00BC2C4A"/>
    <w:rsid w:val="00BF1243"/>
    <w:rsid w:val="00BF5491"/>
    <w:rsid w:val="00C01ED4"/>
    <w:rsid w:val="00C0455F"/>
    <w:rsid w:val="00C17A74"/>
    <w:rsid w:val="00C31964"/>
    <w:rsid w:val="00C348E9"/>
    <w:rsid w:val="00C35BD8"/>
    <w:rsid w:val="00C3773C"/>
    <w:rsid w:val="00C72236"/>
    <w:rsid w:val="00C819EE"/>
    <w:rsid w:val="00C8285F"/>
    <w:rsid w:val="00C832CF"/>
    <w:rsid w:val="00CA0212"/>
    <w:rsid w:val="00CA4AE2"/>
    <w:rsid w:val="00CB1F87"/>
    <w:rsid w:val="00CB3BB9"/>
    <w:rsid w:val="00CD49D7"/>
    <w:rsid w:val="00CD64AC"/>
    <w:rsid w:val="00CD6CC5"/>
    <w:rsid w:val="00CF352D"/>
    <w:rsid w:val="00D05C88"/>
    <w:rsid w:val="00D35D4C"/>
    <w:rsid w:val="00D4758F"/>
    <w:rsid w:val="00D50B20"/>
    <w:rsid w:val="00D61EAD"/>
    <w:rsid w:val="00D6308E"/>
    <w:rsid w:val="00D64E12"/>
    <w:rsid w:val="00DA0A1D"/>
    <w:rsid w:val="00DA6567"/>
    <w:rsid w:val="00E07F5E"/>
    <w:rsid w:val="00E219F1"/>
    <w:rsid w:val="00E33F76"/>
    <w:rsid w:val="00E6732E"/>
    <w:rsid w:val="00E75AC4"/>
    <w:rsid w:val="00E75CD1"/>
    <w:rsid w:val="00E82625"/>
    <w:rsid w:val="00E8774F"/>
    <w:rsid w:val="00E87DC3"/>
    <w:rsid w:val="00E9397C"/>
    <w:rsid w:val="00EA4DD8"/>
    <w:rsid w:val="00EA7211"/>
    <w:rsid w:val="00ED05DF"/>
    <w:rsid w:val="00F01283"/>
    <w:rsid w:val="00F06749"/>
    <w:rsid w:val="00F3254A"/>
    <w:rsid w:val="00F33203"/>
    <w:rsid w:val="00F34671"/>
    <w:rsid w:val="00F41396"/>
    <w:rsid w:val="00F521A7"/>
    <w:rsid w:val="00F55420"/>
    <w:rsid w:val="00F622A6"/>
    <w:rsid w:val="00FA0B4F"/>
    <w:rsid w:val="00FA267F"/>
    <w:rsid w:val="00FC51D2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E7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3452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Текст (лев. подпись)"/>
    <w:basedOn w:val="a"/>
    <w:next w:val="a"/>
    <w:uiPriority w:val="99"/>
    <w:rsid w:val="003A3E7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4">
    <w:name w:val="Текст (прав. подпись)"/>
    <w:basedOn w:val="a"/>
    <w:next w:val="a"/>
    <w:uiPriority w:val="99"/>
    <w:rsid w:val="003A3E70"/>
    <w:pPr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5">
    <w:name w:val="Заголовок статьи"/>
    <w:basedOn w:val="a"/>
    <w:next w:val="a"/>
    <w:uiPriority w:val="99"/>
    <w:rsid w:val="003A3E7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uiPriority w:val="99"/>
    <w:rsid w:val="003A3E7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3A3E7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3A3E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9">
    <w:name w:val="Îáû÷íûé"/>
    <w:rsid w:val="00E219F1"/>
  </w:style>
  <w:style w:type="table" w:styleId="aa">
    <w:name w:val="Table Grid"/>
    <w:basedOn w:val="a1"/>
    <w:uiPriority w:val="99"/>
    <w:rsid w:val="0094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7149AE"/>
    <w:pPr>
      <w:autoSpaceDE w:val="0"/>
      <w:autoSpaceDN w:val="0"/>
      <w:spacing w:after="160" w:line="240" w:lineRule="exact"/>
    </w:pPr>
    <w:rPr>
      <w:rFonts w:ascii="Arial" w:eastAsia="SimSun" w:hAnsi="Arial" w:cs="Arial"/>
      <w:b/>
      <w:bCs/>
      <w:sz w:val="20"/>
      <w:szCs w:val="20"/>
      <w:lang w:val="en-US" w:eastAsia="de-DE"/>
    </w:rPr>
  </w:style>
  <w:style w:type="paragraph" w:styleId="ab">
    <w:name w:val="footer"/>
    <w:basedOn w:val="a"/>
    <w:link w:val="ac"/>
    <w:uiPriority w:val="99"/>
    <w:rsid w:val="00490E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90E4F"/>
    <w:rPr>
      <w:rFonts w:cs="Times New Roman"/>
      <w:sz w:val="24"/>
      <w:lang w:val="ru-RU" w:eastAsia="ru-RU"/>
    </w:rPr>
  </w:style>
  <w:style w:type="character" w:styleId="ad">
    <w:name w:val="page number"/>
    <w:uiPriority w:val="99"/>
    <w:rsid w:val="00490E4F"/>
    <w:rPr>
      <w:rFonts w:cs="Times New Roman"/>
    </w:rPr>
  </w:style>
  <w:style w:type="paragraph" w:customStyle="1" w:styleId="ConsPlusNormal">
    <w:name w:val="ConsPlusNormal"/>
    <w:uiPriority w:val="99"/>
    <w:rsid w:val="00490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rsid w:val="00490E4F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f">
    <w:name w:val="Основной текст Знак"/>
    <w:link w:val="ae"/>
    <w:uiPriority w:val="99"/>
    <w:locked/>
    <w:rsid w:val="00490E4F"/>
    <w:rPr>
      <w:rFonts w:cs="Times New Roman"/>
      <w:sz w:val="28"/>
      <w:lang w:val="ru-RU" w:eastAsia="ru-RU"/>
    </w:rPr>
  </w:style>
  <w:style w:type="paragraph" w:customStyle="1" w:styleId="ConsPlusTitle">
    <w:name w:val="ConsPlusTitle"/>
    <w:uiPriority w:val="99"/>
    <w:rsid w:val="00FA26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Strong"/>
    <w:uiPriority w:val="99"/>
    <w:qFormat/>
    <w:rsid w:val="00573930"/>
    <w:rPr>
      <w:rFonts w:cs="Times New Roman"/>
      <w:b/>
      <w:bCs/>
    </w:rPr>
  </w:style>
  <w:style w:type="paragraph" w:styleId="af1">
    <w:name w:val="List Paragraph"/>
    <w:basedOn w:val="a"/>
    <w:uiPriority w:val="99"/>
    <w:qFormat/>
    <w:rsid w:val="0057393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f2">
    <w:name w:val="header"/>
    <w:basedOn w:val="a"/>
    <w:link w:val="af3"/>
    <w:uiPriority w:val="99"/>
    <w:rsid w:val="00D64E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locked/>
    <w:rsid w:val="00893452"/>
    <w:rPr>
      <w:rFonts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1A7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893452"/>
    <w:rPr>
      <w:rFonts w:cs="Times New Roman"/>
      <w:sz w:val="2"/>
    </w:rPr>
  </w:style>
  <w:style w:type="paragraph" w:customStyle="1" w:styleId="FORMATTEXT">
    <w:name w:val=".FORMATTEXT"/>
    <w:uiPriority w:val="99"/>
    <w:rsid w:val="00F413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uiPriority w:val="99"/>
    <w:rsid w:val="00F41396"/>
    <w:pPr>
      <w:spacing w:before="100" w:beforeAutospacing="1" w:after="100" w:afterAutospacing="1"/>
    </w:pPr>
  </w:style>
  <w:style w:type="paragraph" w:customStyle="1" w:styleId="formattext0">
    <w:name w:val="formattext"/>
    <w:basedOn w:val="a"/>
    <w:uiPriority w:val="99"/>
    <w:rsid w:val="00F41396"/>
    <w:pPr>
      <w:spacing w:before="100" w:beforeAutospacing="1" w:after="100" w:afterAutospacing="1"/>
    </w:pPr>
  </w:style>
  <w:style w:type="character" w:customStyle="1" w:styleId="match">
    <w:name w:val="match"/>
    <w:uiPriority w:val="99"/>
    <w:rsid w:val="00F41396"/>
    <w:rPr>
      <w:rFonts w:ascii="Times New Roman" w:hAnsi="Times New Roman" w:cs="Times New Roman" w:hint="default"/>
    </w:rPr>
  </w:style>
  <w:style w:type="character" w:styleId="af6">
    <w:name w:val="Hyperlink"/>
    <w:uiPriority w:val="99"/>
    <w:semiHidden/>
    <w:unhideWhenUsed/>
    <w:rsid w:val="00F41396"/>
    <w:rPr>
      <w:color w:val="0000FF"/>
      <w:u w:val="single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"/>
    <w:basedOn w:val="a"/>
    <w:rsid w:val="003E0C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E7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3452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Текст (лев. подпись)"/>
    <w:basedOn w:val="a"/>
    <w:next w:val="a"/>
    <w:uiPriority w:val="99"/>
    <w:rsid w:val="003A3E7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4">
    <w:name w:val="Текст (прав. подпись)"/>
    <w:basedOn w:val="a"/>
    <w:next w:val="a"/>
    <w:uiPriority w:val="99"/>
    <w:rsid w:val="003A3E70"/>
    <w:pPr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5">
    <w:name w:val="Заголовок статьи"/>
    <w:basedOn w:val="a"/>
    <w:next w:val="a"/>
    <w:uiPriority w:val="99"/>
    <w:rsid w:val="003A3E7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uiPriority w:val="99"/>
    <w:rsid w:val="003A3E7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3A3E7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3A3E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9">
    <w:name w:val="Îáû÷íûé"/>
    <w:rsid w:val="00E219F1"/>
  </w:style>
  <w:style w:type="table" w:styleId="aa">
    <w:name w:val="Table Grid"/>
    <w:basedOn w:val="a1"/>
    <w:uiPriority w:val="99"/>
    <w:rsid w:val="0094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7149AE"/>
    <w:pPr>
      <w:autoSpaceDE w:val="0"/>
      <w:autoSpaceDN w:val="0"/>
      <w:spacing w:after="160" w:line="240" w:lineRule="exact"/>
    </w:pPr>
    <w:rPr>
      <w:rFonts w:ascii="Arial" w:eastAsia="SimSun" w:hAnsi="Arial" w:cs="Arial"/>
      <w:b/>
      <w:bCs/>
      <w:sz w:val="20"/>
      <w:szCs w:val="20"/>
      <w:lang w:val="en-US" w:eastAsia="de-DE"/>
    </w:rPr>
  </w:style>
  <w:style w:type="paragraph" w:styleId="ab">
    <w:name w:val="footer"/>
    <w:basedOn w:val="a"/>
    <w:link w:val="ac"/>
    <w:uiPriority w:val="99"/>
    <w:rsid w:val="00490E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90E4F"/>
    <w:rPr>
      <w:rFonts w:cs="Times New Roman"/>
      <w:sz w:val="24"/>
      <w:lang w:val="ru-RU" w:eastAsia="ru-RU"/>
    </w:rPr>
  </w:style>
  <w:style w:type="character" w:styleId="ad">
    <w:name w:val="page number"/>
    <w:uiPriority w:val="99"/>
    <w:rsid w:val="00490E4F"/>
    <w:rPr>
      <w:rFonts w:cs="Times New Roman"/>
    </w:rPr>
  </w:style>
  <w:style w:type="paragraph" w:customStyle="1" w:styleId="ConsPlusNormal">
    <w:name w:val="ConsPlusNormal"/>
    <w:uiPriority w:val="99"/>
    <w:rsid w:val="00490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rsid w:val="00490E4F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f">
    <w:name w:val="Основной текст Знак"/>
    <w:link w:val="ae"/>
    <w:uiPriority w:val="99"/>
    <w:locked/>
    <w:rsid w:val="00490E4F"/>
    <w:rPr>
      <w:rFonts w:cs="Times New Roman"/>
      <w:sz w:val="28"/>
      <w:lang w:val="ru-RU" w:eastAsia="ru-RU"/>
    </w:rPr>
  </w:style>
  <w:style w:type="paragraph" w:customStyle="1" w:styleId="ConsPlusTitle">
    <w:name w:val="ConsPlusTitle"/>
    <w:uiPriority w:val="99"/>
    <w:rsid w:val="00FA26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Strong"/>
    <w:uiPriority w:val="99"/>
    <w:qFormat/>
    <w:rsid w:val="00573930"/>
    <w:rPr>
      <w:rFonts w:cs="Times New Roman"/>
      <w:b/>
      <w:bCs/>
    </w:rPr>
  </w:style>
  <w:style w:type="paragraph" w:styleId="af1">
    <w:name w:val="List Paragraph"/>
    <w:basedOn w:val="a"/>
    <w:uiPriority w:val="99"/>
    <w:qFormat/>
    <w:rsid w:val="0057393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f2">
    <w:name w:val="header"/>
    <w:basedOn w:val="a"/>
    <w:link w:val="af3"/>
    <w:uiPriority w:val="99"/>
    <w:rsid w:val="00D64E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locked/>
    <w:rsid w:val="00893452"/>
    <w:rPr>
      <w:rFonts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1A7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893452"/>
    <w:rPr>
      <w:rFonts w:cs="Times New Roman"/>
      <w:sz w:val="2"/>
    </w:rPr>
  </w:style>
  <w:style w:type="paragraph" w:customStyle="1" w:styleId="FORMATTEXT">
    <w:name w:val=".FORMATTEXT"/>
    <w:uiPriority w:val="99"/>
    <w:rsid w:val="00F413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uiPriority w:val="99"/>
    <w:rsid w:val="00F41396"/>
    <w:pPr>
      <w:spacing w:before="100" w:beforeAutospacing="1" w:after="100" w:afterAutospacing="1"/>
    </w:pPr>
  </w:style>
  <w:style w:type="paragraph" w:customStyle="1" w:styleId="formattext0">
    <w:name w:val="formattext"/>
    <w:basedOn w:val="a"/>
    <w:uiPriority w:val="99"/>
    <w:rsid w:val="00F41396"/>
    <w:pPr>
      <w:spacing w:before="100" w:beforeAutospacing="1" w:after="100" w:afterAutospacing="1"/>
    </w:pPr>
  </w:style>
  <w:style w:type="character" w:customStyle="1" w:styleId="match">
    <w:name w:val="match"/>
    <w:uiPriority w:val="99"/>
    <w:rsid w:val="00F41396"/>
    <w:rPr>
      <w:rFonts w:ascii="Times New Roman" w:hAnsi="Times New Roman" w:cs="Times New Roman" w:hint="default"/>
    </w:rPr>
  </w:style>
  <w:style w:type="character" w:styleId="af6">
    <w:name w:val="Hyperlink"/>
    <w:uiPriority w:val="99"/>
    <w:semiHidden/>
    <w:unhideWhenUsed/>
    <w:rsid w:val="00F41396"/>
    <w:rPr>
      <w:color w:val="0000FF"/>
      <w:u w:val="single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"/>
    <w:basedOn w:val="a"/>
    <w:rsid w:val="003E0C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la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4403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МО ГО "п.г.т Палана"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МОГИ</dc:creator>
  <cp:lastModifiedBy>user</cp:lastModifiedBy>
  <cp:revision>2</cp:revision>
  <cp:lastPrinted>2019-02-14T05:45:00Z</cp:lastPrinted>
  <dcterms:created xsi:type="dcterms:W3CDTF">2019-02-14T05:45:00Z</dcterms:created>
  <dcterms:modified xsi:type="dcterms:W3CDTF">2019-02-14T05:45:00Z</dcterms:modified>
</cp:coreProperties>
</file>