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3B" w:rsidRPr="003941D2" w:rsidRDefault="0022433B" w:rsidP="00224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1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D542F09" wp14:editId="119D34A7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74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2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0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22433B" w:rsidRPr="003941D2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33B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C4609" w:rsidRPr="003941D2" w:rsidRDefault="001C4609" w:rsidP="002243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33B" w:rsidRPr="001C4609" w:rsidRDefault="00B46DAC" w:rsidP="002243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C4609">
        <w:rPr>
          <w:rFonts w:ascii="Times New Roman" w:eastAsia="Calibri" w:hAnsi="Times New Roman" w:cs="Times New Roman"/>
          <w:b/>
          <w:sz w:val="24"/>
          <w:szCs w:val="24"/>
        </w:rPr>
        <w:t xml:space="preserve">20.04.2022 </w:t>
      </w:r>
      <w:r w:rsidRPr="001C460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351507" w:rsidRPr="001C46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4609" w:rsidRPr="001C4609">
        <w:rPr>
          <w:rFonts w:ascii="Times New Roman" w:eastAsia="Calibri" w:hAnsi="Times New Roman" w:cs="Times New Roman"/>
          <w:b/>
          <w:sz w:val="24"/>
          <w:szCs w:val="24"/>
        </w:rPr>
        <w:t>141</w:t>
      </w:r>
    </w:p>
    <w:p w:rsidR="00566596" w:rsidRPr="00BE7A31" w:rsidRDefault="00566596" w:rsidP="002243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83" w:type="dxa"/>
        <w:tblLook w:val="01E0" w:firstRow="1" w:lastRow="1" w:firstColumn="1" w:lastColumn="1" w:noHBand="0" w:noVBand="0"/>
      </w:tblPr>
      <w:tblGrid>
        <w:gridCol w:w="4786"/>
        <w:gridCol w:w="2306"/>
        <w:gridCol w:w="3191"/>
      </w:tblGrid>
      <w:tr w:rsidR="0022433B" w:rsidRPr="00A04E77" w:rsidTr="006E442B">
        <w:tc>
          <w:tcPr>
            <w:tcW w:w="4786" w:type="dxa"/>
          </w:tcPr>
          <w:p w:rsidR="00721C46" w:rsidRDefault="0022433B" w:rsidP="00FC12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</w:t>
            </w:r>
            <w:r w:rsidR="0061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городского округа «поселок Палана» от </w:t>
            </w:r>
            <w:r w:rsidR="004550E7" w:rsidRPr="0092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30.01.2014 № 21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="00375827" w:rsidRPr="0037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малого и среднего предпринимательства на территории городского округа «поселок Палана»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6596" w:rsidRPr="007F129F" w:rsidRDefault="00566596" w:rsidP="006E442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22433B" w:rsidRPr="007F129F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2433B" w:rsidRPr="003941D2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433B" w:rsidRPr="003941D2" w:rsidRDefault="0022433B" w:rsidP="0022433B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22433B" w:rsidRDefault="00852456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r w:rsidR="001C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1C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 от 16.03.2022 № 121 «О мерах по обеспечению социально-экономической стабильности и защиты населения в Российской Федерации», </w:t>
      </w:r>
      <w:r w:rsidR="00D937E6" w:rsidRPr="00D9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Камчатского края от 29.11.2019 № 503-П «Об утверждении государственной программы Камчатского края «Комплексное развитие сельских территорий Камчатского края»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городского округа «поселок Палана», </w:t>
      </w:r>
      <w:r w:rsidR="001C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Губернатора Камчатского края  от 16.03.2022 № 169-Р, 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«поселок Палана» от 12.07.2018 № 82 «Об утверждении Порядка разработки реализации и оценки эффективности муниципальных программ городского округа «поселок Палана», </w:t>
      </w:r>
      <w:r w:rsidR="0022433B" w:rsidRPr="000A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DA" w:rsidRPr="00F416E7" w:rsidRDefault="00437CDA" w:rsidP="001151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«поселок Палана»</w:t>
      </w:r>
      <w:r w:rsidR="00B90FD2" w:rsidRPr="00B90FD2">
        <w:t xml:space="preserve"> 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0FD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30.01.2014 № 21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CC0450"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82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 на территории городского округа «поселок Палана»</w:t>
      </w:r>
      <w:r w:rsid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</w:t>
      </w:r>
      <w:r w:rsidR="00CC7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5589" w:rsidRPr="00375827" w:rsidRDefault="00B90FD2" w:rsidP="00945F6B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734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программу</w:t>
      </w:r>
      <w:r w:rsidR="004550E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 на территории городского округа «поселок Палана»</w:t>
      </w:r>
      <w:r w:rsidR="00CC734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</w:t>
      </w: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58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427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2524D">
        <w:rPr>
          <w:rFonts w:ascii="Times New Roman" w:hAnsi="Times New Roman" w:cs="Times New Roman"/>
          <w:sz w:val="24"/>
          <w:szCs w:val="24"/>
        </w:rPr>
        <w:t xml:space="preserve">с момента его официального </w:t>
      </w:r>
      <w:r w:rsidRPr="00AE7427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7F129F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r w:rsidR="00E2524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5827" w:rsidRDefault="00375827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37E6" w:rsidRDefault="00D937E6" w:rsidP="00FA01D5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полномочия </w:t>
      </w:r>
    </w:p>
    <w:p w:rsidR="0022433B" w:rsidRPr="00BE7A31" w:rsidRDefault="00D937E6" w:rsidP="00FA01D5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2433B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2433B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22433B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4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Абрамов</w:t>
      </w:r>
      <w:r w:rsidR="0022433B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A412D" w:rsidRDefault="001A412D" w:rsidP="0022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61" w:rsidRPr="000562B0" w:rsidRDefault="000B4161" w:rsidP="000B416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«поселок Палана»</w:t>
      </w:r>
    </w:p>
    <w:p w:rsidR="000B4161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B46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20.04.2022</w:t>
      </w:r>
      <w:proofErr w:type="gramEnd"/>
      <w:r w:rsidR="00B46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46D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141 </w:t>
      </w:r>
    </w:p>
    <w:p w:rsidR="00260CFE" w:rsidRDefault="00260CFE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CFE" w:rsidRPr="000562B0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городского округа «поселок Палана»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675B60" w:rsidRPr="00675B60" w:rsidRDefault="00675B60" w:rsidP="00675B60">
      <w:pPr>
        <w:pStyle w:val="1"/>
        <w:tabs>
          <w:tab w:val="left" w:pos="4035"/>
        </w:tabs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>городского округа «поселок Палана»»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357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исполнитель: </w:t>
      </w:r>
    </w:p>
    <w:p w:rsidR="000B4161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городского округа «поселок Палана»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375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7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B4161" w:rsidRPr="000B4161" w:rsidSect="00FC12B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709" w:right="424" w:bottom="709" w:left="1701" w:header="708" w:footer="708" w:gutter="0"/>
          <w:cols w:space="708"/>
          <w:docGrid w:linePitch="360"/>
        </w:sectPr>
      </w:pPr>
    </w:p>
    <w:p w:rsidR="00675B60" w:rsidRPr="009E5033" w:rsidRDefault="00675B60" w:rsidP="00945F6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675B60" w:rsidRPr="00675B60" w:rsidRDefault="00675B60" w:rsidP="00A37E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городского округа «поселок Палана» </w:t>
      </w:r>
    </w:p>
    <w:p w:rsidR="00675B60" w:rsidRPr="00675B60" w:rsidRDefault="00675B60" w:rsidP="00A37E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</w:p>
    <w:p w:rsidR="00675B60" w:rsidRDefault="00675B60" w:rsidP="00A37E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«поселок Палана» </w:t>
      </w: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176"/>
      </w:tblGrid>
      <w:tr w:rsidR="003C3B47" w:rsidRPr="00675B60" w:rsidTr="0029264D">
        <w:tc>
          <w:tcPr>
            <w:tcW w:w="4320" w:type="dxa"/>
            <w:shd w:val="clear" w:color="auto" w:fill="auto"/>
          </w:tcPr>
          <w:p w:rsidR="005A04B9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 Программы:</w:t>
            </w:r>
          </w:p>
          <w:p w:rsidR="005A04B9" w:rsidRPr="00675B60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6" w:type="dxa"/>
            <w:shd w:val="clear" w:color="auto" w:fill="auto"/>
          </w:tcPr>
          <w:p w:rsidR="005A04B9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Палана».  </w:t>
            </w: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6176" w:type="dxa"/>
            <w:shd w:val="clear" w:color="auto" w:fill="auto"/>
          </w:tcPr>
          <w:p w:rsidR="005F28E3" w:rsidRDefault="005F28E3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 </w:t>
            </w:r>
          </w:p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  <w:p w:rsidR="00091277" w:rsidRDefault="0009127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городского округа «поселок Палана»</w:t>
            </w:r>
          </w:p>
          <w:p w:rsidR="005A04B9" w:rsidRPr="00675B60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3C3B47" w:rsidRPr="00675B60" w:rsidTr="00577772">
        <w:trPr>
          <w:trHeight w:val="653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76" w:type="dxa"/>
            <w:shd w:val="clear" w:color="auto" w:fill="auto"/>
          </w:tcPr>
          <w:p w:rsidR="00091277" w:rsidRPr="0009127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  <w:r w:rsidR="00091277" w:rsidRPr="0009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B47" w:rsidRPr="00091277" w:rsidRDefault="0009127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городского округа «поселок Палана»</w:t>
            </w:r>
          </w:p>
          <w:p w:rsidR="005A04B9" w:rsidRPr="00091277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76" w:type="dxa"/>
            <w:shd w:val="clear" w:color="auto" w:fill="auto"/>
          </w:tcPr>
          <w:p w:rsidR="0055773F" w:rsidRPr="0092030D" w:rsidRDefault="003C3B47" w:rsidP="005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независимо от организационно-правовой формы</w:t>
            </w:r>
            <w:r w:rsidR="0055773F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физические лица, не являющиеся индивидуальными предпринимателями и применяющими специальный налоговый режим «налог на профессиональный доход», </w:t>
            </w:r>
          </w:p>
          <w:p w:rsidR="003C3B47" w:rsidRPr="005A04B9" w:rsidRDefault="005A04B9" w:rsidP="0092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осуществляющие свою деятельность </w:t>
            </w:r>
            <w:r w:rsidR="0055773F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«поселок Палана» - далее </w:t>
            </w:r>
            <w:r w:rsidR="0092030D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92030D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и </w:t>
            </w:r>
            <w:proofErr w:type="spellStart"/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BC5235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развития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«поселок Палана»</w:t>
            </w:r>
            <w:r w:rsidR="005A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A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способствующих: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устойчивому росту уровня социально-экономического </w:t>
            </w:r>
            <w:r w:rsidRPr="0020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поселка и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благосостояния граждан;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формированию экономически активного среднего класса;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ускорению развития субъектов малого и среднего предпринимательства</w:t>
            </w:r>
            <w:r w:rsidR="005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приоритетных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«поселок Палана» 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 деятельности;</w:t>
            </w:r>
          </w:p>
          <w:p w:rsidR="003C3B47" w:rsidRPr="00675B60" w:rsidRDefault="003C3B47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занятости и </w:t>
            </w:r>
            <w:proofErr w:type="spellStart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76" w:type="dxa"/>
            <w:shd w:val="clear" w:color="auto" w:fill="auto"/>
          </w:tcPr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доступа субъектов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финансовым ресурсам;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получения субъектами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консультационной и информационной поддержки;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поддержки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стартовых условий для предпринимательской деятельности (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начинающим предпринимателям);</w:t>
            </w:r>
          </w:p>
          <w:p w:rsidR="0055773F" w:rsidRPr="00595654" w:rsidRDefault="0055773F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предпринимателям для развития  бизнеса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молодежи и студенчества в предпринимательскую деятельность;</w:t>
            </w:r>
          </w:p>
          <w:p w:rsidR="006E5830" w:rsidRPr="00595654" w:rsidRDefault="0020647A" w:rsidP="00EB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деловой активности населения городского округа за счет повышения интереса к предпринимательской деятельности</w:t>
            </w:r>
            <w:r w:rsidR="00EB20B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3C3B47" w:rsidRPr="00675B60" w:rsidTr="003C3B47">
        <w:trPr>
          <w:trHeight w:val="1695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176" w:type="dxa"/>
            <w:shd w:val="clear" w:color="auto" w:fill="auto"/>
          </w:tcPr>
          <w:p w:rsidR="00BA2864" w:rsidRPr="00595654" w:rsidRDefault="00340C09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зарегистрированных субъектов малого и среднего предпринимательства городского округа «поселок Палана»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5830" w:rsidRPr="00595654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консультационную поддержку; </w:t>
            </w:r>
          </w:p>
          <w:p w:rsidR="006E5830" w:rsidRPr="00595654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субъектов малого и среднего предпринимательства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поддержку при реализации мероприятий муниципальной программы;</w:t>
            </w:r>
          </w:p>
          <w:p w:rsidR="003C3B47" w:rsidRPr="00595654" w:rsidRDefault="006E5830" w:rsidP="00EB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посетителей страницы «Малый</w:t>
            </w:r>
            <w:r w:rsidR="0039321E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средний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бизнес» на официальном сайте Администрации городского округа «поселок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Палана» в сети Интернет (в год)</w:t>
            </w:r>
          </w:p>
        </w:tc>
      </w:tr>
      <w:tr w:rsidR="003C3B47" w:rsidRPr="00675B60" w:rsidTr="0092030D">
        <w:trPr>
          <w:trHeight w:val="428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Программы: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3B47" w:rsidRPr="00675B60" w:rsidRDefault="003C3B47" w:rsidP="00D9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37E6"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FBF" w:rsidRPr="00EB6486" w:rsidTr="00EB20B5">
        <w:trPr>
          <w:trHeight w:val="3118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бюджетных ассигнований Программы</w:t>
            </w:r>
          </w:p>
          <w:p w:rsidR="0092030D" w:rsidRDefault="0092030D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30D" w:rsidRPr="00675B60" w:rsidRDefault="00573A58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6176" w:type="dxa"/>
            <w:shd w:val="clear" w:color="auto" w:fill="auto"/>
          </w:tcPr>
          <w:p w:rsidR="00EE7E25" w:rsidRPr="00B46DAC" w:rsidRDefault="00B17539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09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E7E25" w:rsidRPr="0057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E25" w:rsidRPr="00B46DAC">
              <w:rPr>
                <w:rFonts w:ascii="Times New Roman" w:hAnsi="Times New Roman" w:cs="Times New Roman"/>
                <w:sz w:val="24"/>
                <w:szCs w:val="24"/>
              </w:rPr>
              <w:t>2020-2025 годах –5471,22223 тыс. рублей, из них: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 556,12223 тыс. рублей: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2020 год – 46,12223 тыс. рублей;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2021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0,00000 тыс. рублей;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0,00000 тыс. рублей;</w:t>
            </w:r>
          </w:p>
          <w:p w:rsidR="00EE7E25" w:rsidRPr="00B46DAC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2023 год – 100,00000 тыс. рублей;</w:t>
            </w:r>
          </w:p>
          <w:p w:rsidR="00EE7E25" w:rsidRPr="00B46DAC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2024 год – 100,00000 тыс. рублей;</w:t>
            </w:r>
          </w:p>
          <w:p w:rsidR="00EE7E25" w:rsidRPr="00B46DAC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2025 год – 100,00000 тыс. рублей;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За счет краевого бюджета 4915,10000</w:t>
            </w: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2020 год –  415,10000 тыс. рублей;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>2021 год – 900,00000 тыс. рублей;</w:t>
            </w:r>
          </w:p>
          <w:p w:rsidR="00EE7E25" w:rsidRPr="00301C66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6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900,00000 тыс. рублей; </w:t>
            </w:r>
          </w:p>
          <w:p w:rsidR="00EE7E25" w:rsidRPr="00B46DAC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2023 год – 900,00000 тыс. рублей;</w:t>
            </w:r>
          </w:p>
          <w:p w:rsidR="00EE7E25" w:rsidRPr="00B46DAC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2024 год – 900,00000 тыс. рублей;</w:t>
            </w:r>
          </w:p>
          <w:p w:rsidR="00EE7E25" w:rsidRDefault="00EE7E25" w:rsidP="00EE7E25">
            <w:pPr>
              <w:spacing w:after="0" w:line="240" w:lineRule="auto"/>
              <w:ind w:right="34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2025 год – 900,00000 тыс. рублей.</w:t>
            </w:r>
          </w:p>
          <w:p w:rsidR="00D937E6" w:rsidRPr="00856FBF" w:rsidRDefault="00D937E6" w:rsidP="00EE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E841A4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3B47"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1A4313" w:rsidRDefault="003C3B47" w:rsidP="0029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реализации Программы в 20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937E6"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2030D"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одах станет: </w:t>
            </w:r>
          </w:p>
          <w:p w:rsidR="003C3B47" w:rsidRPr="0092030D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1) </w:t>
            </w:r>
            <w:r w:rsidRPr="009203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увеличение </w:t>
            </w:r>
            <w:r w:rsidRPr="0092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субъектов малого и среднего предпринимательства</w:t>
            </w:r>
            <w:r w:rsidR="00FD422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E80FA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92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«поселок Палана», 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</w:pPr>
            <w:r w:rsidRPr="009203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2) увеличение 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среднесписочной численности работни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внешних совместителей) </w:t>
            </w:r>
            <w:r w:rsidRPr="001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занятых на малых предприятиях городского округа «поселок Палана»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</w:p>
          <w:p w:rsidR="001A4313" w:rsidRPr="001A4313" w:rsidRDefault="003C3B47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3)</w:t>
            </w:r>
            <w:r w:rsid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улучшение условий ведения бизнеса в </w:t>
            </w:r>
            <w:r w:rsidR="00D107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городском округе «поселок Палана»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1A4313" w:rsidRPr="001A4313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инвестиционных и предпринимательских рисков;</w:t>
            </w:r>
          </w:p>
          <w:p w:rsidR="001A4313" w:rsidRPr="00675B60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  <w:r w:rsidR="003C3B47" w:rsidRPr="00675B60"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2035D" w:rsidRDefault="0082035D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504A7E" w:rsidRDefault="0082035D" w:rsidP="009E50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состояния, основные показатели и основные проблемы соответствующей сферы социально-экономического развития городского округа «поселок Палана»</w:t>
      </w:r>
    </w:p>
    <w:p w:rsidR="0082035D" w:rsidRDefault="0082035D" w:rsidP="0082035D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8F3E06" w:rsidRPr="00626BF7" w:rsidRDefault="008F3E06" w:rsidP="008F3E06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Малый бизнес в городском округе «поселок Палана»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Сегодня малое и среднее предпринимательство не нуждается в доказательствах своей экономической, социальной и политической значимости, так как, безусловно, выполняет ряд важнейших функций, таких как: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 - в социальном аспекте – способств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обеспечению занятости и материальному благополучию населения, удовлетворению материальных потребностей через расширение рынка потребительских товаров и сферы услуг;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 в экономическом аспекте – содейств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развитию конкурентной рыночной экономики.</w:t>
      </w:r>
    </w:p>
    <w:p w:rsidR="0020471C" w:rsidRPr="0020471C" w:rsidRDefault="00301C66" w:rsidP="0020471C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4A7E" w:rsidRPr="00626BF7">
        <w:rPr>
          <w:rFonts w:ascii="Times New Roman" w:hAnsi="Times New Roman" w:cs="Times New Roman"/>
          <w:sz w:val="24"/>
          <w:szCs w:val="24"/>
        </w:rPr>
        <w:t>а территории городского округа осуществляют деятельность более</w:t>
      </w:r>
      <w:r w:rsidR="00883C58">
        <w:rPr>
          <w:rFonts w:ascii="Times New Roman" w:hAnsi="Times New Roman" w:cs="Times New Roman"/>
          <w:sz w:val="24"/>
          <w:szCs w:val="24"/>
        </w:rPr>
        <w:t xml:space="preserve"> </w:t>
      </w:r>
      <w:r w:rsidR="00504A7E">
        <w:rPr>
          <w:rFonts w:ascii="Times New Roman" w:hAnsi="Times New Roman" w:cs="Times New Roman"/>
          <w:sz w:val="24"/>
          <w:szCs w:val="24"/>
        </w:rPr>
        <w:t>70</w:t>
      </w:r>
      <w:r w:rsidR="00504A7E" w:rsidRPr="00626BF7">
        <w:rPr>
          <w:rFonts w:ascii="Times New Roman" w:hAnsi="Times New Roman" w:cs="Times New Roman"/>
          <w:sz w:val="24"/>
          <w:szCs w:val="24"/>
        </w:rPr>
        <w:t xml:space="preserve"> организаций малого и среднего предпринимательства, оказывающих различные виды услуг. </w:t>
      </w:r>
      <w:r w:rsidR="0020471C" w:rsidRPr="00452CC9">
        <w:rPr>
          <w:rFonts w:ascii="Times New Roman" w:hAnsi="Times New Roman"/>
          <w:sz w:val="24"/>
          <w:szCs w:val="24"/>
        </w:rPr>
        <w:t xml:space="preserve">Торговые предприятия в общем количестве малых предприятий и розничной торговли занимают лидирующее место </w:t>
      </w:r>
      <w:r w:rsidR="0020471C" w:rsidRPr="0020471C">
        <w:rPr>
          <w:rFonts w:ascii="Times New Roman" w:hAnsi="Times New Roman"/>
          <w:sz w:val="24"/>
          <w:szCs w:val="24"/>
        </w:rPr>
        <w:t xml:space="preserve">(46,4%). Второе место по удельному весу в структуре по видам экономической деятельности занимают организации, занимающиеся предоставлением услуг (21,2%), бытовые услуги (11,3%), рыбная отрасль (9,9%), обрабатывающая промышленность (2,8%), сельское хозяйство (4,2%), ремонт автотранспортных средств (4,2%).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sz w:val="24"/>
          <w:szCs w:val="24"/>
        </w:rPr>
        <w:t>На сегодняшний день на территории городского округа отсутствуют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промышленные предприятия, и основу экономики городского округа составляет малое  предпринимательство, которое обеспечивает: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расширение ассортимента и повышение качества товаров, работ, услуг;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приближение производства товаров и услуг к конкретным потребителям;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создание дополнительных рабочих мест, сокращение уровня безработицы;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вовлечение в трудовую деятельность социально-незащищённых групп населения (пенсионеры, инвалиды, учащиеся);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формирование экономически активного слоя населения.</w:t>
      </w:r>
    </w:p>
    <w:p w:rsidR="00504A7E" w:rsidRPr="00626BF7" w:rsidRDefault="00504A7E" w:rsidP="00504A7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Анализ развития малого предпринимательства показывает, что около 75% хозяйствующих субъектов – малые  предприятия, составляющие основу экономики городского округа.  </w:t>
      </w:r>
    </w:p>
    <w:p w:rsidR="00504A7E" w:rsidRPr="00626BF7" w:rsidRDefault="00504A7E" w:rsidP="00504A7E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Наиболее значимыми проблемами, влияющими на развитие субъектов малого предпринимательства на территории городского округа, являются: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</w:t>
      </w:r>
      <w:r w:rsidR="00C7631B">
        <w:rPr>
          <w:rFonts w:ascii="Times New Roman" w:hAnsi="Times New Roman" w:cs="Times New Roman"/>
          <w:sz w:val="24"/>
          <w:szCs w:val="24"/>
        </w:rPr>
        <w:t>,</w:t>
      </w:r>
      <w:r w:rsidRPr="00626BF7">
        <w:rPr>
          <w:rFonts w:ascii="Times New Roman" w:hAnsi="Times New Roman" w:cs="Times New Roman"/>
          <w:sz w:val="24"/>
          <w:szCs w:val="24"/>
        </w:rPr>
        <w:t xml:space="preserve"> для развития предпринимательской деятельности;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на рынке труда персонала требуемой квалификации;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сложности доступа к ресурсам коммерческих банков, недостаточное развитие системы микрофинансирования;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современного производственного оборудования;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недостаточно развитая инфраструктура поддержки субъектов малого  предпринимательства;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большой удельный вес предприятий оптовой и розничной торговли, по ремонту транспортных средств и бытовых изделий. </w:t>
      </w:r>
    </w:p>
    <w:p w:rsidR="00504A7E" w:rsidRPr="00626BF7" w:rsidRDefault="00504A7E" w:rsidP="0050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Анализ факторов, влияющих на развитие предпринимательства, показывает, что существующие проблемы можно решить только объединенными усилиями и согласованными действиями самих субъектов предпринимательства, их общественных объединений, органов местного самоуправления при поддержке региональных органов власти, банковских и иных кредитных структур.</w:t>
      </w:r>
    </w:p>
    <w:p w:rsidR="0082035D" w:rsidRPr="006D7E8D" w:rsidRDefault="00504A7E" w:rsidP="006D7E8D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6BF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="0082035D" w:rsidRPr="006D7E8D">
        <w:rPr>
          <w:rFonts w:ascii="Times New Roman" w:hAnsi="Times New Roman"/>
          <w:b w:val="0"/>
          <w:color w:val="auto"/>
          <w:sz w:val="24"/>
          <w:szCs w:val="24"/>
        </w:rPr>
        <w:t>Потребительский рынок является отраслью, несущей значительную социальную нагрузку: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обеспечивает товарами и услугами народного потребления  жителей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>;</w:t>
      </w:r>
    </w:p>
    <w:p w:rsidR="0082035D" w:rsidRPr="00452CC9" w:rsidRDefault="0082035D" w:rsidP="00945F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предоставляет рабочие места; 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способствует пополнению бюджета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 xml:space="preserve">; 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развитию малого и среднего предпринимательства;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повышению престижа субъектов малого и среднего предпринимательства.</w:t>
      </w:r>
    </w:p>
    <w:p w:rsidR="0082035D" w:rsidRPr="00452CC9" w:rsidRDefault="0082035D" w:rsidP="0082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мероприятий. </w:t>
      </w: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Основные принципы поддержки субъектов малого и среднего предпринимательства: </w:t>
      </w:r>
    </w:p>
    <w:p w:rsidR="0020471C" w:rsidRPr="0092030D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</w:t>
      </w:r>
      <w:r w:rsidR="00271161">
        <w:rPr>
          <w:rFonts w:ascii="Times New Roman" w:hAnsi="Times New Roman" w:cs="Times New Roman"/>
          <w:sz w:val="24"/>
          <w:szCs w:val="24"/>
        </w:rPr>
        <w:t xml:space="preserve"> </w:t>
      </w:r>
      <w:r w:rsidRPr="00626BF7">
        <w:rPr>
          <w:rFonts w:ascii="Times New Roman" w:hAnsi="Times New Roman" w:cs="Times New Roman"/>
          <w:sz w:val="24"/>
          <w:szCs w:val="24"/>
        </w:rPr>
        <w:t xml:space="preserve">субъекты малого и среднего </w:t>
      </w:r>
      <w:r w:rsidRPr="00F44F8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7128C" w:rsidRPr="00F4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128C" w:rsidRPr="00F4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E80FA0" w:rsidRPr="0092030D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92030D">
        <w:rPr>
          <w:rFonts w:ascii="Times New Roman" w:hAnsi="Times New Roman" w:cs="Times New Roman"/>
          <w:sz w:val="24"/>
          <w:szCs w:val="24"/>
        </w:rPr>
        <w:t>должны быть зарегистрированы и осуществлять свою деятельность на территории городского округа «поселок Палана», не иметь задолженности перед бюджетами всех уровней</w:t>
      </w:r>
      <w:r w:rsidR="00271161" w:rsidRPr="0092030D">
        <w:rPr>
          <w:rFonts w:ascii="Times New Roman" w:hAnsi="Times New Roman" w:cs="Times New Roman"/>
          <w:sz w:val="24"/>
          <w:szCs w:val="24"/>
        </w:rPr>
        <w:t>;</w:t>
      </w:r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71C" w:rsidRPr="0092030D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-</w:t>
      </w:r>
      <w:r w:rsidR="00271161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заявительный порядок обращения субъектов малого и среднего предпринимательства</w:t>
      </w:r>
      <w:r w:rsidR="0017128C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128C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E80FA0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за оказанием поддержки</w:t>
      </w:r>
      <w:r w:rsidR="00271161" w:rsidRPr="0092030D">
        <w:rPr>
          <w:rFonts w:ascii="Times New Roman" w:hAnsi="Times New Roman" w:cs="Times New Roman"/>
          <w:sz w:val="24"/>
          <w:szCs w:val="24"/>
        </w:rPr>
        <w:t>;</w:t>
      </w:r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5D" w:rsidRDefault="003A239B" w:rsidP="003A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D">
        <w:rPr>
          <w:rFonts w:ascii="Times New Roman" w:hAnsi="Times New Roman" w:cs="Times New Roman"/>
          <w:sz w:val="24"/>
          <w:szCs w:val="24"/>
        </w:rPr>
        <w:tab/>
      </w:r>
      <w:r w:rsidR="0020471C" w:rsidRPr="0092030D">
        <w:rPr>
          <w:rFonts w:ascii="Times New Roman" w:hAnsi="Times New Roman" w:cs="Times New Roman"/>
          <w:sz w:val="24"/>
          <w:szCs w:val="24"/>
        </w:rPr>
        <w:t>-</w:t>
      </w:r>
      <w:r w:rsidR="00271161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20471C" w:rsidRPr="0092030D">
        <w:rPr>
          <w:rFonts w:ascii="Times New Roman" w:hAnsi="Times New Roman" w:cs="Times New Roman"/>
          <w:sz w:val="24"/>
          <w:szCs w:val="24"/>
        </w:rPr>
        <w:t>гарантированный равный доступ субъектов</w:t>
      </w:r>
      <w:r w:rsidR="0020471C" w:rsidRPr="00626BF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отвечающих критериям предусмотренным программами развития субъектов малого и среднего предпринимательства к участию </w:t>
      </w:r>
      <w:r w:rsidR="0020471C" w:rsidRPr="006145CF">
        <w:rPr>
          <w:rFonts w:ascii="Times New Roman" w:hAnsi="Times New Roman" w:cs="Times New Roman"/>
          <w:sz w:val="24"/>
          <w:szCs w:val="24"/>
        </w:rPr>
        <w:t>в соответствующих</w:t>
      </w:r>
      <w:r w:rsidR="006145CF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82035D" w:rsidRDefault="009E5033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реализуемой в городском округе «поселок Палана» политики в соответствующей сфере социально-экономического развития, основные цели и задачи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рограммы. Прогноз развития соответствующей сферы социально-экономичес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развития городского округа</w:t>
      </w:r>
    </w:p>
    <w:p w:rsidR="0082035D" w:rsidRP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1C0" w:rsidRPr="00BF7230" w:rsidRDefault="001141C0" w:rsidP="0011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реализации муниципальной программы поддержки малого и среднего предпринимательства в городском округе «поселок Палана»:</w:t>
      </w:r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FD4220" w:rsidRPr="0092030D">
        <w:rPr>
          <w:rFonts w:ascii="Times New Roman" w:hAnsi="Times New Roman" w:cs="Times New Roman"/>
          <w:sz w:val="24"/>
          <w:szCs w:val="24"/>
        </w:rPr>
        <w:t>ая</w:t>
      </w:r>
      <w:r w:rsidRPr="0092030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(растениеводство, организация круглогодичных и продленного действия теплиц, животноводство, птицеводство</w:t>
      </w:r>
      <w:proofErr w:type="gramStart"/>
      <w:r w:rsidR="0055773F" w:rsidRPr="0092030D">
        <w:rPr>
          <w:rFonts w:ascii="Times New Roman" w:hAnsi="Times New Roman" w:cs="Times New Roman"/>
          <w:sz w:val="24"/>
          <w:szCs w:val="24"/>
        </w:rPr>
        <w:t xml:space="preserve">) 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туристские услуги</w:t>
      </w:r>
      <w:r w:rsidR="0055773F" w:rsidRPr="0092030D">
        <w:rPr>
          <w:rFonts w:ascii="Times New Roman" w:hAnsi="Times New Roman" w:cs="Times New Roman"/>
          <w:sz w:val="24"/>
          <w:szCs w:val="24"/>
        </w:rPr>
        <w:t>, организация турагентской деятельности</w:t>
      </w:r>
      <w:r w:rsidR="001B4741" w:rsidRPr="0092030D">
        <w:rPr>
          <w:rFonts w:ascii="Times New Roman" w:hAnsi="Times New Roman" w:cs="Times New Roman"/>
          <w:sz w:val="24"/>
          <w:szCs w:val="24"/>
        </w:rPr>
        <w:t xml:space="preserve"> и деятельности туроператоров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FD4220" w:rsidRPr="0092030D" w:rsidRDefault="00FD422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хлебопечение</w:t>
      </w:r>
      <w:r w:rsidR="0055773F" w:rsidRPr="0092030D">
        <w:rPr>
          <w:rFonts w:ascii="Times New Roman" w:hAnsi="Times New Roman" w:cs="Times New Roman"/>
          <w:sz w:val="24"/>
          <w:szCs w:val="24"/>
        </w:rPr>
        <w:t>,</w:t>
      </w:r>
      <w:r w:rsidRPr="0092030D">
        <w:rPr>
          <w:rFonts w:ascii="Times New Roman" w:hAnsi="Times New Roman" w:cs="Times New Roman"/>
          <w:sz w:val="24"/>
          <w:szCs w:val="24"/>
        </w:rPr>
        <w:t xml:space="preserve"> производство пищевой продукции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r w:rsidR="005A04B9" w:rsidRPr="0092030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5773F" w:rsidRPr="0092030D">
        <w:rPr>
          <w:rFonts w:ascii="Times New Roman" w:hAnsi="Times New Roman" w:cs="Times New Roman"/>
          <w:sz w:val="24"/>
          <w:szCs w:val="24"/>
        </w:rPr>
        <w:t>общественно</w:t>
      </w:r>
      <w:r w:rsidR="005A04B9" w:rsidRPr="0092030D">
        <w:rPr>
          <w:rFonts w:ascii="Times New Roman" w:hAnsi="Times New Roman" w:cs="Times New Roman"/>
          <w:sz w:val="24"/>
          <w:szCs w:val="24"/>
        </w:rPr>
        <w:t>го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5A04B9" w:rsidRPr="0092030D">
        <w:rPr>
          <w:rFonts w:ascii="Times New Roman" w:hAnsi="Times New Roman" w:cs="Times New Roman"/>
          <w:sz w:val="24"/>
          <w:szCs w:val="24"/>
        </w:rPr>
        <w:t>я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услуги бытового обслуживания населения, оказание сервисных услуг;</w:t>
      </w:r>
    </w:p>
    <w:p w:rsidR="001141C0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услуги автомастерских</w:t>
      </w:r>
      <w:r w:rsidR="00FD4220" w:rsidRPr="0092030D">
        <w:rPr>
          <w:rFonts w:ascii="Times New Roman" w:hAnsi="Times New Roman" w:cs="Times New Roman"/>
          <w:sz w:val="24"/>
          <w:szCs w:val="24"/>
        </w:rPr>
        <w:t xml:space="preserve">, </w:t>
      </w:r>
      <w:r w:rsidRPr="0092030D">
        <w:rPr>
          <w:rFonts w:ascii="Times New Roman" w:hAnsi="Times New Roman" w:cs="Times New Roman"/>
          <w:sz w:val="24"/>
          <w:szCs w:val="24"/>
        </w:rPr>
        <w:t xml:space="preserve"> автомоек</w:t>
      </w:r>
      <w:r w:rsidR="00FD4220" w:rsidRPr="0092030D">
        <w:rPr>
          <w:rFonts w:ascii="Times New Roman" w:hAnsi="Times New Roman" w:cs="Times New Roman"/>
          <w:sz w:val="24"/>
          <w:szCs w:val="24"/>
        </w:rPr>
        <w:t>, СТО;</w:t>
      </w:r>
    </w:p>
    <w:p w:rsidR="00917B37" w:rsidRPr="00537431" w:rsidRDefault="00917B37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1">
        <w:rPr>
          <w:rFonts w:ascii="Times New Roman" w:hAnsi="Times New Roman" w:cs="Times New Roman"/>
          <w:sz w:val="24"/>
          <w:szCs w:val="24"/>
        </w:rPr>
        <w:t>производство строительных материалов (газо-</w:t>
      </w:r>
      <w:proofErr w:type="spellStart"/>
      <w:r w:rsidRPr="00537431">
        <w:rPr>
          <w:rFonts w:ascii="Times New Roman" w:hAnsi="Times New Roman" w:cs="Times New Roman"/>
          <w:sz w:val="24"/>
          <w:szCs w:val="24"/>
        </w:rPr>
        <w:t>шлако</w:t>
      </w:r>
      <w:proofErr w:type="spellEnd"/>
      <w:r w:rsidRPr="00537431">
        <w:rPr>
          <w:rFonts w:ascii="Times New Roman" w:hAnsi="Times New Roman" w:cs="Times New Roman"/>
          <w:sz w:val="24"/>
          <w:szCs w:val="24"/>
        </w:rPr>
        <w:t>-бетонных блоков, газобетонных смесей, тротуарной плитки, дорожных бордюров и пр.)</w:t>
      </w:r>
    </w:p>
    <w:p w:rsidR="00917B37" w:rsidRDefault="00917B37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1">
        <w:rPr>
          <w:rFonts w:ascii="Times New Roman" w:hAnsi="Times New Roman" w:cs="Times New Roman"/>
          <w:sz w:val="24"/>
          <w:szCs w:val="24"/>
        </w:rPr>
        <w:t>производство асфальтобетонных смесей и устройство асфальтных покрытий.</w:t>
      </w:r>
    </w:p>
    <w:p w:rsidR="001215FE" w:rsidRPr="00B46DAC" w:rsidRDefault="00B21F64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д</w:t>
      </w:r>
      <w:r w:rsidR="001215FE" w:rsidRPr="00B46DAC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 w:rsidRPr="00B46DAC">
        <w:rPr>
          <w:rFonts w:ascii="Times New Roman" w:hAnsi="Times New Roman" w:cs="Times New Roman"/>
          <w:sz w:val="24"/>
          <w:szCs w:val="24"/>
        </w:rPr>
        <w:t xml:space="preserve"> и услуги по перевозке, в том числе специализированными автотранспортными средствами;</w:t>
      </w:r>
    </w:p>
    <w:p w:rsidR="00B21F64" w:rsidRPr="00537431" w:rsidRDefault="00B21F64" w:rsidP="00B21F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 xml:space="preserve"> деятельность по складированию и хранению всех видов продукции для жизнеобеспечения городского округа «поселок Палана» (деятельность</w:t>
      </w:r>
      <w:r w:rsidRPr="00B21F64">
        <w:rPr>
          <w:rFonts w:ascii="Times New Roman" w:hAnsi="Times New Roman" w:cs="Times New Roman"/>
          <w:sz w:val="24"/>
          <w:szCs w:val="24"/>
        </w:rPr>
        <w:t xml:space="preserve"> инфраструктуры для хранения и складирования всех видов грузов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41C0" w:rsidRPr="0092030D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0D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141C0" w:rsidRPr="0092030D" w:rsidRDefault="001141C0" w:rsidP="00D548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Улучшение условий для развития субъектов малого и среднего предпринимательства 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D014D" w:rsidRPr="009203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в городском округе «поселок Палана», способствующих: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устойчивому росту уровня социально-экономического развития поселка и благосостояния граждан;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формированию экономически активного среднего класса;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ускорению развития субъектов малого и среднего предпринимательства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в приоритетных для городского округа «поселок Палана» сферах деятельности;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занятости и </w:t>
      </w:r>
      <w:proofErr w:type="spellStart"/>
      <w:r w:rsidRPr="0092030D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1141C0" w:rsidRPr="0092030D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0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повышение конкурентоспособности субъектов малого и среднего предпринимательства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53D6F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>граждан</w:t>
      </w:r>
      <w:r w:rsidRPr="0092030D">
        <w:rPr>
          <w:rFonts w:ascii="Times New Roman" w:hAnsi="Times New Roman" w:cs="Times New Roman"/>
          <w:sz w:val="24"/>
          <w:szCs w:val="24"/>
        </w:rPr>
        <w:t xml:space="preserve"> на внутренних и внешних рынках;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расширение доступа субъектов малого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к финансовым ресурсам;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получения субъектами малого предпринимательства 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="00BB0F52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Pr="0092030D">
        <w:rPr>
          <w:rFonts w:ascii="Times New Roman" w:hAnsi="Times New Roman" w:cs="Times New Roman"/>
          <w:sz w:val="24"/>
          <w:szCs w:val="24"/>
        </w:rPr>
        <w:t>консультационной и информационной поддержки;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развитие инфраструктуры поддержки малого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улучшение стартовых условий для предпринимательской деятельности (</w:t>
      </w:r>
      <w:r w:rsidR="0092030D" w:rsidRPr="0092030D">
        <w:rPr>
          <w:rFonts w:ascii="Times New Roman" w:hAnsi="Times New Roman" w:cs="Times New Roman"/>
          <w:sz w:val="24"/>
          <w:szCs w:val="24"/>
        </w:rPr>
        <w:t>субсидия</w:t>
      </w:r>
      <w:r w:rsidRPr="0092030D">
        <w:rPr>
          <w:rFonts w:ascii="Times New Roman" w:hAnsi="Times New Roman" w:cs="Times New Roman"/>
          <w:sz w:val="24"/>
          <w:szCs w:val="24"/>
        </w:rPr>
        <w:t xml:space="preserve"> начинающим предпринимателям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  <w:r w:rsidRPr="0092030D">
        <w:rPr>
          <w:rFonts w:ascii="Times New Roman" w:hAnsi="Times New Roman" w:cs="Times New Roman"/>
          <w:sz w:val="24"/>
          <w:szCs w:val="24"/>
        </w:rPr>
        <w:t>);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вовлечение молодежи и студенчества в предпринимательскую деятельность;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развитие деловой активности населения городского округа за счет повышения интереса к предпринимательской деятельности.</w:t>
      </w:r>
    </w:p>
    <w:p w:rsidR="00782544" w:rsidRPr="00BF7230" w:rsidRDefault="00782544" w:rsidP="007825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1C0" w:rsidRPr="0092030D" w:rsidRDefault="001141C0" w:rsidP="001141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к концу </w:t>
      </w:r>
      <w:r w:rsidR="00301C66" w:rsidRPr="00B46D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2025</w:t>
      </w:r>
      <w:r w:rsidRPr="00B46DA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46DAC">
        <w:rPr>
          <w:rFonts w:ascii="Times New Roman" w:hAnsi="Times New Roman" w:cs="Times New Roman"/>
          <w:sz w:val="24"/>
          <w:szCs w:val="24"/>
        </w:rPr>
        <w:t>г</w:t>
      </w:r>
      <w:r w:rsidRPr="00BF7230">
        <w:rPr>
          <w:rFonts w:ascii="Times New Roman" w:hAnsi="Times New Roman" w:cs="Times New Roman"/>
          <w:sz w:val="24"/>
          <w:szCs w:val="24"/>
        </w:rPr>
        <w:t xml:space="preserve">ода обеспечить благоприятные условия для развития малого предпринимательства 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BB0F52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в городском округе «поселок Палана», что приведет к увеличению:</w:t>
      </w:r>
    </w:p>
    <w:p w:rsidR="001141C0" w:rsidRPr="0092030D" w:rsidRDefault="001141C0" w:rsidP="00945F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 количества субъектов малого предпринимательства </w:t>
      </w:r>
      <w:r w:rsidR="001B4741" w:rsidRPr="009203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B4741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D014D" w:rsidRPr="009203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BF7230" w:rsidRDefault="001141C0" w:rsidP="00945F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среднесписочной численности работников малых предприятий в среднесписочной численно</w:t>
      </w:r>
      <w:r w:rsidR="0092030D">
        <w:rPr>
          <w:rFonts w:ascii="Times New Roman" w:hAnsi="Times New Roman" w:cs="Times New Roman"/>
          <w:sz w:val="24"/>
          <w:szCs w:val="24"/>
        </w:rPr>
        <w:t>сти работников всех организаций</w:t>
      </w:r>
      <w:r w:rsidRPr="00BF7230">
        <w:rPr>
          <w:rFonts w:ascii="Times New Roman" w:hAnsi="Times New Roman" w:cs="Times New Roman"/>
          <w:sz w:val="24"/>
          <w:szCs w:val="24"/>
        </w:rPr>
        <w:t>;</w:t>
      </w:r>
    </w:p>
    <w:p w:rsidR="001141C0" w:rsidRPr="00BF7230" w:rsidRDefault="001141C0" w:rsidP="00945F6B">
      <w:pPr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налоговых поступлений от субъектов малого  предпринимательства в бюджет город</w:t>
      </w:r>
      <w:r w:rsidR="0092030D">
        <w:rPr>
          <w:rFonts w:ascii="Times New Roman" w:hAnsi="Times New Roman" w:cs="Times New Roman"/>
          <w:sz w:val="24"/>
          <w:szCs w:val="24"/>
        </w:rPr>
        <w:t>ского округа «поселок Палана»</w:t>
      </w:r>
      <w:r w:rsidRPr="00BF7230">
        <w:rPr>
          <w:rFonts w:ascii="Times New Roman" w:hAnsi="Times New Roman" w:cs="Times New Roman"/>
          <w:sz w:val="24"/>
          <w:szCs w:val="24"/>
        </w:rPr>
        <w:t>.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2B7867" w:rsidRDefault="006B2303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035D" w:rsidRPr="002B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Этапы и сроки реализации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51" w:rsidRPr="0092030D" w:rsidRDefault="003D0351" w:rsidP="003D03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в 20</w:t>
      </w:r>
      <w:r w:rsidR="006B230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01C66"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без разделения на </w:t>
      </w:r>
      <w:r w:rsidRPr="0092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этапы, так как большинство мероприятий реализуется ежегодно с установленной периодичностью.</w:t>
      </w:r>
    </w:p>
    <w:p w:rsidR="008B14EF" w:rsidRDefault="008B14EF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 устанавливается на </w:t>
      </w:r>
      <w:r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2303"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01C66"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97" w:rsidRDefault="006B2303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</w:t>
      </w:r>
      <w:r w:rsidR="00271161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C7228" w:rsidRPr="00881097" w:rsidRDefault="00DA296E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54E9" w:rsidRDefault="003854E9" w:rsidP="0038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путем предоставления субъектам малого</w:t>
      </w:r>
      <w:r w:rsidR="00455328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AB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видов поддержки: </w:t>
      </w:r>
      <w:r w:rsidR="0088109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sub_22121"/>
    </w:p>
    <w:p w:rsidR="00881097" w:rsidRPr="00917B37" w:rsidRDefault="00903865" w:rsidP="004F4641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поддержка</w:t>
      </w:r>
      <w:r w:rsidR="0092030D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актуальн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информации и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СМСП и </w:t>
      </w:r>
      <w:proofErr w:type="spellStart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на официально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городского округа «поселок Палана»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4F4641" w:rsidRPr="00917B3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https://palana.org/</w:t>
        </w:r>
      </w:hyperlink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группе </w:t>
      </w:r>
      <w:proofErr w:type="spellStart"/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«Предприниматели»</w:t>
      </w:r>
      <w:r w:rsidR="0088109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494E" w:rsidRPr="00917B37" w:rsidRDefault="00903865" w:rsidP="00F2494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Консультационная поддержка</w:t>
      </w:r>
      <w:r w:rsidR="0092030D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F2494E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494E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бесплатной основе по организационным вопросам, связанным с началом предпринимательской деятельности, получения финансовой поддержки, размещения рекламы, инфраструктуре субъектов малого и среднего предпринимательства в Камчатском крае и другим вопросам, связанным с деятельностью субъектов малого и среднего предпринимательства</w:t>
      </w:r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F2494E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E50" w:rsidRPr="004F4641" w:rsidRDefault="00903865" w:rsidP="0007000A">
      <w:pPr>
        <w:pStyle w:val="a3"/>
        <w:widowControl w:val="0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поддержка</w:t>
      </w:r>
      <w:r w:rsidR="005A3950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</w:t>
      </w:r>
      <w:r w:rsidR="00416AB7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00A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AA0E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0E50" w:rsidRPr="004F4641" w:rsidRDefault="00AA0E50" w:rsidP="0007000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30D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предоставления субсидий 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начинающим субъектам малого и среднего предпринимательства на создание собственного бизнеса</w:t>
      </w:r>
      <w:r w:rsidR="003C722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1 к Программе)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0E50" w:rsidRDefault="00AA0E50" w:rsidP="0007000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30D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предоставления субсидий 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действующим субъектам малого и среднего предпринимательства на развитие бизнеса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2 к Программе)</w:t>
      </w:r>
      <w:r w:rsidR="0007000A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1C66" w:rsidRPr="004F4641" w:rsidRDefault="00301C66" w:rsidP="00301C66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Порядком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Палана», утвержденным соответствующим правовым актом Администрации городского округа «поселок Палана»</w:t>
      </w:r>
    </w:p>
    <w:p w:rsidR="00AA0E50" w:rsidRDefault="00AA0E50" w:rsidP="00945F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55328"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мущественная поддержка</w:t>
      </w:r>
      <w:r w:rsidR="000741F0"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</w:t>
      </w:r>
      <w:r w:rsidR="0090386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41F0" w:rsidRDefault="00AA0E50" w:rsidP="00AA0E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на территории городского округа «поселок Палана» нормативн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регулирующих порядок  </w:t>
      </w:r>
      <w:r w:rsidR="0007000A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 имущества городского округа «поселок Палана»,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741F0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безвозмездной имущественной поддержки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4E9" w:rsidRPr="00AA0E50" w:rsidRDefault="000741F0" w:rsidP="00AA0E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безвозмездная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имущественная поддержка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безвозмездного предоставления муниципального имущества субъектам малого и среднего предпринимательства </w:t>
      </w:r>
      <w:r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E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приоритетной деятельности</w:t>
      </w:r>
      <w:r w:rsidR="00070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разделом 3 муниципальной программы </w:t>
      </w:r>
      <w:r w:rsidRP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на территории городского округа «поселок Палана»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A0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07000A" w:rsidRPr="0091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3 к Программе)</w:t>
      </w:r>
      <w:r w:rsidRPr="0091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A3950" w:rsidRPr="00AA0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741F0" w:rsidRDefault="003854E9" w:rsidP="00385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54E9" w:rsidRPr="003854E9" w:rsidRDefault="003854E9" w:rsidP="00385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мероприятий, объемы финансирования программных мероприятий по источникам финансирования приведены в </w:t>
      </w:r>
      <w:r w:rsidR="00DA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</w:t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Программе.</w:t>
      </w:r>
    </w:p>
    <w:bookmarkEnd w:id="1"/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Pr="006B2303" w:rsidRDefault="006B2303" w:rsidP="006B2303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64E0F" w:rsidRPr="006B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целей и (или) конечных результатов муниципальной Программы</w:t>
      </w:r>
    </w:p>
    <w:p w:rsidR="003C7228" w:rsidRDefault="003C7228" w:rsidP="00664E0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E671F4" w:rsidP="00225B3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малого и среднего предпринимательства на территории городского округа «поселок Палана»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 соответствии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городского округа «поселок Палана», 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</w:t>
      </w:r>
      <w:r w:rsidR="00225B3E" w:rsidRPr="0010256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521-П «О государственной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Камчатского края «Развитие экономики и внешнеэкономической деятельности Камчатского края»,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«поселок Палана» от 12.07.2018 № 82 «Об утверждении Порядка разработки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E671F4" w:rsidRDefault="00E671F4" w:rsidP="00E671F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1F4" w:rsidRDefault="00E671F4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228" w:rsidRDefault="006B2303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D103C"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целевых индикаторов (показателей) результативности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103C"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p w:rsidR="00271161" w:rsidRPr="00AD103C" w:rsidRDefault="00271161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Целевые индикаторы, показатели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 xml:space="preserve">рограммы соответствуют ее приоритетам, целям и задачам. </w:t>
      </w: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Перечень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>рограммы носит открытый характер и предусматривает возможность корректировки в случае потери информативности показателя.</w:t>
      </w:r>
    </w:p>
    <w:p w:rsid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Типовые значения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 xml:space="preserve">рограммы, характеризующих эффективность реализации мероприятий муниципальной программы </w:t>
      </w:r>
      <w:r w:rsidRPr="0007000A">
        <w:rPr>
          <w:rFonts w:ascii="Times New Roman" w:hAnsi="Times New Roman" w:cs="Times New Roman"/>
          <w:sz w:val="24"/>
          <w:szCs w:val="24"/>
        </w:rPr>
        <w:t>приведены в приложении 6 к настоящей муниципальной Программе.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1</w:t>
      </w:r>
      <w:r w:rsidRPr="0007000A">
        <w:rPr>
          <w:rFonts w:ascii="Times New Roman" w:hAnsi="Times New Roman" w:cs="Times New Roman"/>
          <w:sz w:val="24"/>
          <w:szCs w:val="24"/>
        </w:rPr>
        <w:t xml:space="preserve">. Количество вновь зарегистрированных субъектов малого и среднего предпринимательства </w:t>
      </w:r>
      <w:r w:rsidR="00BB0F52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D23F5E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BB0F52" w:rsidRPr="0007000A">
        <w:rPr>
          <w:rFonts w:ascii="Times New Roman" w:hAnsi="Times New Roman" w:cs="Times New Roman"/>
          <w:sz w:val="24"/>
          <w:szCs w:val="24"/>
        </w:rPr>
        <w:t xml:space="preserve"> </w:t>
      </w:r>
      <w:r w:rsidRPr="0007000A">
        <w:rPr>
          <w:rFonts w:ascii="Times New Roman" w:hAnsi="Times New Roman" w:cs="Times New Roman"/>
          <w:sz w:val="24"/>
          <w:szCs w:val="24"/>
        </w:rPr>
        <w:t>городского</w:t>
      </w:r>
      <w:r w:rsidRPr="002E0528">
        <w:rPr>
          <w:rFonts w:ascii="Times New Roman" w:hAnsi="Times New Roman" w:cs="Times New Roman"/>
          <w:sz w:val="24"/>
          <w:szCs w:val="24"/>
        </w:rPr>
        <w:t xml:space="preserve"> округа «поселок Палана»;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60B">
        <w:rPr>
          <w:rFonts w:ascii="Times New Roman" w:hAnsi="Times New Roman" w:cs="Times New Roman"/>
          <w:sz w:val="24"/>
          <w:szCs w:val="24"/>
        </w:rPr>
        <w:t>2. Количество субъектов малого и среднего предпринимательства</w:t>
      </w:r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A663F5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27560B">
        <w:rPr>
          <w:rFonts w:ascii="Times New Roman" w:hAnsi="Times New Roman" w:cs="Times New Roman"/>
          <w:sz w:val="24"/>
          <w:szCs w:val="24"/>
        </w:rPr>
        <w:t>, получивших консультационную поддержку;</w:t>
      </w:r>
      <w:r w:rsidRPr="002E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3</w:t>
      </w:r>
      <w:r w:rsidRPr="0027560B">
        <w:rPr>
          <w:rFonts w:ascii="Times New Roman" w:hAnsi="Times New Roman" w:cs="Times New Roman"/>
          <w:sz w:val="24"/>
          <w:szCs w:val="24"/>
        </w:rPr>
        <w:t>. Количество субъектов малого и среднего предпринимательства</w:t>
      </w:r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A663F5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27560B">
        <w:rPr>
          <w:rFonts w:ascii="Times New Roman" w:hAnsi="Times New Roman" w:cs="Times New Roman"/>
          <w:sz w:val="24"/>
          <w:szCs w:val="24"/>
        </w:rPr>
        <w:t>, получивших поддержку при реализации мероприятий муниципальной программы;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4. Количество  посетителей страницы «Малый</w:t>
      </w:r>
      <w:r w:rsidR="006B2303">
        <w:rPr>
          <w:rFonts w:ascii="Times New Roman" w:hAnsi="Times New Roman" w:cs="Times New Roman"/>
          <w:sz w:val="24"/>
          <w:szCs w:val="24"/>
        </w:rPr>
        <w:t xml:space="preserve"> </w:t>
      </w:r>
      <w:r w:rsidR="006B2303" w:rsidRPr="00577772">
        <w:rPr>
          <w:rFonts w:ascii="Times New Roman" w:hAnsi="Times New Roman" w:cs="Times New Roman"/>
          <w:sz w:val="24"/>
          <w:szCs w:val="24"/>
        </w:rPr>
        <w:t>и средний</w:t>
      </w:r>
      <w:r w:rsidRPr="00577772">
        <w:rPr>
          <w:rFonts w:ascii="Times New Roman" w:hAnsi="Times New Roman" w:cs="Times New Roman"/>
          <w:sz w:val="24"/>
          <w:szCs w:val="24"/>
        </w:rPr>
        <w:t xml:space="preserve"> бизнес</w:t>
      </w:r>
      <w:r w:rsidRPr="002E0528">
        <w:rPr>
          <w:rFonts w:ascii="Times New Roman" w:hAnsi="Times New Roman" w:cs="Times New Roman"/>
          <w:sz w:val="24"/>
          <w:szCs w:val="24"/>
        </w:rPr>
        <w:t>» на официальном сайте Администрации городского округа «поселок Палана» в сети Интернет (в год).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067" w:rsidRPr="009B4A51" w:rsidRDefault="006B2303" w:rsidP="006B2303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2035D"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035D"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C3676E" w:rsidRPr="009E53F8" w:rsidRDefault="00C3676E" w:rsidP="00C3676E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C66" w:rsidRPr="00301C66" w:rsidRDefault="00C3676E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r w:rsidRPr="00B46DAC">
        <w:rPr>
          <w:rFonts w:ascii="Times New Roman" w:hAnsi="Times New Roman" w:cs="Times New Roman"/>
          <w:sz w:val="24"/>
          <w:szCs w:val="24"/>
        </w:rPr>
        <w:t xml:space="preserve">в </w:t>
      </w:r>
      <w:r w:rsidR="00301C66" w:rsidRPr="00B46DAC">
        <w:rPr>
          <w:rFonts w:ascii="Times New Roman" w:hAnsi="Times New Roman" w:cs="Times New Roman"/>
          <w:sz w:val="24"/>
          <w:szCs w:val="24"/>
        </w:rPr>
        <w:t>2020-2025 годах –</w:t>
      </w:r>
      <w:r w:rsidR="00EE7E25" w:rsidRPr="00B46DAC">
        <w:rPr>
          <w:rFonts w:ascii="Times New Roman" w:hAnsi="Times New Roman" w:cs="Times New Roman"/>
          <w:sz w:val="24"/>
          <w:szCs w:val="24"/>
        </w:rPr>
        <w:t>5471</w:t>
      </w:r>
      <w:r w:rsidR="00301C66" w:rsidRPr="00B46DAC">
        <w:rPr>
          <w:rFonts w:ascii="Times New Roman" w:hAnsi="Times New Roman" w:cs="Times New Roman"/>
          <w:sz w:val="24"/>
          <w:szCs w:val="24"/>
        </w:rPr>
        <w:t>,22223 тыс. рублей, из них: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 xml:space="preserve">за счет местного бюджета </w:t>
      </w:r>
      <w:r w:rsidR="00EE7E25" w:rsidRPr="00B46DAC">
        <w:rPr>
          <w:rFonts w:ascii="Times New Roman" w:hAnsi="Times New Roman" w:cs="Times New Roman"/>
          <w:sz w:val="24"/>
          <w:szCs w:val="24"/>
        </w:rPr>
        <w:t>556</w:t>
      </w:r>
      <w:r w:rsidRPr="00B46DAC">
        <w:rPr>
          <w:rFonts w:ascii="Times New Roman" w:hAnsi="Times New Roman" w:cs="Times New Roman"/>
          <w:sz w:val="24"/>
          <w:szCs w:val="24"/>
        </w:rPr>
        <w:t>,12223</w:t>
      </w:r>
      <w:r w:rsidRPr="00301C66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>2020 год – 46,12223 тыс. рублей;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>2021 год – 1</w:t>
      </w:r>
      <w:r w:rsidR="00EE7E25">
        <w:rPr>
          <w:rFonts w:ascii="Times New Roman" w:hAnsi="Times New Roman" w:cs="Times New Roman"/>
          <w:sz w:val="24"/>
          <w:szCs w:val="24"/>
        </w:rPr>
        <w:t>0</w:t>
      </w:r>
      <w:r w:rsidRPr="00301C66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>2022 год – 1</w:t>
      </w:r>
      <w:r w:rsidR="00EE7E25">
        <w:rPr>
          <w:rFonts w:ascii="Times New Roman" w:hAnsi="Times New Roman" w:cs="Times New Roman"/>
          <w:sz w:val="24"/>
          <w:szCs w:val="24"/>
        </w:rPr>
        <w:t>1</w:t>
      </w:r>
      <w:r w:rsidRPr="00301C66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301C66" w:rsidRPr="00B46DAC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2023 год – 1</w:t>
      </w:r>
      <w:r w:rsidR="00EE7E25" w:rsidRPr="00B46DAC">
        <w:rPr>
          <w:rFonts w:ascii="Times New Roman" w:hAnsi="Times New Roman" w:cs="Times New Roman"/>
          <w:sz w:val="24"/>
          <w:szCs w:val="24"/>
        </w:rPr>
        <w:t>0</w:t>
      </w:r>
      <w:r w:rsidRPr="00B46DAC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301C66" w:rsidRPr="00B46DAC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2024 год – 1</w:t>
      </w:r>
      <w:r w:rsidR="00EE7E25" w:rsidRPr="00B46DAC">
        <w:rPr>
          <w:rFonts w:ascii="Times New Roman" w:hAnsi="Times New Roman" w:cs="Times New Roman"/>
          <w:sz w:val="24"/>
          <w:szCs w:val="24"/>
        </w:rPr>
        <w:t>0</w:t>
      </w:r>
      <w:r w:rsidRPr="00B46DAC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301C66" w:rsidRPr="00B46DAC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2025 год – 1</w:t>
      </w:r>
      <w:r w:rsidR="00EE7E25" w:rsidRPr="00B46DAC">
        <w:rPr>
          <w:rFonts w:ascii="Times New Roman" w:hAnsi="Times New Roman" w:cs="Times New Roman"/>
          <w:sz w:val="24"/>
          <w:szCs w:val="24"/>
        </w:rPr>
        <w:t>0</w:t>
      </w:r>
      <w:r w:rsidRPr="00B46DAC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 xml:space="preserve">За счет краевого бюджета </w:t>
      </w:r>
      <w:r w:rsidR="00091277" w:rsidRPr="00B46DAC">
        <w:rPr>
          <w:rFonts w:ascii="Times New Roman" w:hAnsi="Times New Roman" w:cs="Times New Roman"/>
          <w:sz w:val="24"/>
          <w:szCs w:val="24"/>
        </w:rPr>
        <w:t>49</w:t>
      </w:r>
      <w:r w:rsidRPr="00B46DAC">
        <w:rPr>
          <w:rFonts w:ascii="Times New Roman" w:hAnsi="Times New Roman" w:cs="Times New Roman"/>
          <w:sz w:val="24"/>
          <w:szCs w:val="24"/>
        </w:rPr>
        <w:t>15,10000</w:t>
      </w:r>
      <w:r w:rsidRPr="00301C66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>2020 год –  415,10000 тыс. рублей;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>2021 год – 900,00000 тыс. рублей;</w:t>
      </w:r>
    </w:p>
    <w:p w:rsidR="00301C66" w:rsidRP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sz w:val="24"/>
          <w:szCs w:val="24"/>
        </w:rPr>
        <w:t xml:space="preserve">2022 год – 900,00000 тыс. рублей; </w:t>
      </w:r>
    </w:p>
    <w:p w:rsidR="00301C66" w:rsidRPr="00B46DAC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2023 год – 900,00000 тыс. рублей;</w:t>
      </w:r>
    </w:p>
    <w:p w:rsidR="00301C66" w:rsidRPr="00B46DAC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2024 год – 900,00000 тыс. рублей;</w:t>
      </w:r>
    </w:p>
    <w:p w:rsidR="00301C66" w:rsidRDefault="00301C66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AC">
        <w:rPr>
          <w:rFonts w:ascii="Times New Roman" w:hAnsi="Times New Roman" w:cs="Times New Roman"/>
          <w:sz w:val="24"/>
          <w:szCs w:val="24"/>
        </w:rPr>
        <w:t>2025 год – 900,00000 тыс. рублей.</w:t>
      </w:r>
    </w:p>
    <w:p w:rsidR="00A26403" w:rsidRDefault="00E6447A" w:rsidP="00301C66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87F">
        <w:rPr>
          <w:rFonts w:ascii="Times New Roman" w:hAnsi="Times New Roman" w:cs="Times New Roman"/>
          <w:sz w:val="24"/>
          <w:szCs w:val="24"/>
        </w:rPr>
        <w:t>Объемы, структура затрат и источники финансирования мероприятий  Программы могут корректироваться в соответствии с учетом их приоритетности и финансовых возможностей по их реализации.</w:t>
      </w:r>
    </w:p>
    <w:p w:rsidR="00A26403" w:rsidRDefault="00A26403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0449" w:rsidRPr="00A26403" w:rsidRDefault="004D0449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B4A51" w:rsidRDefault="0018011C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4A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E6447A" w:rsidRDefault="00E6447A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7A">
        <w:rPr>
          <w:rFonts w:ascii="Times New Roman" w:hAnsi="Times New Roman" w:cs="Times New Roman"/>
          <w:b/>
          <w:sz w:val="24"/>
          <w:szCs w:val="24"/>
        </w:rPr>
        <w:t xml:space="preserve">и описание мер по управлению рисками с целью минимизации их влияния на достижение целей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Pr="00E6447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4E0F" w:rsidRPr="00E6447A" w:rsidRDefault="00664E0F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Default="00E6447A" w:rsidP="001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>При реализации муниципальной программы могут наступ</w:t>
      </w:r>
      <w:r w:rsidR="0015096A">
        <w:rPr>
          <w:rFonts w:ascii="Times New Roman" w:hAnsi="Times New Roman" w:cs="Times New Roman"/>
          <w:sz w:val="24"/>
          <w:szCs w:val="24"/>
        </w:rPr>
        <w:t>ить внешние и внутренние риски:</w:t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Внешние риски</w:t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макроэкономические  риски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>, которые возникают вследствие снижения темпов роста экономики и уровня инвестиционной активности, а также высокой инфляции, что обуславливает увеличение объема необходимых средств для реализации мероприятий муниципальной программы</w:t>
      </w:r>
      <w:r w:rsidR="004D0449">
        <w:rPr>
          <w:rFonts w:ascii="Times New Roman" w:hAnsi="Times New Roman" w:cs="Times New Roman"/>
          <w:sz w:val="24"/>
          <w:szCs w:val="24"/>
        </w:rPr>
        <w:t>;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>- социальные риски, обусловленные ростом безработицы, неравномерностью влияния кризиса на различные социальные группы населения и как следствие снижение покупательского спроса на товары первой необходимости</w:t>
      </w:r>
      <w:r w:rsidR="004D0449">
        <w:rPr>
          <w:rFonts w:ascii="Times New Roman" w:hAnsi="Times New Roman" w:cs="Times New Roman"/>
          <w:sz w:val="24"/>
          <w:szCs w:val="24"/>
        </w:rPr>
        <w:t>;</w:t>
      </w:r>
    </w:p>
    <w:p w:rsidR="0015096A" w:rsidRPr="0015096A" w:rsidRDefault="0015096A" w:rsidP="004D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ab/>
        <w:t>- законодательные риски, которые возникают вследствие несовершенства, отсутствия или изменения правовых актов, а также их несогласованность, что обуславливает неправомерность выполнения мероприятий или нецелевое использование финансовых средств.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Внутренние риски</w:t>
      </w:r>
    </w:p>
    <w:p w:rsidR="0015096A" w:rsidRPr="00E6447A" w:rsidRDefault="0015096A" w:rsidP="004D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управленческие риски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 xml:space="preserve"> связанные с неэффективным управлением реализацией муниципальной программы, что может повлечь за собой снижение эффективности использования ресурсов и качества выполнения мероприятий муниципальной программы, нарушение планируемых сроков реализации муниципальной программы, невыполнение ее целей и задач, не достижение плановых значений показателей</w:t>
      </w:r>
      <w:r w:rsidR="004D0449">
        <w:rPr>
          <w:rFonts w:ascii="Times New Roman" w:hAnsi="Times New Roman" w:cs="Times New Roman"/>
          <w:sz w:val="24"/>
          <w:szCs w:val="24"/>
        </w:rPr>
        <w:t>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47A" w:rsidRPr="00E6447A" w:rsidRDefault="002A5E2D" w:rsidP="00E64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E6447A" w:rsidRPr="00E6447A" w:rsidRDefault="00E6447A" w:rsidP="00E6447A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47A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ab/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Методика оценки эффективности реализации муниципальной программы определяет механизм проведения и критерии ежегодной оценки эффективности реализации муниципальной программ</w:t>
      </w:r>
      <w:r w:rsidR="0093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«поселок Палана» «Развитие малого и среднего предпринимательства на территории городского округа «поселок Палана».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программы, рассчитывается по следующим формулам: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программы,  достигнутое на конец отчетного периода;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программы, достигнутое на конец отчетного периода.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реализации муниципальной программы рассчитывается по формуле: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м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E6447A">
        <w:rPr>
          <w:rFonts w:ascii="Times New Roman" w:hAnsi="Times New Roman" w:cs="Times New Roman"/>
          <w:sz w:val="24"/>
          <w:szCs w:val="24"/>
        </w:rPr>
        <w:t>М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4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6447A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</w:t>
      </w:r>
    </w:p>
    <w:p w:rsidR="00E6447A" w:rsidRPr="00E6447A" w:rsidRDefault="00E6447A" w:rsidP="00E6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При использовании данной формулы, в случае если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Ф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(П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E6447A">
        <w:rPr>
          <w:rFonts w:ascii="Times New Roman" w:hAnsi="Times New Roman" w:cs="Times New Roman"/>
          <w:sz w:val="24"/>
          <w:szCs w:val="24"/>
        </w:rPr>
        <w:t xml:space="preserve">– З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E6447A">
        <w:rPr>
          <w:rFonts w:ascii="Times New Roman" w:hAnsi="Times New Roman" w:cs="Times New Roman"/>
          <w:sz w:val="24"/>
          <w:szCs w:val="24"/>
        </w:rPr>
        <w:t>),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Ф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реализацию  муниципальной программы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З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E6447A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 xml:space="preserve"> Степень выполнения программных мероприятий характеризует долю  реализованных мероприятий:  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/ М,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= 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/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показатель эффективность использования средств бюджета;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294E10">
        <w:rPr>
          <w:rFonts w:ascii="Times New Roman" w:hAnsi="Times New Roman" w:cs="Times New Roman"/>
          <w:sz w:val="24"/>
          <w:szCs w:val="24"/>
        </w:rPr>
        <w:t xml:space="preserve">реализации контрольных событий </w:t>
      </w:r>
      <w:r w:rsidRPr="00E6447A">
        <w:rPr>
          <w:rFonts w:ascii="Times New Roman" w:hAnsi="Times New Roman" w:cs="Times New Roman"/>
          <w:sz w:val="24"/>
          <w:szCs w:val="24"/>
        </w:rPr>
        <w:t>муниципальной программы оценивается  как доля контрольных событий, выполненных в отчетном году, по следующей формуле: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КС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КС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7A">
        <w:rPr>
          <w:rFonts w:ascii="Times New Roman" w:eastAsia="Calibri" w:hAnsi="Times New Roman" w:cs="Times New Roman"/>
          <w:sz w:val="24"/>
          <w:szCs w:val="24"/>
        </w:rPr>
        <w:tab/>
        <w:t>Эффективность   реализации   муниципальной  программы  оценивается в зависимости от значений степени достижения целей и решения задач муниципальной программы, степени соответствия запланированному уровню затрат, с</w:t>
      </w:r>
      <w:r w:rsidRPr="00E6447A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E6447A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программы, как среднее значение, по следующей формуле: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25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+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+ 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+ 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E6447A" w:rsidRPr="00E6447A" w:rsidRDefault="00E6447A" w:rsidP="00E6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программы.</w:t>
      </w: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высокой,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средней,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E6447A" w:rsidRPr="00E6447A" w:rsidRDefault="00E6447A" w:rsidP="00C15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признается недостаточно эффективной.</w:t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60" w:rsidRPr="00675B60" w:rsidRDefault="00675B60" w:rsidP="0067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61" w:rsidRDefault="000B4161"/>
    <w:p w:rsidR="002D114C" w:rsidRDefault="002D114C">
      <w:pPr>
        <w:sectPr w:rsidR="002D114C" w:rsidSect="00396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950" w:rsidRPr="00611E72" w:rsidRDefault="00F950AF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11E72">
        <w:rPr>
          <w:rFonts w:ascii="Times New Roman" w:eastAsia="Times New Roman" w:hAnsi="Times New Roman" w:cs="Times New Roman"/>
          <w:lang w:eastAsia="ru-RU"/>
        </w:rPr>
        <w:t>Таблица 1</w:t>
      </w:r>
      <w:r w:rsidR="00336950" w:rsidRPr="00611E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50" w:rsidRP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8B7CC6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городского округа «поселок Палана»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на территории городского округа «поселок Палана»  </w:t>
      </w:r>
    </w:p>
    <w:p w:rsidR="002D114C" w:rsidRPr="008B7CC6" w:rsidRDefault="002D114C" w:rsidP="002D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1276"/>
        <w:gridCol w:w="1276"/>
        <w:gridCol w:w="2126"/>
        <w:gridCol w:w="2126"/>
        <w:gridCol w:w="2410"/>
      </w:tblGrid>
      <w:tr w:rsidR="002D114C" w:rsidTr="00C7631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2E052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 (индикаторами) муниципальной программы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подпрограммы)                               номер индикатора   </w:t>
            </w:r>
          </w:p>
        </w:tc>
      </w:tr>
      <w:tr w:rsidR="002D114C" w:rsidTr="00C7631B">
        <w:trPr>
          <w:trHeight w:val="1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D2657A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ИФОРМАЦИОННАЯ ПОДДЕРЖКА </w:t>
            </w:r>
          </w:p>
        </w:tc>
      </w:tr>
      <w:tr w:rsidR="002D114C" w:rsidRPr="00AC72B4" w:rsidTr="00C7631B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Администрации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информации для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B46DAC" w:rsidRDefault="00091277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2D114C" w:rsidRPr="00B46DA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Не исполнение Программных мероприятий в полном объеме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7568" w:rsidRPr="00AC72B4" w:rsidRDefault="002A7568" w:rsidP="002A756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4,2,3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114C" w:rsidRPr="00AC72B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D2657A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Рассылка информации 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еминарах в письменной форме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B46DA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Ведение перечня муниципального имущества городского округа «поселок Палана»,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свободного от прав третьих лиц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B46DA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B46DAC" w:rsidRDefault="002D114C" w:rsidP="00D2657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КОНСУЛЬТАЦИОННАЯ ПОДДЕРЖКА 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7560B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консультационного пункта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, зарегистрированных на территории городского округа «поселок Палана»</w:t>
            </w:r>
          </w:p>
          <w:p w:rsidR="002D114C" w:rsidRPr="0027560B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7560B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7560B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7560B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B46DAC" w:rsidRDefault="00091277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2D114C" w:rsidRPr="00B46DA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27560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60B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помощь в сопровождении бизнес проектов, составление бизнес-планов, презентаций и отчетов при получении субсидий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A7568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Закупка канцелярских товаров (бумага, картриджи, ручки, лоток для бумаги)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справочной системы</w:t>
            </w: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60B" w:rsidTr="00F44F8E">
        <w:trPr>
          <w:trHeight w:val="952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560B" w:rsidRPr="00EB6486" w:rsidRDefault="0027560B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48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87">
              <w:rPr>
                <w:rFonts w:ascii="Times New Roman" w:hAnsi="Times New Roman" w:cs="Times New Roman"/>
                <w:sz w:val="20"/>
                <w:szCs w:val="20"/>
              </w:rPr>
              <w:t>Оплата Интернет услуги.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Pr="00952657" w:rsidRDefault="002D114C" w:rsidP="00830E83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648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30E83" w:rsidRPr="00EB6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орг. техники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области подготовки, переподготовки и повышения квалификации кадров путем проведения семинаров  в городском округе «поселок Палана»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130E33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информационно-консультационных услуг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в городском округе на базе муниципального имущества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AF2F2B" w:rsidRDefault="002D114C" w:rsidP="00D2657A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ФИНАНСОВАЯ ПОДДЕРЖКА </w:t>
            </w:r>
          </w:p>
        </w:tc>
      </w:tr>
      <w:tr w:rsidR="002D114C" w:rsidTr="00C7631B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73F" w:rsidRDefault="002D114C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 </w:t>
            </w:r>
            <w:r w:rsidR="001B4741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начинающим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 на создание собственного бизнеса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741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4741" w:rsidRPr="0027560B">
              <w:rPr>
                <w:rFonts w:ascii="Times New Roman" w:hAnsi="Times New Roman" w:cs="Times New Roman"/>
                <w:sz w:val="20"/>
                <w:szCs w:val="20"/>
              </w:rPr>
              <w:t>П на развитие бизнеса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  <w:r w:rsidR="001B4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73F" w:rsidRPr="00AF2F2B" w:rsidRDefault="0055773F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28E3" w:rsidRPr="005F28E3" w:rsidRDefault="005F28E3" w:rsidP="005F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«поселок Палана» </w:t>
            </w:r>
          </w:p>
          <w:p w:rsidR="005F28E3" w:rsidRDefault="005F28E3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5F28E3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091277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F8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вновь созданных рабочих мест, занятости и само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привлечение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создания рабочих мест СМСП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A7568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D114C" w:rsidTr="00C7631B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27560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для субъектов малого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 xml:space="preserve">  предпринимательства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10C4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граждан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государственной поддержке в Камчатском крае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657">
              <w:rPr>
                <w:rFonts w:ascii="Times New Roman" w:hAnsi="Times New Roman" w:cs="Times New Roman"/>
                <w:sz w:val="20"/>
                <w:szCs w:val="20"/>
              </w:rPr>
              <w:t>по вопросам финансовой поддержке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осуществляемой  </w:t>
            </w:r>
            <w:r w:rsidR="0027560B"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</w:t>
            </w:r>
            <w:r w:rsidRPr="00917B37">
              <w:rPr>
                <w:rFonts w:ascii="Times New Roman" w:hAnsi="Times New Roman" w:cs="Times New Roman"/>
                <w:sz w:val="20"/>
                <w:szCs w:val="20"/>
              </w:rPr>
              <w:t>инвестиций</w:t>
            </w:r>
            <w:r w:rsidR="00952657"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промышленности </w:t>
            </w:r>
            <w:r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  и предпринимательства Камчатского края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277" w:rsidTr="00091277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1277" w:rsidRPr="009B53FA" w:rsidRDefault="00091277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1277" w:rsidRPr="007F7F71" w:rsidRDefault="00091277" w:rsidP="0027560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091277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1277" w:rsidRPr="00091277" w:rsidRDefault="00091277" w:rsidP="00091277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27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«поселок Палана» </w:t>
            </w:r>
          </w:p>
          <w:p w:rsidR="00091277" w:rsidRPr="00091277" w:rsidRDefault="00091277" w:rsidP="00091277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 Администрации городского округа «поселок Палана»</w:t>
            </w:r>
          </w:p>
          <w:p w:rsidR="00091277" w:rsidRPr="00AF2F2B" w:rsidRDefault="00091277" w:rsidP="00091277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277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277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091277" w:rsidRPr="00AF2F2B" w:rsidRDefault="00091277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091277" w:rsidRPr="00AF2F2B" w:rsidRDefault="00091277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1277" w:rsidRPr="00AF2F2B" w:rsidRDefault="00091277" w:rsidP="00091277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1277">
              <w:rPr>
                <w:rFonts w:ascii="Times New Roman" w:hAnsi="Times New Roman" w:cs="Times New Roman"/>
                <w:sz w:val="20"/>
                <w:szCs w:val="20"/>
              </w:rPr>
              <w:t>беспечение населения продовольственными товарами по доступным ценам за счет возмещения транспортных расходов по их доставке, поддержка и развитие субъектов малого и среднего предпринимательства на территории городского округа «поселок Палана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1277" w:rsidRPr="00AF2F2B" w:rsidRDefault="00091277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Подорожание основных продуктов питания, увеличение социальной напряженности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1277" w:rsidRPr="00AF2F2B" w:rsidRDefault="00091277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DE10C4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>Передача во владение и (или) пользование муниципального имущества на возмездной основе,   безвозмездной основе или на льготных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27560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56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0E324C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A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24C" w:rsidRPr="00B46D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7560B" w:rsidRDefault="002D114C" w:rsidP="0055773F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вовлеченных в хозяйственный оборот, привлечение граждан в сферу СМ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в сфере выявления и вовлечения в хозяйственный оборот муниципального имущества не используемого муниципальными учреждениями и предприятиями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A7568" w:rsidP="002A756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Индикатор №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1,2,3,4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D114C" w:rsidRDefault="002D114C" w:rsidP="002D114C"/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49" w:rsidRDefault="006A2849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2849" w:rsidSect="0079182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E671F4" w:rsidRPr="00611E72" w:rsidRDefault="00F950AF" w:rsidP="00F9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1E72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094EBD" w:rsidRPr="00B4607A" w:rsidRDefault="00E671F4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EBD"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  целевых индикаторах (показателях) муниципальной программы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429"/>
        <w:gridCol w:w="992"/>
        <w:gridCol w:w="1418"/>
        <w:gridCol w:w="567"/>
        <w:gridCol w:w="567"/>
        <w:gridCol w:w="567"/>
        <w:gridCol w:w="567"/>
        <w:gridCol w:w="567"/>
        <w:gridCol w:w="992"/>
      </w:tblGrid>
      <w:tr w:rsidR="000E324C" w:rsidRPr="001F16DE" w:rsidTr="00611E7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1F16DE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1F16DE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1F16DE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324C" w:rsidRPr="00B46DAC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 xml:space="preserve">Значения  индикаторов (показателей)   муниципальной программы  </w:t>
            </w:r>
          </w:p>
          <w:p w:rsidR="000E324C" w:rsidRPr="00B46DAC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24C" w:rsidRPr="001F16DE" w:rsidTr="00611E72">
        <w:trPr>
          <w:trHeight w:val="138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C" w:rsidRPr="001F16DE" w:rsidRDefault="000E324C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C" w:rsidRPr="001F16DE" w:rsidRDefault="000E324C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C" w:rsidRPr="001F16DE" w:rsidRDefault="000E324C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Год, предшествующий году начала реализации муниципальной программы</w:t>
            </w:r>
          </w:p>
          <w:p w:rsidR="000E324C" w:rsidRPr="00B46DAC" w:rsidRDefault="000E324C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(2019)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B46DAC" w:rsidRDefault="000E324C" w:rsidP="002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24C" w:rsidRPr="00B46DAC" w:rsidRDefault="000E324C" w:rsidP="002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24C" w:rsidRPr="00B46DAC" w:rsidRDefault="000E324C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24C" w:rsidRPr="00B46DAC" w:rsidRDefault="000E324C" w:rsidP="000E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24C" w:rsidRPr="00B46DAC" w:rsidRDefault="000E324C" w:rsidP="000E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24C" w:rsidRPr="00B46DAC" w:rsidRDefault="000E324C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>Завершающий год реализации</w:t>
            </w:r>
          </w:p>
          <w:p w:rsidR="000E324C" w:rsidRPr="00B46DAC" w:rsidRDefault="000E324C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E324C" w:rsidRPr="00B46DAC" w:rsidRDefault="000E324C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DAC"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</w:tr>
      <w:tr w:rsidR="000E324C" w:rsidRPr="000E324C" w:rsidTr="00611E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0E324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0E324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0E324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2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E324C" w:rsidRPr="00577772" w:rsidTr="00611E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324C" w:rsidRPr="00577772" w:rsidRDefault="000E324C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24C" w:rsidRPr="00577772" w:rsidRDefault="000E324C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вновь зарегистрированных субъектов малого и среднего предпринимательства городского округа «поселок Палана»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</w:t>
            </w:r>
          </w:p>
          <w:p w:rsidR="000E324C" w:rsidRPr="00577772" w:rsidRDefault="000E324C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577772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77772">
              <w:rPr>
                <w:rFonts w:ascii="Times New Roman" w:hAnsi="Times New Roman" w:cs="Times New Roman"/>
                <w:bCs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</w:t>
            </w:r>
          </w:p>
        </w:tc>
      </w:tr>
      <w:tr w:rsidR="000E324C" w:rsidRPr="00577772" w:rsidTr="00611E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24C" w:rsidRPr="00577772" w:rsidRDefault="000E324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577772" w:rsidRDefault="000E324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граждан, получивших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577772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77772">
              <w:rPr>
                <w:rFonts w:ascii="Times New Roman" w:hAnsi="Times New Roman" w:cs="Times New Roman"/>
                <w:bCs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  60</w:t>
            </w:r>
          </w:p>
        </w:tc>
      </w:tr>
      <w:tr w:rsidR="000E324C" w:rsidRPr="00577772" w:rsidTr="00611E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24C" w:rsidRPr="00577772" w:rsidRDefault="000E324C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577772" w:rsidRDefault="000E324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граждан, получивших поддержку при реализации мероприятий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577772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7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  62</w:t>
            </w:r>
          </w:p>
        </w:tc>
      </w:tr>
      <w:tr w:rsidR="000E324C" w:rsidRPr="00577772" w:rsidTr="00611E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324C" w:rsidRPr="00577772" w:rsidRDefault="000E324C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577772" w:rsidRDefault="000E324C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Количество  посетителей страницы «Малый и средний бизнес» на официальном сайте Администрации городского округа «поселок Палана» в сети Интернет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577772" w:rsidRDefault="000E324C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7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24C" w:rsidRPr="00B46DAC" w:rsidRDefault="000E324C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DA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C" w:rsidRPr="00B46DAC" w:rsidRDefault="000E324C">
            <w:r w:rsidRPr="00B46DAC">
              <w:t xml:space="preserve">  380</w:t>
            </w:r>
          </w:p>
        </w:tc>
      </w:tr>
    </w:tbl>
    <w:p w:rsidR="00340821" w:rsidRPr="00611E72" w:rsidRDefault="00340821" w:rsidP="00340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1E72">
        <w:rPr>
          <w:rFonts w:ascii="Times New Roman" w:hAnsi="Times New Roman" w:cs="Times New Roman"/>
        </w:rPr>
        <w:t>Таблица 3</w:t>
      </w:r>
    </w:p>
    <w:p w:rsidR="00F950AF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4161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об основных мерах правового регулирования в сфере реализации муниципальной программы</w:t>
      </w:r>
      <w:r w:rsidR="00340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21" w:rsidRPr="00340821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городского округа «поселок Палана»</w:t>
      </w:r>
    </w:p>
    <w:p w:rsidR="00E91B5B" w:rsidRDefault="00E91B5B" w:rsidP="009B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59"/>
        <w:gridCol w:w="2532"/>
        <w:gridCol w:w="1872"/>
        <w:gridCol w:w="2431"/>
      </w:tblGrid>
      <w:tr w:rsidR="00F950AF" w:rsidRPr="00F950AF" w:rsidTr="00611E72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Вид муниципального правового 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(исполнители)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F950AF" w:rsidRPr="00F950AF" w:rsidTr="00611E72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50AF" w:rsidRPr="00F950AF" w:rsidTr="00611E72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нормативных документов, которые будут приняты</w:t>
            </w:r>
          </w:p>
        </w:tc>
      </w:tr>
      <w:tr w:rsidR="00F950AF" w:rsidRPr="00F950AF" w:rsidTr="00611E72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F" w:rsidRPr="00102569" w:rsidRDefault="0027709B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27709B" w:rsidP="0027709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 о предоставлении муниципальных преференций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611E72" w:rsidRDefault="0027709B" w:rsidP="00611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муниципальной преференции в виде безвозмездной передачи муниципального  имущества СМ</w:t>
            </w:r>
            <w:r w:rsidR="002C3726"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П, необходимого для осуществления приоритетных  видов деятельности, установленных в соответствии с разделом 3 муниципальной программы </w:t>
            </w:r>
            <w:r w:rsidRPr="00102569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городского округа «поселок Палана»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27709B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КУМИ пгт. Палана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CB65A1" w:rsidP="00CB65A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5A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 Нормативный правовой акт  городского округа «поселок Палана» от  24.06.2021 № 07-НПА/07-21 «Положение о предоставлении муниципальной преференции на территории городского округа «поселок Палана»</w:t>
            </w:r>
          </w:p>
        </w:tc>
      </w:tr>
      <w:tr w:rsidR="000E324C" w:rsidRPr="00F950AF" w:rsidTr="00611E72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4C" w:rsidRPr="00B46DAC" w:rsidRDefault="000E324C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C" w:rsidRPr="00B46DAC" w:rsidRDefault="00CB65A1" w:rsidP="000E324C">
            <w:p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Правовой акт Администрации об утверждении Порядка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C" w:rsidRPr="00B46DAC" w:rsidRDefault="00CB65A1" w:rsidP="00CB6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целей и основных условий предоставления субсидии из бюджета юридическим лицам и индивидуальным предпринимателям на возмещение транспортных расходов по доставке продовольственных товаров, категории и критерии отбора получателей субсидий, а также порядок возврата субсидии в случае нарушения условий, установленных при их предоставлении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C" w:rsidRPr="00B46DAC" w:rsidRDefault="00CB65A1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городского округа «поселок Палана»</w:t>
            </w:r>
          </w:p>
          <w:p w:rsidR="00CB65A1" w:rsidRPr="00B46DAC" w:rsidRDefault="00CB65A1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65A1" w:rsidRPr="00B46DAC" w:rsidRDefault="00CB65A1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КУМИ пгт. Палана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C" w:rsidRPr="00B46DAC" w:rsidRDefault="00CB65A1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постановление Администрации городского округа «поселок Палана»</w:t>
            </w:r>
          </w:p>
          <w:p w:rsidR="00CB65A1" w:rsidRPr="00B46DAC" w:rsidRDefault="00CB65A1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bCs/>
                <w:sz w:val="24"/>
                <w:szCs w:val="24"/>
              </w:rPr>
              <w:t>17.02.2022 № 47 «Об утверждении Порядка предоставления субсидии юридическим лицам и индивидуальным предпринимателям на возмещение транспортных расходов по доставке продовольственных товаров в городской округ «поселок Палана»</w:t>
            </w:r>
          </w:p>
        </w:tc>
      </w:tr>
    </w:tbl>
    <w:p w:rsidR="00340821" w:rsidRPr="00340821" w:rsidRDefault="00340821" w:rsidP="00340821">
      <w:pPr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40821" w:rsidRPr="00340821" w:rsidRDefault="00340821" w:rsidP="00340821">
      <w:pPr>
        <w:spacing w:after="0" w:line="22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340821" w:rsidRPr="00340821" w:rsidRDefault="00340821" w:rsidP="00340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«Развитие малого и среднего предпринимательства на территории городского округа «поселок Палана»</w:t>
      </w: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1275"/>
        <w:gridCol w:w="1134"/>
        <w:gridCol w:w="1206"/>
        <w:gridCol w:w="1136"/>
        <w:gridCol w:w="1275"/>
        <w:gridCol w:w="1061"/>
      </w:tblGrid>
      <w:tr w:rsidR="00340821" w:rsidRPr="00340821" w:rsidTr="0013470C">
        <w:trPr>
          <w:trHeight w:val="1259"/>
        </w:trPr>
        <w:tc>
          <w:tcPr>
            <w:tcW w:w="560" w:type="dxa"/>
            <w:vMerge w:val="restart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5" w:type="dxa"/>
            <w:vMerge w:val="restart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3615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3472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proofErr w:type="spellStart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0821" w:rsidRPr="00340821" w:rsidTr="0013470C">
        <w:tc>
          <w:tcPr>
            <w:tcW w:w="560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40821" w:rsidRPr="00340821" w:rsidTr="0013470C">
        <w:tc>
          <w:tcPr>
            <w:tcW w:w="560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40821" w:rsidRPr="00340821" w:rsidTr="0013470C">
        <w:tc>
          <w:tcPr>
            <w:tcW w:w="9322" w:type="dxa"/>
            <w:gridSpan w:val="8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задания и услуги не предусмотрены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2849" w:rsidRDefault="00340821" w:rsidP="0034082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6A2849" w:rsidRDefault="006A2849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533E5" w:rsidRDefault="00B533E5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671F4" w:rsidRDefault="00E671F4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  <w:sectPr w:rsidR="00E671F4" w:rsidSect="00E91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B5B" w:rsidRPr="005044EE" w:rsidRDefault="00340821" w:rsidP="00E91B5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044EE">
        <w:rPr>
          <w:rFonts w:ascii="Times New Roman" w:hAnsi="Times New Roman" w:cs="Times New Roman"/>
          <w:bCs/>
        </w:rPr>
        <w:t>Таблица 5</w:t>
      </w:r>
      <w:r w:rsidR="00E91B5B" w:rsidRPr="005044EE">
        <w:rPr>
          <w:rFonts w:ascii="Times New Roman" w:hAnsi="Times New Roman" w:cs="Times New Roman"/>
          <w:bCs/>
        </w:rPr>
        <w:t xml:space="preserve"> </w:t>
      </w:r>
    </w:p>
    <w:p w:rsidR="006A2849" w:rsidRDefault="006A2849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1B" w:rsidRDefault="009B4A51" w:rsidP="009B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7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  <w:r w:rsidRPr="00EF587F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9B4A51" w:rsidRPr="00EF587F" w:rsidRDefault="009B4A51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87F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городского округа «поселок Палана» </w:t>
      </w:r>
      <w:r w:rsidRPr="00EF587F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67"/>
        <w:gridCol w:w="709"/>
        <w:gridCol w:w="850"/>
        <w:gridCol w:w="567"/>
        <w:gridCol w:w="1574"/>
        <w:gridCol w:w="1261"/>
        <w:gridCol w:w="1075"/>
        <w:gridCol w:w="1335"/>
        <w:gridCol w:w="1275"/>
        <w:gridCol w:w="1276"/>
        <w:gridCol w:w="1277"/>
        <w:gridCol w:w="1276"/>
      </w:tblGrid>
      <w:tr w:rsidR="00CB65A1" w:rsidRPr="00092CF4" w:rsidTr="00F24D31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65A1" w:rsidRPr="00092CF4" w:rsidRDefault="00CB65A1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CB65A1" w:rsidRPr="00577772" w:rsidTr="00F24D31">
        <w:trPr>
          <w:trHeight w:val="9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8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бюджетных ассигнований по годам, тыс. рублей</w:t>
            </w:r>
          </w:p>
        </w:tc>
      </w:tr>
      <w:tr w:rsidR="00CB65A1" w:rsidRPr="00B46DAC" w:rsidTr="00F24D31">
        <w:trPr>
          <w:trHeight w:val="6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CB65A1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2025</w:t>
            </w:r>
          </w:p>
        </w:tc>
      </w:tr>
      <w:tr w:rsidR="00CB65A1" w:rsidRPr="00B46DAC" w:rsidTr="00F24D31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</w:p>
        </w:tc>
      </w:tr>
      <w:tr w:rsidR="00EE7E25" w:rsidRPr="00B46DAC" w:rsidTr="00F24D31">
        <w:trPr>
          <w:trHeight w:val="4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малого и среднего предпринимательства на территории городского округа «поселок Палана»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014  011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5471,22223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461,22223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1000,00000</w:t>
            </w:r>
          </w:p>
        </w:tc>
      </w:tr>
      <w:tr w:rsidR="00EE7E25" w:rsidRPr="00B46DAC" w:rsidTr="00F24D31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jc w:val="center"/>
              <w:rPr>
                <w:b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jc w:val="center"/>
              <w:rPr>
                <w:b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EE7E25" w:rsidRPr="00B46DAC" w:rsidTr="00F24D31">
        <w:trPr>
          <w:trHeight w:val="5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4915,10000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900,00000</w:t>
            </w:r>
          </w:p>
        </w:tc>
      </w:tr>
      <w:tr w:rsidR="00EE7E25" w:rsidRPr="00B46DAC" w:rsidTr="00F24D31">
        <w:trPr>
          <w:trHeight w:val="5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556,12223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46,12223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</w:tr>
      <w:tr w:rsidR="00EE7E25" w:rsidRPr="00B46DAC" w:rsidTr="00F24D31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577772" w:rsidRDefault="00EE7E25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25" w:rsidRPr="00EE7E25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7E25" w:rsidRPr="00B46DAC" w:rsidRDefault="00EE7E25" w:rsidP="0012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0,00000</w:t>
            </w:r>
          </w:p>
        </w:tc>
      </w:tr>
      <w:tr w:rsidR="00CB65A1" w:rsidRPr="00B46DAC" w:rsidTr="00F24D31">
        <w:trPr>
          <w:trHeight w:val="43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ИФОРМАЦИОННАЯ ПОДДЕРЖКА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8266F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66F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B65A1" w:rsidRPr="00B46DAC" w:rsidTr="00F24D31">
        <w:trPr>
          <w:trHeight w:val="48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B65A1" w:rsidRPr="00B46DAC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B65A1" w:rsidRPr="00B46DAC" w:rsidTr="00F24D31">
        <w:trPr>
          <w:trHeight w:val="49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B65A1" w:rsidRPr="00B46DAC" w:rsidTr="00F24D31">
        <w:trPr>
          <w:trHeight w:val="56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B46DAC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B46DAC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441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1.1 Размещение на сайте Администрации городского округа информации для СМСП и </w:t>
            </w:r>
            <w:proofErr w:type="spellStart"/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самозанятых</w:t>
            </w:r>
            <w:proofErr w:type="spellEnd"/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0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4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 Рассылка информации о семинарах в письменной форме СМСП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 Ведение перечня муниципального имущества городского округа «поселок Палана», свободного от прав третьих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КОНСУЛЬТАЦИОННАЯ ПОДДЕРЖКА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1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 Обеспечение деятельности консультационного пункта для СМСП, зарегистрированных на территории городского округа «поселок Палана»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62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8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0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2.1.1 Закупка канцелярских товаров (бумага, картриджи, ручки, лоток для бумаги)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8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8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49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2.1.2 Обновление справочной системы (Гарант, Консультант)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6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2.1.3 Оплата Интернет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2.1.4 Приобретение орг.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5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61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8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 Поддержка СМСП в области подготовки, переподготовки и повышения квалификации кадров путем проведения семинаров  в городском округе «поселок Палана» для СМСП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8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49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 Предоставление информационно-консультационных услуг для СМСП в городском округе на базе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0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8266FC">
        <w:trPr>
          <w:trHeight w:val="504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ФИНАНСОВАЯ ПОДДЕРЖКА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1C3F" w:rsidRPr="00B46DAC" w:rsidRDefault="008266FC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D1058"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1C3F"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B46DAC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121C3F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121C3F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121C3F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121C3F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121C3F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121C3F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121C3F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121C3F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121C3F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121C3F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Default="00121C3F" w:rsidP="00121C3F">
            <w:pPr>
              <w:jc w:val="center"/>
            </w:pPr>
            <w:r w:rsidRPr="007D0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Default="00121C3F" w:rsidP="00121C3F">
            <w:pPr>
              <w:jc w:val="center"/>
            </w:pPr>
            <w:r w:rsidRPr="007D0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B65A1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8266F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4915</w:t>
            </w:r>
            <w:r w:rsidR="00CB65A1"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121C3F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121C3F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900,00000</w:t>
            </w:r>
          </w:p>
        </w:tc>
      </w:tr>
      <w:tr w:rsidR="00CB65A1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9D1058" w:rsidP="000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  <w:r w:rsidR="000A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121C3F" w:rsidRDefault="00CB65A1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121C3F" w:rsidRDefault="000A1268" w:rsidP="009D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B65A1"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121C3F" w:rsidRDefault="00CB65A1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9D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B65A1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65A1" w:rsidRPr="00577772" w:rsidRDefault="00CB65A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65A1" w:rsidRPr="00577772" w:rsidRDefault="00121C3F" w:rsidP="0012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1C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0A1268">
        <w:trPr>
          <w:trHeight w:val="51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3.1 Предоставление субсидий начинающим СМСП на создание собственного бизнеса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B46DAC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1C3F" w:rsidRPr="00B46DAC" w:rsidRDefault="000A126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="00121C3F"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461,22223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B46DAC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6DA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461,22223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F24D31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</w:t>
            </w:r>
            <w:r w:rsidR="00121C3F"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</w:tr>
      <w:tr w:rsidR="00121C3F" w:rsidRPr="00577772" w:rsidTr="00F24D31">
        <w:trPr>
          <w:trHeight w:val="51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0A126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4015</w:t>
            </w:r>
            <w:r w:rsidR="00121C3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,10000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415,10000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</w:tr>
      <w:tr w:rsidR="00E91DD6" w:rsidRPr="00577772" w:rsidTr="00F24D31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07 1 31 40060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D6" w:rsidRDefault="00E91DD6">
            <w:r w:rsidRPr="002E31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1DD6" w:rsidRDefault="00E91DD6">
            <w:r w:rsidRPr="002E31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121C3F" w:rsidRPr="00577772" w:rsidTr="00F24D31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0A126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="00121C3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46,12223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46,12223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21C3F" w:rsidRPr="00577772" w:rsidRDefault="00121C3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1C3F" w:rsidRPr="00577772" w:rsidRDefault="00121C3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</w:tr>
      <w:tr w:rsidR="00E91DD6" w:rsidRPr="00577772" w:rsidTr="00F24D31">
        <w:trPr>
          <w:trHeight w:val="51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0A126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="00E91DD6"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1DD6" w:rsidRPr="00577772" w:rsidRDefault="00E91DD6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1DD6" w:rsidRPr="00577772" w:rsidRDefault="00E91DD6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E91DD6" w:rsidRPr="00577772" w:rsidTr="00F24D31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91DD6" w:rsidRPr="00577772" w:rsidRDefault="00E91DD6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1DD6" w:rsidRPr="00577772" w:rsidRDefault="00E91DD6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1DD6" w:rsidRPr="00577772" w:rsidRDefault="00E91DD6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4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 Предоставление субсидий действующим СМСП на развитие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9D1058" w:rsidP="000A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0A126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CF2FCF" w:rsidRDefault="009D1058" w:rsidP="00CF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FB1A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CF2FCF" w:rsidRDefault="009D1058" w:rsidP="00CF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FB1A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5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9D1058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9D105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9D105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4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F2FCF" w:rsidRPr="00577772" w:rsidRDefault="00CF2FCF" w:rsidP="00CF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Предоставление субсидий действующим СМСП </w:t>
            </w:r>
            <w:r w:rsidRPr="00CF2F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возмещение транспортных расходов по доставке продовольственных товаров в городской округ «поселок Палана»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0A126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0A126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CF2FCF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B1A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CF2FCF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FB1A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5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0A126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0A1268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 w:rsidR="00CF2FCF"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6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42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CF" w:rsidRPr="00577772" w:rsidRDefault="00CF2FCF" w:rsidP="00CF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Организация консультаций для СМСП по вопросам финансовой поддержки, осуществляемой Министерством инвестиций, промышленности и предпринимательства Камчатского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0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4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ИМУЩЕСТВЕННАЯ ПОДДЕРЖКА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0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8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16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4.1 Передача во владение и (или) пользование муниципального имущества на возмездной основе,   безвозмездной основе или на льготных условиях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51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2FCF" w:rsidRPr="00577772" w:rsidRDefault="00CF2FCF" w:rsidP="005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CF2FCF" w:rsidRPr="00577772" w:rsidTr="00F24D31">
        <w:trPr>
          <w:trHeight w:val="612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:rsidR="00CF2FCF" w:rsidRPr="00577772" w:rsidTr="00F24D31">
        <w:trPr>
          <w:trHeight w:val="528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:rsidR="00CF2FCF" w:rsidRPr="00577772" w:rsidTr="00F24D31">
        <w:trPr>
          <w:trHeight w:val="576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F2FCF" w:rsidRPr="00577772" w:rsidRDefault="00CF2FCF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B4A51" w:rsidRPr="00577772" w:rsidRDefault="009B4A51" w:rsidP="009B4A51"/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F325C" w:rsidRDefault="008F325C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8F325C" w:rsidSect="00E67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4161" w:rsidRPr="0037669E" w:rsidRDefault="0037669E" w:rsidP="0037669E">
      <w:pPr>
        <w:jc w:val="right"/>
        <w:rPr>
          <w:rFonts w:ascii="Times New Roman" w:hAnsi="Times New Roman" w:cs="Times New Roman"/>
          <w:sz w:val="24"/>
          <w:szCs w:val="24"/>
        </w:rPr>
      </w:pPr>
      <w:r w:rsidRPr="0037669E">
        <w:rPr>
          <w:rFonts w:ascii="Times New Roman" w:hAnsi="Times New Roman" w:cs="Times New Roman"/>
          <w:sz w:val="24"/>
          <w:szCs w:val="24"/>
        </w:rPr>
        <w:t>Таблица 6</w:t>
      </w:r>
    </w:p>
    <w:p w:rsidR="00DF7AA4" w:rsidRPr="00DF7AA4" w:rsidRDefault="00DF7AA4" w:rsidP="00DF7A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A4">
        <w:rPr>
          <w:rFonts w:ascii="Times New Roman" w:hAnsi="Times New Roman" w:cs="Times New Roman"/>
          <w:b/>
          <w:sz w:val="24"/>
          <w:szCs w:val="24"/>
        </w:rPr>
        <w:t>Перечень контрольных событий реализации основных мероприятий муниципальной программы «Развитие малого и среднего предпринимательства на территории городского округа «поселок Палана»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851"/>
        <w:gridCol w:w="850"/>
        <w:gridCol w:w="851"/>
        <w:gridCol w:w="966"/>
        <w:gridCol w:w="966"/>
        <w:gridCol w:w="966"/>
      </w:tblGrid>
      <w:tr w:rsidR="00DA65B9" w:rsidRPr="00002F47" w:rsidTr="005F6139">
        <w:tc>
          <w:tcPr>
            <w:tcW w:w="675" w:type="dxa"/>
            <w:vMerge w:val="restart"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Наименование контрольного собы</w:t>
            </w:r>
            <w:r>
              <w:rPr>
                <w:rFonts w:ascii="Times New Roman" w:hAnsi="Times New Roman" w:cs="Times New Roman"/>
                <w:b/>
              </w:rPr>
              <w:t xml:space="preserve">тия </w:t>
            </w:r>
            <w:r w:rsidRPr="000F3CBA">
              <w:rPr>
                <w:rFonts w:ascii="Times New Roman" w:hAnsi="Times New Roman" w:cs="Times New Roman"/>
                <w:b/>
              </w:rPr>
              <w:t>(мероприятия)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65B9" w:rsidRPr="000F3CBA" w:rsidRDefault="00DA65B9" w:rsidP="00801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Ответст</w:t>
            </w:r>
            <w:r>
              <w:rPr>
                <w:rFonts w:ascii="Times New Roman" w:hAnsi="Times New Roman" w:cs="Times New Roman"/>
                <w:b/>
              </w:rPr>
              <w:t>венный исполнитель (исполнитель),</w:t>
            </w:r>
            <w:r w:rsidRPr="000F3CBA">
              <w:rPr>
                <w:rFonts w:ascii="Times New Roman" w:hAnsi="Times New Roman" w:cs="Times New Roman"/>
                <w:b/>
              </w:rPr>
              <w:t xml:space="preserve"> участник</w:t>
            </w:r>
          </w:p>
        </w:tc>
        <w:tc>
          <w:tcPr>
            <w:tcW w:w="5450" w:type="dxa"/>
            <w:gridSpan w:val="6"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Реализация контрольных событий (в количественном выражении)</w:t>
            </w:r>
          </w:p>
        </w:tc>
      </w:tr>
      <w:tr w:rsidR="00DA65B9" w:rsidRPr="00002F47" w:rsidTr="00DA65B9">
        <w:tc>
          <w:tcPr>
            <w:tcW w:w="675" w:type="dxa"/>
            <w:vMerge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5B9" w:rsidRPr="00EA2F5B" w:rsidRDefault="00DA65B9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138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5B9" w:rsidRPr="000F3CBA" w:rsidRDefault="00DA65B9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38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5B9" w:rsidRPr="000F3CBA" w:rsidRDefault="00DA65B9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A65B9" w:rsidRPr="000F3CBA" w:rsidRDefault="00DA65B9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66" w:type="dxa"/>
            <w:vAlign w:val="center"/>
          </w:tcPr>
          <w:p w:rsidR="00DA65B9" w:rsidRDefault="00DA65B9" w:rsidP="00DA6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66" w:type="dxa"/>
            <w:vAlign w:val="center"/>
          </w:tcPr>
          <w:p w:rsidR="00DA65B9" w:rsidRDefault="00DA65B9" w:rsidP="00DA6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DA65B9" w:rsidRPr="00002F47" w:rsidTr="005F6139">
        <w:tc>
          <w:tcPr>
            <w:tcW w:w="9953" w:type="dxa"/>
            <w:gridSpan w:val="9"/>
            <w:shd w:val="clear" w:color="auto" w:fill="auto"/>
          </w:tcPr>
          <w:p w:rsidR="00DA65B9" w:rsidRDefault="00DA65B9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B9" w:rsidRPr="00CC6037" w:rsidRDefault="00DA65B9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малого и среднего предпринимательства </w:t>
            </w:r>
          </w:p>
          <w:p w:rsidR="00DA65B9" w:rsidRDefault="00DA65B9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городского округа «поселок Палана»</w:t>
            </w:r>
          </w:p>
          <w:p w:rsidR="00DA65B9" w:rsidRDefault="00DA65B9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Pr="00002F47" w:rsidRDefault="00DA65B9" w:rsidP="00142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5B9" w:rsidRPr="007B6EB1" w:rsidRDefault="00DA65B9" w:rsidP="00801FDF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Pr="007B6EB1">
              <w:t xml:space="preserve"> </w:t>
            </w: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начинающим СМСП и </w:t>
            </w:r>
            <w:proofErr w:type="spellStart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создание собственного бизнеса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65B9" w:rsidRDefault="00DA65B9" w:rsidP="0014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  <w:p w:rsidR="00DA65B9" w:rsidRPr="00095E3E" w:rsidRDefault="00DA65B9" w:rsidP="0014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Pr="00002F47" w:rsidRDefault="00DA65B9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Pr="00002F47" w:rsidRDefault="00DA65B9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DA65B9" w:rsidRPr="007B6EB1" w:rsidRDefault="00DA65B9" w:rsidP="001B4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событие: Количество СМСП и </w:t>
            </w:r>
            <w:proofErr w:type="spellStart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которым предоставлены субсидии, (единиц)</w:t>
            </w:r>
          </w:p>
        </w:tc>
        <w:tc>
          <w:tcPr>
            <w:tcW w:w="1985" w:type="dxa"/>
            <w:vMerge/>
            <w:shd w:val="clear" w:color="auto" w:fill="auto"/>
          </w:tcPr>
          <w:p w:rsidR="00DA65B9" w:rsidRPr="00002F47" w:rsidRDefault="00DA65B9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Pr="00002F47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65B9" w:rsidRPr="00002F47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A65B9" w:rsidRPr="00002F47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DA65B9" w:rsidRPr="00002F47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65B9" w:rsidRPr="007B6EB1" w:rsidRDefault="00DA65B9" w:rsidP="005F6139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Pr="007B6EB1">
              <w:t xml:space="preserve"> </w:t>
            </w:r>
            <w:r w:rsidRPr="00DA65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действующим СМСП на возмещение транспортных расходов по доставке продовольственных товаров в городской округ «поселок Палана»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65B9" w:rsidRDefault="00DA65B9" w:rsidP="00DA6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  <w:p w:rsidR="00DA65B9" w:rsidRDefault="00DA65B9" w:rsidP="00DA6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«поселок Палана»</w:t>
            </w:r>
          </w:p>
          <w:p w:rsidR="00DA65B9" w:rsidRPr="00002F47" w:rsidRDefault="00DA65B9" w:rsidP="00DA65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</w:tcPr>
          <w:p w:rsidR="00DA65B9" w:rsidRPr="007B6EB1" w:rsidRDefault="00DA65B9" w:rsidP="00DA65B9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 Количество СМСП которым предоставлены субсидии, (единиц)</w:t>
            </w:r>
          </w:p>
        </w:tc>
        <w:tc>
          <w:tcPr>
            <w:tcW w:w="1985" w:type="dxa"/>
            <w:vMerge/>
            <w:shd w:val="clear" w:color="auto" w:fill="auto"/>
          </w:tcPr>
          <w:p w:rsidR="00DA65B9" w:rsidRPr="00002F47" w:rsidRDefault="00DA65B9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</w:tcPr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65B9" w:rsidRDefault="00DA65B9" w:rsidP="005F61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Default="00DA65B9" w:rsidP="007853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DA65B9" w:rsidRPr="0084368A" w:rsidRDefault="00DA65B9" w:rsidP="001B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Основное мероприятие: Обеспечение деятельности консультационного пункта для 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7D4C56">
              <w:rPr>
                <w:rFonts w:ascii="Times New Roman" w:hAnsi="Times New Roman" w:cs="Times New Roman"/>
              </w:rPr>
              <w:t>, зарегистрированных на территории городского округа «поселок Палана»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65B9" w:rsidRPr="00002F47" w:rsidRDefault="00DA65B9" w:rsidP="008436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DA65B9" w:rsidRDefault="00DA65B9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A65B9" w:rsidRDefault="00DA65B9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65B9" w:rsidRDefault="00DA65B9" w:rsidP="007152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DA65B9" w:rsidRDefault="00DA65B9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Default="00DA65B9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DA65B9" w:rsidRDefault="00DA65B9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5B9" w:rsidRPr="00002F47" w:rsidTr="00DA65B9">
        <w:tc>
          <w:tcPr>
            <w:tcW w:w="675" w:type="dxa"/>
            <w:shd w:val="clear" w:color="auto" w:fill="auto"/>
          </w:tcPr>
          <w:p w:rsidR="00DA65B9" w:rsidRDefault="00DA65B9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DA65B9" w:rsidRPr="0084368A" w:rsidRDefault="00DA65B9" w:rsidP="003D2B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Контрольное событие: Количество </w:t>
            </w:r>
            <w:r w:rsidRPr="007D4C56">
              <w:rPr>
                <w:rFonts w:ascii="Times New Roman" w:hAnsi="Times New Roman" w:cs="Times New Roman"/>
                <w:shd w:val="clear" w:color="auto" w:fill="FFFFFF" w:themeFill="background1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14245D">
              <w:rPr>
                <w:rFonts w:ascii="Times New Roman" w:hAnsi="Times New Roman" w:cs="Times New Roman"/>
              </w:rPr>
              <w:t xml:space="preserve">, которым оказана </w:t>
            </w:r>
            <w:r>
              <w:rPr>
                <w:rFonts w:ascii="Times New Roman" w:hAnsi="Times New Roman" w:cs="Times New Roman"/>
              </w:rPr>
              <w:t>консультационная поддержка</w:t>
            </w:r>
            <w:r w:rsidRPr="0014245D">
              <w:rPr>
                <w:rFonts w:ascii="Times New Roman" w:hAnsi="Times New Roman" w:cs="Times New Roman"/>
              </w:rPr>
              <w:t>, (единиц)</w:t>
            </w:r>
          </w:p>
        </w:tc>
        <w:tc>
          <w:tcPr>
            <w:tcW w:w="1985" w:type="dxa"/>
            <w:vMerge/>
            <w:shd w:val="clear" w:color="auto" w:fill="auto"/>
          </w:tcPr>
          <w:p w:rsidR="00DA65B9" w:rsidRPr="00002F47" w:rsidRDefault="00DA65B9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Pr="001F16DE" w:rsidRDefault="00DA65B9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Pr="001F16DE" w:rsidRDefault="005F6139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Pr="007D4C56" w:rsidRDefault="005F6139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Pr="007D4C56" w:rsidRDefault="005F6139" w:rsidP="0086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Default="005F6139"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9" w:rsidRDefault="005F6139"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65B9" w:rsidRPr="00002F47" w:rsidTr="00DA65B9">
        <w:tc>
          <w:tcPr>
            <w:tcW w:w="675" w:type="dxa"/>
            <w:shd w:val="clear" w:color="auto" w:fill="FFFFFF" w:themeFill="background1"/>
          </w:tcPr>
          <w:p w:rsidR="00DA65B9" w:rsidRPr="007D4C56" w:rsidRDefault="00DA65B9" w:rsidP="00CA13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A65B9" w:rsidRPr="007D4C56" w:rsidRDefault="00DA65B9" w:rsidP="007B6E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Основное мероприятие: Предоставление имущественной поддержки на развитие бизнеса СМСП</w:t>
            </w:r>
            <w:r w:rsidRPr="005777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7772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57777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DA65B9" w:rsidRDefault="00DA65B9" w:rsidP="00CA13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КУМИ пгт. Палана</w:t>
            </w:r>
          </w:p>
          <w:p w:rsidR="00DA65B9" w:rsidRDefault="00DA65B9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A65B9" w:rsidRPr="00002F47" w:rsidRDefault="00DA65B9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5B9" w:rsidRPr="00002F47" w:rsidTr="00DA65B9">
        <w:tc>
          <w:tcPr>
            <w:tcW w:w="675" w:type="dxa"/>
            <w:shd w:val="clear" w:color="auto" w:fill="FFFFFF" w:themeFill="background1"/>
          </w:tcPr>
          <w:p w:rsidR="00DA65B9" w:rsidRDefault="00DA65B9" w:rsidP="00CA13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  <w:shd w:val="clear" w:color="auto" w:fill="FFFFFF" w:themeFill="background1"/>
          </w:tcPr>
          <w:p w:rsidR="00DA65B9" w:rsidRPr="0084368A" w:rsidRDefault="00DA65B9" w:rsidP="00105A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Контрольное событие: </w:t>
            </w:r>
            <w:r w:rsidRPr="0084368A">
              <w:rPr>
                <w:rFonts w:ascii="Times New Roman" w:hAnsi="Times New Roman" w:cs="Times New Roman"/>
              </w:rPr>
              <w:t>Количество СМ</w:t>
            </w:r>
            <w:r>
              <w:rPr>
                <w:rFonts w:ascii="Times New Roman" w:hAnsi="Times New Roman" w:cs="Times New Roman"/>
              </w:rPr>
              <w:t>С</w:t>
            </w:r>
            <w:r w:rsidRPr="0084368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  <w:r w:rsidRPr="0084368A">
              <w:rPr>
                <w:rFonts w:ascii="Times New Roman" w:hAnsi="Times New Roman" w:cs="Times New Roman"/>
              </w:rPr>
              <w:t xml:space="preserve">, которым </w:t>
            </w:r>
            <w:r>
              <w:rPr>
                <w:rFonts w:ascii="Times New Roman" w:hAnsi="Times New Roman" w:cs="Times New Roman"/>
              </w:rPr>
              <w:t>предоставлена имущественная поддержка</w:t>
            </w:r>
            <w:r w:rsidRPr="00843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4368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DA65B9" w:rsidRPr="00002F47" w:rsidRDefault="00DA65B9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Pr="00002F47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Pr="00002F47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Pr="00002F47" w:rsidRDefault="00DA65B9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Pr="001F16DE" w:rsidRDefault="00DA65B9" w:rsidP="00CA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Default="00DA65B9">
            <w:r w:rsidRPr="00DE4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B9" w:rsidRDefault="00DA65B9">
            <w:r w:rsidRPr="00DE4AB7">
              <w:rPr>
                <w:rFonts w:ascii="Times New Roman" w:hAnsi="Times New Roman" w:cs="Times New Roman"/>
              </w:rPr>
              <w:t>2</w:t>
            </w:r>
          </w:p>
        </w:tc>
      </w:tr>
    </w:tbl>
    <w:p w:rsidR="000B4161" w:rsidRDefault="000B4161"/>
    <w:p w:rsidR="00007C00" w:rsidRDefault="00007C00"/>
    <w:p w:rsidR="00153D6F" w:rsidRDefault="008B5778" w:rsidP="008B5778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A504AD">
        <w:rPr>
          <w:rFonts w:ascii="Times New Roman" w:hAnsi="Times New Roman" w:cs="Times New Roman"/>
          <w:b/>
        </w:rPr>
        <w:t xml:space="preserve">План реализации мероприятий муниципальной программы на </w:t>
      </w:r>
    </w:p>
    <w:p w:rsidR="008B5778" w:rsidRPr="00A504AD" w:rsidRDefault="008B5778" w:rsidP="008B5778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A504AD">
        <w:rPr>
          <w:rFonts w:ascii="Times New Roman" w:hAnsi="Times New Roman" w:cs="Times New Roman"/>
          <w:b/>
        </w:rPr>
        <w:t xml:space="preserve">очередной финансовый год </w:t>
      </w:r>
    </w:p>
    <w:p w:rsidR="008B5778" w:rsidRPr="00D00B8B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D00B8B">
        <w:rPr>
          <w:rFonts w:ascii="Times New Roman" w:hAnsi="Times New Roman" w:cs="Times New Roman"/>
          <w:b/>
          <w:bCs/>
          <w:u w:val="single"/>
          <w:lang w:eastAsia="ru-RU"/>
        </w:rPr>
        <w:t>____________________________________________________________</w:t>
      </w:r>
    </w:p>
    <w:p w:rsidR="008B5778" w:rsidRPr="00AD220F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0B8B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(</w:t>
      </w:r>
      <w:r w:rsidRPr="00AD220F">
        <w:rPr>
          <w:rFonts w:ascii="Times New Roman" w:hAnsi="Times New Roman" w:cs="Times New Roman"/>
          <w:bCs/>
          <w:sz w:val="20"/>
          <w:szCs w:val="20"/>
          <w:lang w:eastAsia="ru-RU"/>
        </w:rPr>
        <w:t>наименование муниципальной программы)</w:t>
      </w:r>
    </w:p>
    <w:p w:rsidR="008B5778" w:rsidRPr="00AD220F" w:rsidRDefault="008B5778" w:rsidP="008B5778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722"/>
        <w:gridCol w:w="2054"/>
        <w:gridCol w:w="1976"/>
        <w:gridCol w:w="1923"/>
        <w:gridCol w:w="1276"/>
      </w:tblGrid>
      <w:tr w:rsidR="008B5778" w:rsidRPr="009618D8" w:rsidTr="00C72055">
        <w:tc>
          <w:tcPr>
            <w:tcW w:w="405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2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 &lt;1&gt;</w:t>
            </w:r>
          </w:p>
        </w:tc>
        <w:tc>
          <w:tcPr>
            <w:tcW w:w="2054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8D8">
              <w:rPr>
                <w:rFonts w:ascii="Times New Roman" w:hAnsi="Times New Roman" w:cs="Times New Roman"/>
                <w:b/>
              </w:rPr>
              <w:t>Ответственный исполнитель (исполнитель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618D8">
              <w:rPr>
                <w:rFonts w:ascii="Times New Roman" w:hAnsi="Times New Roman" w:cs="Times New Roman"/>
                <w:b/>
              </w:rPr>
              <w:t xml:space="preserve"> </w:t>
            </w:r>
            <w:r w:rsidRPr="009618D8">
              <w:rPr>
                <w:rFonts w:ascii="Times New Roman" w:hAnsi="Times New Roman" w:cs="Times New Roman"/>
                <w:b/>
                <w:lang w:val="en-US"/>
              </w:rPr>
              <w:t>&lt;2&gt;</w:t>
            </w:r>
          </w:p>
        </w:tc>
        <w:tc>
          <w:tcPr>
            <w:tcW w:w="3899" w:type="dxa"/>
            <w:gridSpan w:val="2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276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</w:t>
            </w:r>
          </w:p>
        </w:tc>
      </w:tr>
      <w:tr w:rsidR="008B5778" w:rsidRPr="009618D8" w:rsidTr="00C72055">
        <w:tc>
          <w:tcPr>
            <w:tcW w:w="405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начала реализации мероприятия, основного мероприятия подпрограммы&lt;3&gt;</w:t>
            </w:r>
          </w:p>
        </w:tc>
        <w:tc>
          <w:tcPr>
            <w:tcW w:w="1923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окончания реализации мероприятия, основного мероприятия подпрограммы&lt;4&gt;</w:t>
            </w:r>
          </w:p>
        </w:tc>
        <w:tc>
          <w:tcPr>
            <w:tcW w:w="1276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6</w:t>
            </w: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</w:tbl>
    <w:p w:rsidR="008B5778" w:rsidRDefault="008B5778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A381C" w:rsidRPr="00FA381C" w:rsidTr="00721C46">
        <w:tc>
          <w:tcPr>
            <w:tcW w:w="4785" w:type="dxa"/>
            <w:shd w:val="clear" w:color="auto" w:fill="auto"/>
          </w:tcPr>
          <w:p w:rsidR="00FA381C" w:rsidRPr="00FA381C" w:rsidRDefault="00FA381C" w:rsidP="00FA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280C8C" w:rsidRPr="00E4233B" w:rsidRDefault="00FA381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  <w:r w:rsidR="00280C8C"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утвержденной постановлением</w:t>
            </w:r>
            <w:r w:rsidR="00280C8C" w:rsidRPr="00E4233B">
              <w:rPr>
                <w:sz w:val="20"/>
                <w:szCs w:val="20"/>
              </w:rPr>
              <w:t xml:space="preserve"> </w:t>
            </w:r>
            <w:r w:rsidR="00280C8C"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FA381C" w:rsidRPr="00E4233B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280C8C" w:rsidRPr="00E4233B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20.04.2022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</w:t>
            </w:r>
          </w:p>
          <w:p w:rsidR="00280C8C" w:rsidRPr="00280C8C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1C" w:rsidRPr="00FA381C" w:rsidRDefault="00FA381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81C" w:rsidRPr="00D12AE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субсидий</w:t>
      </w: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начинающим субъектам малого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среднего </w:t>
      </w: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создание собственного бизнеса</w:t>
      </w:r>
    </w:p>
    <w:p w:rsidR="00BC04AA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Настоящий Порядок </w:t>
      </w:r>
      <w:r w:rsidR="00BC04AA" w:rsidRP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предоставление субсидий начинающим субъектам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(далее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П) на создание собственного бизнеса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Субсидии на создание собственного бизнеса (далее - субсидии) предоставляются СМ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рамках муниципальной Программы «Развитие малого и среднего предпринимательства на территории городского округа «поселок Палана»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«поселок Палана»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 - далее КУМИ пгт. Палана, является органом, осуществляющим мероприятия по проведению процедур конкурсного отбора и оформления соответствующей документации по итогам конкурсных процедур.</w:t>
      </w:r>
    </w:p>
    <w:p w:rsidR="00772FC4" w:rsidRPr="00B2791C" w:rsidRDefault="00764D59" w:rsidP="00B27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FC4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СМ</w:t>
      </w:r>
      <w:r w:rsidR="00B2791C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2FC4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финансирование расходов, связанных с созданием собственного бизнеса, за исключением следующих расходов:</w:t>
      </w:r>
    </w:p>
    <w:p w:rsidR="00772FC4" w:rsidRPr="00A732EE" w:rsidRDefault="00772FC4" w:rsidP="0077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заработной платы;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погашение кредитов, займов, комиссий, процентов, лизинговых платежей;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легковых автомобилей;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помещений, не предназначенных для ведения предпринимательской деятельности, в том числе жилых;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земельных участков, не предназначенных для ведения предпринимательской деятельности;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товаров, предназначенных для последующей реализации (перепродажи);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транспортных средств и (или) самоходных машин до 1999 года выпуска (включительно).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сделок с физическими лицами, за исключением приобретения транспортных средств, спецтехники, недвижимого имущества, сельскохозяйственных животных.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Субсидия предоставляется в размере, необходимом для реализации бизнес-плана на создание собственного бизнеса, указанном в заявлении о предоставлении субсидии, но не может превышать 500 тыс. рублей на одного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Приоритетная целевая группа СМ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из: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езрабо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состоявших на учете в центре занятости, зарегистрировавшихся СМСП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инвалидов;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физических лиц в возрасте до 30 лет включительно;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молодых семей, имеющих детей, в том числе неполных молодых семей, состоящих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лет, многодетных семей, семей, воспитывающих детей-инвалидов;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женщин, воспитывающих детей в возрасте до 3 лет;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осуществляющих деятельность в городском округе "поселок Палана";</w:t>
      </w:r>
    </w:p>
    <w:p w:rsidR="00764D59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осуществляющих </w:t>
      </w:r>
      <w:proofErr w:type="gramStart"/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соответствующую</w:t>
      </w:r>
      <w:proofErr w:type="gramEnd"/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приоритетам реализации муниципальной программы поддержки малого и среднего предпринимательства в городском округе «поселок Палана», в соответствии с разделом 3 муниципальной программы «Развитие малого и среднего предпринимательства на территории городского округа «поселок Палана»;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64D59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граждан, получивших земельные участки, находящиеся в муниципальной собственности и расположенные на территории городского округа «поселок Палана», в соответствии с </w:t>
      </w:r>
      <w:hyperlink r:id="rId14" w:history="1">
        <w:r w:rsidR="00772FC4"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</w:r>
      </w:hyperlink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СМ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дату обращения за предоставлением субсидии должен соответствовать следующим условиям: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заявитель является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в соответствии с </w:t>
      </w:r>
      <w:hyperlink r:id="rId15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24 июля 2007 года № 209-ФЗ "О развитии малого и среднего предпринимательства в Российской Федерации"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заявитель не является участником соглашений о разделе продукции;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заявитель не осуществляет предпринимательскую деятельность в сфере игорного бизнеса;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СМ</w:t>
      </w:r>
      <w:r w:rsidR="00764D59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юридическое лицо не находится в процессе реорганизации, ликвидации, несостоятельности (банкротства), а СМ</w:t>
      </w:r>
      <w:r w:rsidR="00E6297B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индивидуальный предприниматель не прекратил деятельность в качестве индивидуального предпринимателя;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заявитель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юридическому лицу запрещается приобретать иностранную валюту за счет полученных из краевого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на налоговом учете на территории Камчатского края и осуществляет предпринимательскую деятельность на территории городского округа «поселок Палана»;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срок между прекращением деятельности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качестве индивидуального предпринимателя и повторной регистрацией в качестве индивидуального предпринимателя составляет более 3 лет (для СМП, прекращавших деятельность в качестве индивидуального предпринимателя и повторно зарегистрированных в качестве индивидуального предпринимателя);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индивидуальный предприниматель не является и (или) не являлся в течение предшествующих 3 лет на день обращения за субсидией учредителем коммерческой организации;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юридического лица не зарегистрированы и (или) не были зарегистрированы в течение предшествующих 3 лет на день обращения за предоставлением субсидии в качестве индивидуального предпринимателя;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юридического лица не являются и (или) не являлись в течение предшествующих 3 лет на день обращения за предоставлением субсидии учредителями другой коммерческой организации;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 являются юридическими лицами;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 осуществляет следующие виды деятельности: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сдача в наем движимого и (или) недвижимого имущества;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предоставление имущества в аренду или субаренду;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торговая деятельность (за исключением торговой деятельности СМП, относящихся к приоритетной целевой группе, установленной пунктом 2 части 5 настоящего Порядка)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виды деятельности, включенные в код 68.31 раздела L </w:t>
      </w:r>
      <w:hyperlink r:id="rId16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Общероссийского классификатора видов экономической деятельности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 029-2014 (КДЕС Ред. 2);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срок со дня государственной регистрации СМ</w:t>
      </w:r>
      <w:r w:rsidR="00F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включая день государственной регистрации, на день обращения за предоставлением субсидии 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</w:t>
      </w:r>
      <w:r w:rsidR="007D02F7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20) наличие в сведениях, содержащихся в Едином государственном реестре юридических лиц либо Едином государственном реестре индивидуальных предпринимателей, вида(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деятельности, соответствующего(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реализуемому бизнес-плану;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21) доля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7D02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бизнес-плана составляет:</w:t>
      </w:r>
    </w:p>
    <w:p w:rsidR="00772FC4" w:rsidRPr="00F169BA" w:rsidRDefault="00772FC4" w:rsidP="00F169B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для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относящегося к приоритетной целевой группе, - 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15 % от размера субсидии;</w:t>
      </w:r>
    </w:p>
    <w:p w:rsidR="00772FC4" w:rsidRPr="00A732EE" w:rsidRDefault="00772FC4" w:rsidP="00F169B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для СМ</w:t>
      </w:r>
      <w:r w:rsidR="002B562B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П, не относящегося к приоритетной целевой группе, - не менее 20 % от размера субсидии.</w:t>
      </w:r>
    </w:p>
    <w:p w:rsidR="00F169BA" w:rsidRPr="00375827" w:rsidRDefault="00772FC4" w:rsidP="00F16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затраты, произведенные заявителем за счет собственных средств после даты регистрации в качестве предпринимателя, в целях реализации мероприятий представленного бизнес-плана.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расходы, произведенные по сделкам с физическими лицами, не зарегистрированными в качестве индивидуальных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расходы, произведенные до даты государственной регистрации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22) предусмотреть в бизнес-плане создание 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более рабочих мест в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первого календарного года после даты заключения договора о предоставлении субсидии;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23) отсутствие у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просроченной задолженности по выплате заработной платы (при наличии работников);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24) наличие подтвержденного права на земельный участок и (или) нежилое помещение, предназначенны</w:t>
      </w:r>
      <w:r w:rsid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пригодных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деятельности 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 реализуемого СМСП бизнес-плана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использования земельного участка и (или) нежилого помещения для реализации бизнес-плана);</w:t>
      </w:r>
    </w:p>
    <w:p w:rsidR="00772FC4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25) отсутствие в отношении СМСП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прилагаемых к нему;</w:t>
      </w:r>
    </w:p>
    <w:p w:rsidR="002B2D4E" w:rsidRPr="00A732EE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отсутствие принятого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ее оказания не истекли.</w:t>
      </w:r>
    </w:p>
    <w:p w:rsidR="002B2D4E" w:rsidRPr="00A732EE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Условия пунктов 14 - 19 части 6 настоящего Порядка не распространяются на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реализующих проекты по созданию объектов инфраструктуры развития субъектов малого и среднего предпринимательства (индустриальных (промышленных) парков, бизнес-инкубаторов, технопарков).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заяв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соответствии с прилагаемой к настоящему Порядку </w:t>
      </w:r>
      <w:proofErr w:type="gramStart"/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</w:t>
      </w:r>
      <w:r w:rsid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D4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B2D4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119E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 и документы, прилагаемые к нему (далее в настоящем порядке - заявка) в Комитет по управлению муниципальным имуществом городского округа «поселок Палана» (далее – КУМИ пгт. Палана) в срок, установленный информационным сообщением о предоставлении субсидии, размещенным на официальном сайте http://palana.org/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необходимых для получения субсидии,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Заявки регистрируются в журнале регистрации заявлений на предоставление субсидий. В случае личного представления заявки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посредством почтовой связи либо через курьерскую службу доставки запись регистрации включает в себя номер по порядку, наименование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В случае одновременного поступления в КУМИ пгт. Палана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Заявки, поступившие в КУМИ пгт. Палана до начала либо после окончания срока приема заявок, в журнале регистрации заявлений на предоставление субсидий не регистрируются, к рассмотрению не допускаются и в течение 5 рабочих дней со дня их поступления в КУМИ пгт. Палана возвращаются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КУМИ пгт. Палана в течение 3 рабочих дней со дня поступления заявки запрашивает: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 о наличии либо отсутствии принятого ранее в отношении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об истечении срока ее оказания;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признании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у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сведения о наличии у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наличии действующей государственной поддержки, на дату предоставления документов на получения субсидии,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 соответствии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получателя субсидии на создание собственного бизнеса условиям, указанным в пунктах 14 - 17 части 6 настоящего Порядка.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Заявки рассматриваются на заседании Координационного совета по развитию малого предпринимательства на территории городского округа «поселок Палана» (далее в настоящем Порядке - Совет), в порядке их поступления.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16. По результатам рассмотрения заявки Совет формирует протокол о предоставлении субсидии либо об отказе в предоставлении субсидии, которая отражается в протоколе заседания Совета.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 Протокол заседания Совета направляется в КУМИ пгт. Палана в течение 3 рабочих дней со дня проведения заседания Совета.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18.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вправе отозвать заявку в любое время до момента рассмотрения ее Советом, о чем вносится соответствующая запись в журнал регистрации заявлений на предоставление субсидий. После рассмотрения Советом заявка возврату не подлежит.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19. Основаниями для отказа в предоставлении субсидии являются: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согласно приложению 1 к настоящему Порядку - для индивидуальных предпринимателей и глав крестьянских (фермерских) хозяйств, приложению 4 к настоящему Порядку - для юридических лиц;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недостоверных сведений и (или) документов;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несоответствие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условиям предоставления субсидий, установленных настоящим Порядком;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ранее в отношении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 момента признания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В случае принятия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предоставлении субсидии КУМИ пгт. Палана в течение 5 календарных дней со дня принятия такого решения направляет в адрес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уведомление о принятом решении.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В случае принятия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субсидии КУМИ пгт. Палана в течение 5 календарных дней со дня принятия такого решения направляет в адрес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уведомление о принятом решении, и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городского округа «поселок Палана» и СМСП,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типовой формой, установленной Министерством финансов Камчатского края.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«поселок Палана» в течение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календарных дней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решения о предоставлении субсидии заключает с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договор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СМП не подписал договор о предоставлении субсидии в течение 30 календарных дней со дня принятия решения о предоставлении субсидии, это расценивается как отказ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от получения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является согласие СМП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КУМИ пгт. Палана и органами государственного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соблюдения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условий, целей и порядка предоставления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23. Субсидия предоставляется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</w:t>
      </w:r>
      <w:r w:rsidR="007152AD"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«поселок Палана»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СМ</w:t>
      </w:r>
      <w:r w:rsidR="0037672B"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течение 10 рабочих дней с момента заключения договора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24. Обязательным условием предоставления субсидии, включаемым в договор о предоставлении субсидии, является создание одного и более рабочих мест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самого предпринимателя – получателя субсидии)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бизнес-плана в течение первого календарного года после даты заключения договора о предоставлении субсидии, с сохранением созданных(ого) рабочих(его) мест(а) в течение действия договора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25.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в течение действия договора, информацию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финансово-экономических показателях своей деятельности по форме и в сроки, утвержденные КУМИ пгт. Палана и указанные в договоре о предоставлении субсидии;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исполнении обязательства, установленного 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</w:t>
      </w:r>
      <w:r w:rsidR="00EE263F"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орядка, в сроки, указанные в договоре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26. В соответствии с договором о предоставлении субсидии КУМИ пгт. Палана осуществляет контроль целевого использования средств субсидии СМ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Отчет о целевом использовании средств субсидии предоставляется в КУМИ пгт. Палана. Срок предоставления и форма отчета о целевом использовании средств субсидии устанавливаются договором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 Решение о возврате средств субсидии принимает К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оординационный совет, на своем заседании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29. Средства субсидии подлежат возврату на лицевой счет КУМИ пгт. Палана в течение 30 календарных дней в следующих случаях: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нарушения СМ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 и порядка предоставления субсидии, договора о предоставлении субсидии, в том числе выявленные по фактам проверки;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установления факта представления недостоверных сведений и (или) документов.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30. Уведомление о возврате средств субсидии направляется КУМИ пгт. Палана СМП в течение 5 календарных дней со дня выявления обстоятельств, указанных в части 29 настоящего Порядка;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31. В случае невозврата СМП средств субсидии в течение 30 календарных дней со дня получения уведомления КУМИ пгт. Палана, средства субсидии подлежат взысканию в судебном порядке.</w:t>
      </w:r>
    </w:p>
    <w:p w:rsidR="00772FC4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32. Органы государственного финансового контроля осуществляют обязательную проверку соблюдения условий, целей и порядка предоставления субсидий СМП.</w:t>
      </w:r>
    </w:p>
    <w:p w:rsidR="002069A3" w:rsidRPr="00FA381C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начинающим субъектам малого и среднего предпринимательства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создание собственного бизнеса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Pr="00E21EB2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Комитет по управлению муниципальным имуществом городского округа «поселок Палана»</w:t>
      </w:r>
    </w:p>
    <w:p w:rsidR="002069A3" w:rsidRPr="00E21EB2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2069A3" w:rsidRPr="003C17D1" w:rsidRDefault="002069A3" w:rsidP="002069A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тел.)</w:t>
      </w:r>
    </w:p>
    <w:p w:rsidR="002069A3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Заяв</w:t>
      </w:r>
      <w:r>
        <w:rPr>
          <w:rFonts w:ascii="Times New Roman" w:eastAsia="Times New Roman" w:hAnsi="Times New Roman" w:cs="Times New Roman"/>
          <w:szCs w:val="20"/>
          <w:lang w:eastAsia="ru-RU"/>
        </w:rPr>
        <w:t>ка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На участие в конкурсном отборе для предоставления финансовой поддержки начинающему субъекту малого предпринимательства на создание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>собственного бизнеса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финансовую поддержку  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________________________________________________________________________________________,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бизнес-проекта_____________________________________________________________________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соответствую условиям предоставления финансовой поддержки по заявленному направлению предоставления финансовой поддержки, а также сообщаю следующую информацию о себе: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787"/>
      </w:tblGrid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(для зарегистрированного в текущем году субъекта малого предпринимательства -  за период с даты регистрации по </w:t>
            </w: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Среднесписочная численность работников за предшествующий календарный год составила (чел.)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Режим налогообложения, применяемый в текущем году (ОСНО, УСН, ПСН, ЕСХН, НПД, и т.д.)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Сведения о наличии детей СМП, с указанием возраста каждого ребенка (для женщин – индивидуальных предпринимателей или, женщин – глав крестьянского (фермерского) хозяйства или женщин - учредителей юридического лица с указанием Ф.И.О. данного учредителя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Сведения о возрасте учредителей юридического лица с указанием Ф.И.О. (заполняется юридическими лицами)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69A3" w:rsidRPr="00CA13EC" w:rsidRDefault="002069A3" w:rsidP="002069A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13E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на обработку персональных данных клиентов (Приложение 1).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конкурсного отбора субъектов малого предпринимательства для предоставления финансовой поддержки начинающим субъектам малого предпринимательства на создание собственного бизнеса, ознакомлен(а).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719"/>
        <w:gridCol w:w="1632"/>
      </w:tblGrid>
      <w:tr w:rsidR="002069A3" w:rsidRPr="00CA13EC" w:rsidTr="00917B3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069A3" w:rsidRPr="00CA13EC" w:rsidTr="00917B37">
        <w:trPr>
          <w:trHeight w:val="30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предприниматель, глава крестьянского (фермерского) хозяйства или должность руководителя юридического лица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Подпись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м.п. (при наличии)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дата</w:t>
            </w: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2069A3" w:rsidRPr="00CA13EC" w:rsidTr="00917B37">
        <w:trPr>
          <w:jc w:val="right"/>
        </w:trPr>
        <w:tc>
          <w:tcPr>
            <w:tcW w:w="4949" w:type="dxa"/>
            <w:hideMark/>
          </w:tcPr>
          <w:p w:rsidR="002069A3" w:rsidRPr="00CA13EC" w:rsidRDefault="002069A3" w:rsidP="00E42AAC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Заявке</w:t>
            </w: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 ОБРАБО</w:t>
      </w:r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ТКУ ПЕРСОНАЛЬНЫХ ДАННЫХ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финансовой поддержки, предоставляемой субъектам малого и среднего предпринимательства в рамках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городского округа «поселок Палана», Координационный совет по поддержке предпринимательства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2069A3" w:rsidRPr="00CA13EC" w:rsidRDefault="002069A3" w:rsidP="00D06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052" w:type="dxa"/>
        <w:tblLook w:val="04A0" w:firstRow="1" w:lastRow="0" w:firstColumn="1" w:lastColumn="0" w:noHBand="0" w:noVBand="1"/>
      </w:tblPr>
      <w:tblGrid>
        <w:gridCol w:w="2660"/>
        <w:gridCol w:w="2693"/>
        <w:gridCol w:w="2699"/>
      </w:tblGrid>
      <w:tr w:rsidR="002069A3" w:rsidRPr="00CA13EC" w:rsidTr="00D06321">
        <w:trPr>
          <w:trHeight w:val="1929"/>
        </w:trPr>
        <w:tc>
          <w:tcPr>
            <w:tcW w:w="2660" w:type="dxa"/>
          </w:tcPr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6321" w:rsidRDefault="00D06321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069A3" w:rsidRPr="00D06321" w:rsidRDefault="002069A3" w:rsidP="00D0632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9" w:type="dxa"/>
            <w:hideMark/>
          </w:tcPr>
          <w:p w:rsidR="00D06321" w:rsidRDefault="002069A3" w:rsidP="00D063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06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  <w:p w:rsidR="00D06321" w:rsidRPr="00D06321" w:rsidRDefault="00D06321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321" w:rsidRDefault="00D06321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A3" w:rsidRPr="00D06321" w:rsidRDefault="002069A3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9A3" w:rsidRPr="00CA13EC" w:rsidRDefault="002069A3" w:rsidP="00D063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Бизнес-план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конкурсном отборе для предоставления финансовой поддержки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субъектам малого предпринимательства на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заполнению формы бизнес-плана: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разделы и пункты бизнес-плана подлежат заполнению.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Разделы, пункты бизнес-плана, вопросы, таблицы, а также части таблиц не подлежат удалению.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во всех пунктах бизнес-плана указывается в специально обозначенных полях или таблицах.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символов в специально обозначенных полях не ограничено.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строк во всех таблицах можно увеличивать в зависимости от объема информации.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«Бизнес-план»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 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CA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739"/>
      </w:tblGrid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деятельности, по которому реализуется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качестве ИП или ГКФХ\ либо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Описание предприятия и отрасли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Опишите, чем Вы занимаетесь (будете заниматься) как индивидуальный предприниматель.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Опишите, какие разрешительные документы требуются для осуществления выбранного Вами вида деятельности, с указанием ссылки на нормативный документ и сроков его получения.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Сколько средств Вы уже вложили в реализацию проекта?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Опишите особенности, связанные с ведением Вашего вида деятельности, в том числе влияние сезонности.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какой отрасли Ваш бизнес?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Анализ рынка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Опишите товар или услугу, которую Вы предлагаете: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284"/>
        <w:gridCol w:w="2963"/>
      </w:tblGrid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и основные характеристики</w:t>
            </w: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Укажите конкурентоспособность товара (услуги) (укажите один из следующих вариантов: минимальное влияние конкуренции, умеренная конкуренция, рынок переполнен). Укажите причину вашего выбора: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2069A3" w:rsidRPr="00CA13EC" w:rsidTr="00917B3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Опишите условия поставки товара (услуги):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Опишите своих потенциальных клиентов (юридические, физические лица):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Опишите своих основных конкурентов: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886"/>
        <w:gridCol w:w="2174"/>
        <w:gridCol w:w="2042"/>
      </w:tblGrid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Преимущества</w:t>
            </w: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План маркетинга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Какой ассортимент товара или услуг Вы предлагаете?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Чем товар (услуга) будет привлекателен для клиентов?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Где Вы будете реализовывать товар или оказывать услугу? Кто будет реализовывать товар или оказывать услугу?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Какая будет цена на товар или услугу? По сравнению с конкурентами она будет выше, ниже, или на том же уровне?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Опишите виды рекламы, необходимые для реализации проекта: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992"/>
        <w:gridCol w:w="1560"/>
        <w:gridCol w:w="1559"/>
        <w:gridCol w:w="1417"/>
      </w:tblGrid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Кол-во/срок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2069A3" w:rsidRPr="00CA13EC" w:rsidTr="00917B3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Персонал и управление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Количество рабочих мест, созданных и (или) создаваемых в рамках реализации бизнес-плана.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Опишите персонал, который требуется для реализации проекта (с обязательным указанием себя, как индивидуального предпринимателя или главы крестьянского фермерского хозяйства либо руководителя юридического лица):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2694"/>
        <w:gridCol w:w="3118"/>
      </w:tblGrid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Уже принят/планирую принять</w:t>
            </w: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Опишите условия найма на работу: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22"/>
        <w:gridCol w:w="1978"/>
        <w:gridCol w:w="2062"/>
      </w:tblGrid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трудового договора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 труда в месяц</w:t>
            </w: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Производственный план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Если Вам требуется доставка, укажите транспортную компанию и стоимость ее услуг: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Опишите Ваше помещение(я) (собственность или аренда, с кем, на какой срок, какова оплата в месяц, жилое или нежилое, площадь. Если помещение не требуется, то опишите, почему: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в помещении необходимо произвести ремонт, укажите подробный перечень необходимых материалов и работ, укажите планируемого поставщика материалов и работ: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Опишите Ваш земельный участок(и), на котором реализуется проект (собственность или аренда, с кем, на какой срок, какова оплата в месяц, площадь, вид разрешенного использования и категория земель, необходимость подготовительных работ, строительных работ). Если земельный участок не требуется, то опишите, почему: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Опишите оборудование, программное обеспечение, инструменты и спецтехнику, материалы, мебель, инвентарь и прочее (включая услуги), требуемые для реализации проекта: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56"/>
        <w:gridCol w:w="1418"/>
        <w:gridCol w:w="1275"/>
        <w:gridCol w:w="3119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Укажите максимально возможное количество клиентов в день. Какой максимальный доход в день Вы планируете?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Укажите ежемесячный план получения дохода в двух лет, с учетом сезонности (начиная с месяца представления документов):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6139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от реализации товара (услуг) (руб.)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Дополнительная информация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Риски и страхование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5159"/>
      </w:tblGrid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Финансовый план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Заполните таблицу № 1 «Стоимость проекта». Если необходимо, добавьте строки.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финансовой поддержки, и расходы, которые планируются в течение следующих 24 месяцев, как за счет собственных средств, так и за счет предоставленной финансовой поддержки.</w:t>
      </w:r>
    </w:p>
    <w:p w:rsidR="002069A3" w:rsidRPr="00CA13EC" w:rsidRDefault="002069A3" w:rsidP="00206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№ 1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320"/>
        <w:gridCol w:w="1524"/>
        <w:gridCol w:w="1955"/>
      </w:tblGrid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проекта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Произведенные расходы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Планируемые расходы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финансовой поддержки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средства финансовой поддержки: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371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стоимость проекта: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  <w:lang w:val="en-US" w:eastAsia="ru-RU"/>
        </w:rPr>
        <w:sectPr w:rsidR="002069A3" w:rsidRPr="00CA13EC" w:rsidSect="005A395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567" w:right="567" w:bottom="1418" w:left="1560" w:header="709" w:footer="709" w:gutter="0"/>
          <w:cols w:space="720"/>
          <w:docGrid w:linePitch="299"/>
        </w:sect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678"/>
        <w:gridCol w:w="2712"/>
        <w:gridCol w:w="4426"/>
      </w:tblGrid>
      <w:tr w:rsidR="002069A3" w:rsidRPr="00CA13EC" w:rsidTr="00917B37">
        <w:trPr>
          <w:trHeight w:val="459"/>
        </w:trPr>
        <w:tc>
          <w:tcPr>
            <w:tcW w:w="2678" w:type="dxa"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12" w:type="dxa"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6" w:type="dxa"/>
            <w:hideMark/>
          </w:tcPr>
          <w:p w:rsidR="002069A3" w:rsidRPr="00CA13EC" w:rsidRDefault="002069A3" w:rsidP="00D063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</w:tc>
      </w:tr>
    </w:tbl>
    <w:p w:rsidR="002069A3" w:rsidRPr="008256C5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</w:t>
      </w:r>
    </w:p>
    <w:p w:rsidR="002069A3" w:rsidRPr="00BF7230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условиям отнесения к субъектам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 и  осуществлении п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заявляю, что 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условиям  отнесения   к   субъектам   малого  и  среднего </w:t>
      </w:r>
      <w:r w:rsid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едпринимательства,  установленным Федеральным от 24 июля 2007 года №  209-ФЗ «О развитии малого и среднего предпринимательства в Российской Федерации».</w:t>
      </w:r>
    </w:p>
    <w:p w:rsidR="002069A3" w:rsidRPr="00BF7230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(не) осуществляю следующую приоритетную деятельность 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деятельности (растениеводство, организация круглогодичных и продленного действия теплиц, животноводство, птицеводство) ;</w:t>
            </w: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туристские услуги, организация турагентской деятельности и деятельности туроператоров;</w:t>
            </w:r>
          </w:p>
          <w:p w:rsidR="002069A3" w:rsidRPr="008256C5" w:rsidRDefault="002069A3" w:rsidP="009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хлебопечение, производство пищевой продукции и организация общественного питания;</w:t>
            </w:r>
          </w:p>
          <w:p w:rsidR="002069A3" w:rsidRPr="008256C5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бытового обслуживания населения, оказание сервисных услуг;</w:t>
            </w:r>
          </w:p>
          <w:p w:rsidR="002069A3" w:rsidRPr="008256C5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автомастерских,  автомоек, СТО;</w:t>
            </w:r>
          </w:p>
          <w:p w:rsidR="002069A3" w:rsidRPr="00BF7230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2AD" w:rsidTr="00917B37">
        <w:tc>
          <w:tcPr>
            <w:tcW w:w="8613" w:type="dxa"/>
          </w:tcPr>
          <w:p w:rsidR="007152AD" w:rsidRP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 (газо-</w:t>
            </w:r>
            <w:proofErr w:type="spellStart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шлако</w:t>
            </w:r>
            <w:proofErr w:type="spellEnd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-бетонных блоков, газобетонных смесей, тротуарной плитки, дорожных бордюров и пр.)</w:t>
            </w:r>
          </w:p>
          <w:p w:rsidR="007152AD" w:rsidRPr="008256C5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7152AD" w:rsidRDefault="007152A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2AD" w:rsidTr="00917B37">
        <w:tc>
          <w:tcPr>
            <w:tcW w:w="8613" w:type="dxa"/>
          </w:tcPr>
          <w:p w:rsid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асфальтобетонных смесей и устройство асфальтных покрытий.</w:t>
            </w:r>
          </w:p>
          <w:p w:rsidR="007152AD" w:rsidRP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2AD" w:rsidRDefault="007152A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1D" w:rsidRPr="00B46DAC" w:rsidTr="00917B37">
        <w:tc>
          <w:tcPr>
            <w:tcW w:w="8613" w:type="dxa"/>
          </w:tcPr>
          <w:p w:rsidR="0085241D" w:rsidRPr="00B46DAC" w:rsidRDefault="0085241D" w:rsidP="0085241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перевозке, в том числе специализированными автотранспортными средствами;</w:t>
            </w:r>
          </w:p>
        </w:tc>
        <w:tc>
          <w:tcPr>
            <w:tcW w:w="993" w:type="dxa"/>
          </w:tcPr>
          <w:p w:rsidR="0085241D" w:rsidRPr="00B46DAC" w:rsidRDefault="0085241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1D" w:rsidRPr="00B46DAC" w:rsidTr="00917B37">
        <w:tc>
          <w:tcPr>
            <w:tcW w:w="8613" w:type="dxa"/>
          </w:tcPr>
          <w:p w:rsidR="0085241D" w:rsidRPr="00B46DAC" w:rsidRDefault="0085241D" w:rsidP="0085241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деятельность по складированию и хранению всех видов продукции для жизнеобеспечения городского округа «поселок Палана» (деятельность</w:t>
            </w:r>
          </w:p>
        </w:tc>
        <w:tc>
          <w:tcPr>
            <w:tcW w:w="993" w:type="dxa"/>
          </w:tcPr>
          <w:p w:rsidR="0085241D" w:rsidRPr="00B46DAC" w:rsidRDefault="0085241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  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 при наличии) подписавшего, </w:t>
      </w:r>
      <w:proofErr w:type="gramStart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подпись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«____»_____________ 20____ г.</w:t>
      </w:r>
    </w:p>
    <w:p w:rsidR="007152AD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заявления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611E72" w:rsidRDefault="002069A3" w:rsidP="0085241D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2069A3" w:rsidRPr="00FA381C" w:rsidRDefault="00611E72" w:rsidP="00611E72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proofErr w:type="gramStart"/>
      <w:r w:rsidR="002069A3"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2</w:t>
      </w:r>
      <w:proofErr w:type="gramEnd"/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начинающим субъектам малого и среднего предпринимательства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создание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собственного бизнеса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Pr="00FA381C" w:rsidRDefault="002069A3" w:rsidP="00206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E4233B" w:rsidRDefault="002069A3" w:rsidP="002069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2069A3" w:rsidRPr="00E4233B" w:rsidRDefault="002069A3" w:rsidP="002069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отборе на предоставление субсидий</w:t>
      </w:r>
    </w:p>
    <w:p w:rsidR="002069A3" w:rsidRPr="00E4233B" w:rsidRDefault="002069A3" w:rsidP="002069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создание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собственного бизнеса </w:t>
      </w:r>
    </w:p>
    <w:p w:rsidR="002069A3" w:rsidRPr="00FA381C" w:rsidRDefault="002069A3" w:rsidP="0020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Смета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затрат) 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бизнес-плана.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069A3" w:rsidRPr="003C17D1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Документы приоритетной целевой группы. </w:t>
      </w:r>
    </w:p>
    <w:p w:rsidR="002069A3" w:rsidRPr="00FA381C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8. Копия паспорта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2069A3" w:rsidRDefault="002069A3" w:rsidP="002069A3"/>
    <w:p w:rsidR="002069A3" w:rsidRDefault="002069A3" w:rsidP="002069A3"/>
    <w:p w:rsidR="002069A3" w:rsidRDefault="002069A3" w:rsidP="002069A3"/>
    <w:p w:rsidR="002069A3" w:rsidRDefault="002069A3" w:rsidP="002069A3"/>
    <w:p w:rsidR="002069A3" w:rsidRDefault="002069A3" w:rsidP="002069A3"/>
    <w:p w:rsidR="002069A3" w:rsidRPr="00A732EE" w:rsidRDefault="002069A3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7D151C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2FC4" w:rsidRPr="007D151C" w:rsidRDefault="00772FC4" w:rsidP="007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87" w:rsidRPr="00FA381C" w:rsidRDefault="00772FC4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0587" w:rsidRPr="00FA381C" w:rsidTr="00DC621B">
        <w:tc>
          <w:tcPr>
            <w:tcW w:w="4785" w:type="dxa"/>
            <w:shd w:val="clear" w:color="auto" w:fill="auto"/>
          </w:tcPr>
          <w:p w:rsidR="008D0587" w:rsidRPr="00FA381C" w:rsidRDefault="008D0587" w:rsidP="00DC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9718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Палана», утвержденной постановлением</w:t>
            </w:r>
            <w:r w:rsidRPr="00E4233B">
              <w:rPr>
                <w:sz w:val="20"/>
                <w:szCs w:val="20"/>
              </w:rPr>
              <w:t xml:space="preserve">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8D0587" w:rsidRPr="00280C8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20.04.2022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  <w:p w:rsidR="008D0587" w:rsidRPr="00FA381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587" w:rsidRPr="00D12AE8" w:rsidRDefault="008D0587" w:rsidP="008D0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87" w:rsidRPr="00F957B8" w:rsidRDefault="008D0587" w:rsidP="00F9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субсидий</w:t>
      </w:r>
      <w:r w:rsidR="00E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</w:t>
      </w:r>
      <w:r w:rsidR="00F957B8" w:rsidRPr="00F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развитие бизнеса </w:t>
      </w:r>
    </w:p>
    <w:p w:rsidR="002D64DD" w:rsidRDefault="008D0587" w:rsidP="008D0587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18C" w:rsidRDefault="0009718C" w:rsidP="0009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P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предоставление субсидий субъектам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(далее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на 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18C" w:rsidRPr="00A732EE" w:rsidRDefault="0009718C" w:rsidP="0009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Субсидии на 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 (далее - субсидии) предоставляются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рамках муниципальной Программы «Развитие малого и среднего предпринимательства на территории городского округа «поселок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«поселок Палана»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18C" w:rsidRPr="00A732EE" w:rsidRDefault="0009718C" w:rsidP="0009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 - далее КУМИ пгт. Палана, является органом, осуществляющим мероприятия по проведению процедур конкурсного отбора и оформления соответствующей документации по итогам конкурсных процедур.</w:t>
      </w:r>
    </w:p>
    <w:p w:rsidR="0009718C" w:rsidRPr="00B2791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СМСП на финансирование расходов,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</w:t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бизнеса, за исключением следующих расходов: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выплата заработной платы;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погашение кредитов, займов, комиссий, процентов, лизинговых платежей (за исключением уплаты первого взноса (аванса) при заключении договора лизинга);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приобретение легковых автомобилей;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помещений, зданий, строений, сооружений, не предназначенных для ведения предпринимательской деятельности, в том числе жилых;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земельных участков, не предназначенных для ведения предпринимательской деятельности;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приобретение товаров, предназначенных для последующей реализации (перепродажи);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приобретение транспортных средств и (или) самоходных машин до 2010 года выпуска (включительно);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оплата сделок с физическими лицами, за исключением приобретения транспортных средств, спецтехники, недвижимого имущества, сельскохозяйственных животных;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оплата коммунальных услуг;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оплата расходов по договорам аренды.</w:t>
      </w:r>
    </w:p>
    <w:p w:rsidR="0009718C" w:rsidRPr="0009718C" w:rsidRDefault="00422BF7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Требования, предъявляемые к заявителям для признания участниками конкурса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является СМСП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заявитель не является участником соглашений о разделе продукции;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заявитель не осуществляет предпринимательскую деятельность в сфере игорного бизнеса;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средства финансовой поддержки не направлены на деятельность заявителя, связанную с осуществлением производства и (или) реализации подакцизных товаров, а также с добычей и (или) реализацией полезных ископаемых (за исключением общераспространенных полезных ископаемых);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8C">
        <w:rPr>
          <w:rFonts w:ascii="Times New Roman" w:hAnsi="Times New Roman" w:cs="Times New Roman"/>
          <w:sz w:val="24"/>
          <w:szCs w:val="24"/>
        </w:rPr>
        <w:t xml:space="preserve">7) заявитель – юридическое лицо не должно находиться в процессе реорганизации, ликвидации, в отношении него не введена процедура банкротства, деятельность получателя финансовой поддержки не приостановлена в порядке, предусмотренном законодательством Российской Федерации, а получатель финансовой поддержки – индивидуальный предприниматель не должен прекратить деятельность в качестве индивидуального предпринимателя; </w:t>
      </w:r>
    </w:p>
    <w:p w:rsidR="0009718C" w:rsidRPr="007152AD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hAnsi="Times New Roman" w:cs="Times New Roman"/>
          <w:sz w:val="24"/>
          <w:szCs w:val="24"/>
        </w:rPr>
        <w:t xml:space="preserve">8)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(для предоставления финансовой поддержки в рамках коммерческой концессии);</w:t>
      </w:r>
      <w:bookmarkStart w:id="2" w:name="sub_67"/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11"/>
      <w:bookmarkEnd w:id="2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bookmarkEnd w:id="3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52AD" w:rsidRDefault="007152AD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заявитель состоит на налоговом учете на территории Камчатского края, осуществляет предпринимательскую деятельность на территории Камчатского края;</w:t>
      </w:r>
    </w:p>
    <w:p w:rsidR="0009718C" w:rsidRPr="0009718C" w:rsidRDefault="007152AD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выписке из Единого государственного реестра индивидуальных предпринимателей или юридических лиц вида(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деятельности, соответствующего(их) осуществляемому(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заявителем виду(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предпринимательской деятельности и реализуемому проекту;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финансовой поддержки и документов, прилагаемых к нему;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признания заявителя допустившим нарушение порядка и условий оказания поддержки, в том числе не обеспечившим целевое использование средств поддержки, прошло более трех лет;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софинансирование заявителем бизнес-плана составляет не менее 30 % от запрашиваемой суммы финансовой поддержки.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расходы, произведенные по сделкам с физическими лицами, не зарегистрированными в качестве индивидуальных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не учитываются расходы на выплату заработной платы, процентов по кредитам, штрафы, пени, комиссия банка,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погашение кредитов, займов, комиссий, процентов, лизинговых платежей (за исключением уплаты первого взноса (аванса) при заключении договора лизинга),  приобретение материальных ценностей с целью дальнейшей реализации, приобретение легковых автомобилей, приобретение помещений, зданий, строений, сооружений, не предназначенных для ведения предпринимательской деятельности, в том числе жилых, приобретение земельных участков, не предназначенных для ведения предпринимательской деятельности.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затраты, произведенные заявителем за счет собственных средств после даты заключения договора о предоставлении финансовой поддержки согласно представленному бизнес-плану;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16) наличие подтвержденного права на земельный участок и (или) помещение, предназначенный(</w:t>
      </w:r>
      <w:proofErr w:type="spellStart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ведения предпринимательской деятельности (при необходимости использования земельного участка и (или) нежилого помещения для реализации бизнес-плана);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запрашиваемая заявителем сумма финансовой поддержки не превышает </w:t>
      </w:r>
      <w:r w:rsidR="00E566EF"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68863794"/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отсутствие принятого ранее в отношении СМСП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отсутствие принятого ранее в отношении заявителя решения о предоставлении финансовой поддержки</w:t>
      </w:r>
      <w:r w:rsidRPr="00D0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начинающим субъектам малого предпринимательства на создание собственного бизнеса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ее оказания не истекли</w:t>
      </w:r>
      <w:r w:rsidRPr="00D0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bookmarkEnd w:id="4"/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конкурсная заявка оформлена в соответствии с требованиями Порядка и содержит все документы согласно перечню документов, необходимых для получения финансовой поддержки (для индивидуальных предпринимателей и глав крестьянских (фермерских) хозяйств - приложение 1 к настоящему Порядку; для юридических лиц - приложение 2 к настоящему Порядку).  </w:t>
      </w:r>
    </w:p>
    <w:p w:rsidR="0009718C" w:rsidRPr="0009718C" w:rsidRDefault="0009718C" w:rsidP="0009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6EF" w:rsidRPr="00A732EE" w:rsidRDefault="00E566EF" w:rsidP="00D06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соответствии с прилагаемой к настоящему Порядку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 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 и документы, прилагаемые к нему (далее в настоящем порядке - заявка) в Комитет по управлению муниципальным имуществом городского округа «поселок Палана» (далее – КУМИ пгт. Палана) в срок, установленный информационным сообщением о предоставлении субсидии, размещенным на официальном сайте http://palana.org/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необходимых для получения субсидии,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Заявки регистрируются в журнале регистрации заявлений на предоставление субсидий. В случае личного представления заявки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посредством почтовой связи либо через курьерскую службу доставки запись регистрации включает в себя номер по порядку, наименование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В случае одновременного поступления в КУМИ пгт. Палана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Заявки, поступившие в КУМИ пгт. Палана до начала либо после окончания срока приема заявок, в журнале регистрации заявлений на предоставление субсидий не регистрируются, к рассмотрению не допускаются и в течение 5 рабочих дней со дня их поступления в КУМИ пгт. Палана возвращаются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КУМИ пгт. Палана в течение 3 рабочих дней со дня поступления заявки запрашивает: 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 о наличии либо отсутствии принятого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об истечении срока ее оказания;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признании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у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сведения о наличии у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наличии действующей государственной поддержки, на дату предоставления документов на получения субсидии,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 соответствии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получателя субсидии на создание собственного бизнеса условиям, указанным в пунктах 14 - 17 части 6 настоящего Порядка.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Заявки рассматриваются на заседании Координационного совета по развитию малого предпринимательства на территории городского округа «поселок Палана» (далее в настоящем Порядке - Совет), в порядке их поступления.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16. По результатам рассмотрения заявки Совет формирует протокол о предоставлении субсидии либо об отказе в предоставлении субсидии, которая отражается в протоколе заседания Совета.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 Протокол заседания Совета направляется в КУМИ пгт. Палана в течение 3 рабочих дней со дня проведения заседания Совета.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18.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вправе отозвать заявку в любое время до момента рассмотрения ее Советом, о чем вносится соответствующая запись в журнал регистрации заявлений на предоставление субсидий. После рассмотрения Советом заявка возврату не подлежит.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19. Основаниями для отказа в предоставлении субсидии являются: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согласно приложению 1 к настоящему Порядку - для индивидуальных предпринимателей и глав крестьянских (фермерских) хозяйств, приложению 4 к настоящему Порядку - для юридических лиц;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недостоверных сведений и (или) документов;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несоответствие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условиям предоставления субсидий, установленных настоящим Порядком;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 момента признания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предоставлении субсидии КУМИ пгт. Палана в течение 5 календарных дней со дня принятия такого решения направляет в адрес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уведомление о принятом решении.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субсидии КУМИ пгт. Палана в течение 5 календарных дней со дня принятия такого решения направляет в адрес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уведомление о принятом решении,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городского округа «поселок Палана» и СМСП,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типовой формой, установленной Министерством финансов Камчатского края.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«поселок Палана» в течение 30 календарных дней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решения о предоставлении субсидии заключает 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договор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СМП не подписал договор о предоставлении субсидии в течение 30 календарных дней со дня принятия решения о предоставлении субсидии, это расценивается как отказ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от получения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является согласие СМП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КУМИ пгт. Палана и органами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соблюдения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условий, целей и порядка предоставления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23. Субсидия предоставляется путем перечисления денежных средств КУМИ пгт. Палана на расчетный счет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течение 10 рабочих дней с момента заключения договора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24. Обязательным условием предоставления субсидии, включаемым в договор о предоставлении субсидии, является создание одного и более рабочих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самого предпринимателя – получателя субсидии)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бизнес-плана в течение первого календарного года после даты заключения договора о предоставлении субсидии, с сохранением созданных(ого) рабочих(его) мест(а) в течение действия договора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25.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в течение действия договора, информацию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финансово-экономических показателях своей деятельности по форме и в сроки, утвержденные КУМИ пгт. Палана и указанные в договоре о предоставлении субсидии;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исполнении обязательства, установленного 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24 настоящего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в сроки, указанные в договоре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26. В соответствии с договором о предоставлении субсидии КУМИ пгт. Палана осуществляет контроль целевого использования средств субсидии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Отчет о целевом использовании средств субсидии предоставляется в КУМИ пгт. Палана. Срок предоставления и форма отчета о целевом использовании средств субсидии устанавливаются договором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 Решение о возврате средств субсидии принимает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оординационный совет, на своем заседании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29. Средства субсидии подлежат возврату на лицевой счет КУМИ пгт. Палана в течение 30 календарных дней в следующих случаях: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 и порядка предоставления субсидии, договора о предоставлении субсидии, в том числе выявленные по фактам проверки;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установления факта представления недостоверных сведений и (или) документов.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30. Уведомление о возврате средств субсидии направляется КУМИ пгт. Палана СМП в течение 5 календарных дней со дня выявления обстоятельств, указанных в части 29 настоящего Порядка;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31. В случае невозврата СМП средств субсидии в течение 30 календарных дней со дня получения уведомления КУМИ пгт. Палана, средства субсидии подлежат взысканию в судебном порядке.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32. Органы государственного финансового контроля осуществляют обязательную проверку соблюдения условий, целей и порядка предоставления субсидий СМП.</w:t>
      </w:r>
    </w:p>
    <w:p w:rsidR="00D06321" w:rsidRDefault="00D06321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321" w:rsidRDefault="00D06321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A381C" w:rsidRPr="00FA381C" w:rsidRDefault="00FA381C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предоставления </w:t>
      </w:r>
      <w:r w:rsidR="002D64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2D64DD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создание собственного бизнеса</w:t>
      </w:r>
    </w:p>
    <w:p w:rsidR="00E21EB2" w:rsidRDefault="00E21EB2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E21EB2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Комитет по управлению муниципальным имуществом городского округа «поселок Палана»</w:t>
      </w:r>
    </w:p>
    <w:p w:rsidR="00FA381C" w:rsidRPr="00E21EB2" w:rsidRDefault="00FA381C" w:rsidP="001270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</w:t>
      </w:r>
      <w:r w:rsidR="001270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FA381C" w:rsidRPr="003C17D1" w:rsidRDefault="00F87588" w:rsidP="00F8758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тел.)</w:t>
      </w:r>
    </w:p>
    <w:p w:rsidR="0071308D" w:rsidRDefault="0071308D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Заяв</w:t>
      </w:r>
      <w:r w:rsidR="008C6490">
        <w:rPr>
          <w:rFonts w:ascii="Times New Roman" w:eastAsia="Times New Roman" w:hAnsi="Times New Roman" w:cs="Times New Roman"/>
          <w:szCs w:val="20"/>
          <w:lang w:eastAsia="ru-RU"/>
        </w:rPr>
        <w:t>ка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На участие в конкурсном отборе для предо</w:t>
      </w:r>
      <w:r w:rsidR="00D06321">
        <w:rPr>
          <w:rFonts w:ascii="Times New Roman" w:eastAsia="Times New Roman" w:hAnsi="Times New Roman" w:cs="Times New Roman"/>
          <w:szCs w:val="20"/>
          <w:lang w:eastAsia="ru-RU"/>
        </w:rPr>
        <w:t xml:space="preserve">ставления финансовой поддержки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субъекту малого </w:t>
      </w:r>
      <w:r w:rsidR="00F22BB5">
        <w:rPr>
          <w:rFonts w:ascii="Times New Roman" w:eastAsia="Times New Roman" w:hAnsi="Times New Roman" w:cs="Times New Roman"/>
          <w:szCs w:val="20"/>
          <w:lang w:eastAsia="ru-RU"/>
        </w:rPr>
        <w:t xml:space="preserve">и среднего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предпринимательства на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развитие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>собственного бизнеса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финансовую поддержку  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________________________________________________________________________________________,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бизнес-проекта_____________________________________________________________________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соответствую условиям предоставления финансовой поддержки по заявленному направлению предоставления финансовой поддержки, а также сообщаю следующую информацию о себе: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787"/>
      </w:tblGrid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(для зарегистрированного в текущем году субъекта малого предпринимательства -  за период с даты регистрации по </w:t>
            </w: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Среднесписочная численность работников за предшествующий календарный год составила (чел.)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Режим налогообложения, применяемый в текущем году (ОСНО, УСН, ПСН, ЕСХН, НПД, и т.д.)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Сведения о наличии детей СМП, с указанием возраста каждого ребенка (для женщин – индивидуальных предпринимателей или, женщин – глав крестьянского (фермерского) хозяйства или женщин - учредителей юридического лица с указанием Ф.И.О. данного учредителя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Сведения о возрасте учредителей юридического лица с указанием Ф.И.О. (заполняется юридическими лицами)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13EC" w:rsidRPr="00CA13EC" w:rsidRDefault="00CA13EC" w:rsidP="00945F6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13E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на обработку персональных данных клиентов (Приложение 1).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конкурсного отбора субъектов малого предпринимательства для предоставления финансовой поддержки начинающим субъектам малого предпринимательства на создание собственного бизнеса, ознакомлен(а).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719"/>
        <w:gridCol w:w="1632"/>
      </w:tblGrid>
      <w:tr w:rsidR="00CA13EC" w:rsidRPr="00CA13EC" w:rsidTr="00CA13EC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A13EC" w:rsidRPr="00CA13EC" w:rsidTr="00CA13EC">
        <w:trPr>
          <w:trHeight w:val="30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предприниматель, глава крестьянского (фермерского) хозяйства или должность руководителя юридического лица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Подпись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м.п. (при наличии)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дата</w:t>
            </w: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CA13EC" w:rsidRPr="00CA13EC" w:rsidTr="00CA13EC">
        <w:trPr>
          <w:jc w:val="right"/>
        </w:trPr>
        <w:tc>
          <w:tcPr>
            <w:tcW w:w="4949" w:type="dxa"/>
            <w:hideMark/>
          </w:tcPr>
          <w:p w:rsidR="00CA13EC" w:rsidRPr="00CA13EC" w:rsidRDefault="00CA13EC" w:rsidP="00F22BB5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  <w:r w:rsidR="00040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6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Заявке</w:t>
            </w: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 ОБРАБО</w:t>
      </w:r>
      <w:r w:rsidR="00040EA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ТКУ ПЕРСОНАЛЬНЫХ ДАННЫХ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финансовой поддержки, предоставляемой субъектам малого и среднего предпринимательства в рамках </w:t>
      </w:r>
      <w:r w:rsidR="00FF1092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городского округа «поселок Палана», Координационный совет по поддержке предпринимательства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A13EC" w:rsidRPr="00CA13EC" w:rsidTr="00CA13EC">
        <w:trPr>
          <w:trHeight w:val="1929"/>
        </w:trPr>
        <w:tc>
          <w:tcPr>
            <w:tcW w:w="2660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  <w:hideMark/>
          </w:tcPr>
          <w:p w:rsidR="00CA13EC" w:rsidRPr="00CA13EC" w:rsidRDefault="00CA13EC" w:rsidP="00F22B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8C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2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8C64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</w:tc>
      </w:tr>
      <w:tr w:rsidR="00CA13EC" w:rsidRPr="00CA13EC" w:rsidTr="00CA13EC">
        <w:tc>
          <w:tcPr>
            <w:tcW w:w="2660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A13EC" w:rsidRPr="00CA13EC" w:rsidRDefault="008C6490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Бизнес-план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конкурсном отборе для предоставления финансовой поддержки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субъектам малого предпринимательства на </w:t>
      </w:r>
      <w:r w:rsidR="008C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бизнеса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заполнению формы бизнес-плана: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разделы и пункты бизнес-плана подлежат заполнению.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Разделы, пункты бизнес-плана, вопросы, таблицы, а также части таблиц не подлежат удалению.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во всех пунктах бизнес-плана указывается в специально обозначенных полях или таблицах.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символов в специально обозначенных полях не ограничено.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строк во всех таблицах можно увеличивать в зависимости от объема информации.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«Бизнес-план»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 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CA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739"/>
      </w:tblGrid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деятельности, по которому реализуется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качестве ИП или ГКФХ\ либо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Описание предприятия и отрасли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Опишите, чем Вы занимаетесь (будете заниматься) как индивидуальный предприниматель.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Опишите, какие разрешительные документы требуются для осуществления выбранного Вами вида деятельности, с указанием ссылки на нормативный документ и сроков его получения.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Сколько средств Вы уже вложили в реализацию проекта?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Опишите особенности, связанные с ведением Вашего вида деятельности, в том числе влияние сезонности.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какой отрасли Ваш бизнес?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Анализ рынка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Опишите товар или услугу, которую Вы предлагаете: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284"/>
        <w:gridCol w:w="2963"/>
      </w:tblGrid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и основные характеристики</w:t>
            </w: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bookmarkStart w:id="5" w:name="_Hlk69129256"/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конкурентоспособность товара (услуги) (укажите один из следующих вариантов: минимальное влияние конкуренции, умеренная конкуренция, рынок переполнен). Укажите причину вашего выбора</w:t>
      </w:r>
      <w:bookmarkEnd w:id="5"/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CA13EC" w:rsidRPr="00CA13EC" w:rsidTr="00CA13E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Опишите условия поставки товара (услуги):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Опишите своих потенциальных клиентов (юридические, физические лица):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Опишите своих основных конкурентов: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886"/>
        <w:gridCol w:w="2174"/>
        <w:gridCol w:w="2042"/>
      </w:tblGrid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Преимущества</w:t>
            </w: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План маркетинга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Какой ассортимент товара или услуг Вы предлагаете?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Чем товар (услуга) будет привлекателен для клиентов?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Где Вы будете реализовывать товар или оказывать услугу? Кто будет реализовывать товар или оказывать услугу?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Какая будет цена на товар или услугу? По сравнению с конкурентами она будет выше, ниже, или на том же уровне?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Опишите виды рекламы, необходимые для реализации проекта: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992"/>
        <w:gridCol w:w="1560"/>
        <w:gridCol w:w="1559"/>
        <w:gridCol w:w="1417"/>
      </w:tblGrid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Кол-во/срок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CA13EC" w:rsidRPr="00CA13EC" w:rsidTr="00CA13E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Персонал и управление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Количество рабочих мест, созданных и (или) создаваемых в рамках реализации бизнес-плана.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Опишите персонал, который требуется для реализации проекта (с обязательным указанием себя, как индивидуального предпринимателя или главы крестьянского фермерского хозяйства либо руководителя юридического лица):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2694"/>
        <w:gridCol w:w="3118"/>
      </w:tblGrid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Уже принят/планирую принять</w:t>
            </w: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Опишите условия найма на работу: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22"/>
        <w:gridCol w:w="1978"/>
        <w:gridCol w:w="2062"/>
      </w:tblGrid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трудового договора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 труда в месяц</w:t>
            </w: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Производственный план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Если Вам требуется доставка, укажите транспортную компанию и стоимость ее услуг: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Опишите Ваше помещение(я) (собственность или аренда, с кем, на какой срок, какова оплата в месяц, жилое или нежилое, площадь. Если помещение не требуется, то опишите, почему: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в помещении необходимо произвести ремонт, укажите подробный перечень необходимых материалов и работ, укажите планируемого поставщика материалов и работ: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Опишите Ваш земельный участок(и), на котором реализуется проект (собственность или аренда, с кем, на какой срок, какова оплата в месяц, площадь, вид разрешенного использования и категория земель, необходимость подготовительных работ, строительных работ). Если земельный участок не требуется, то опишите, почему: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Опишите оборудование, программное обеспечение, инструменты и спецтехнику, материалы, мебель, инвентарь и прочее (включая услуги), требуемые для реализации проекта: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56"/>
        <w:gridCol w:w="1418"/>
        <w:gridCol w:w="1275"/>
        <w:gridCol w:w="3119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Укажите максимально возможное количество клиентов в день. Какой максимальный доход в день Вы планируете?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Укажите ежемесячный план получения дохода в двух лет, с учетом сезонности (начиная с месяца представления документов):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6139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от реализации товара (услуг) (руб.)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Дополнительная информация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Риски и страхование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5159"/>
      </w:tblGrid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Финансовый план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Заполните таблицу № 1 «Стоимость проекта». Если необходимо, добавьте строки.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финансовой поддержки, и расходы, которые планируются в течение следующих 24 месяцев, как за счет собственных средств, так и за счет предоставленной финансовой поддержки.</w:t>
      </w:r>
    </w:p>
    <w:p w:rsidR="00CA13EC" w:rsidRPr="00CA13EC" w:rsidRDefault="00CA13EC" w:rsidP="00CA1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38001"/>
      <w:r w:rsidRPr="00CA1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№ 1</w:t>
      </w:r>
    </w:p>
    <w:bookmarkEnd w:id="6"/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320"/>
        <w:gridCol w:w="1524"/>
        <w:gridCol w:w="1955"/>
      </w:tblGrid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проекта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Произведенные расходы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Планируемые расходы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финансовой поддержки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средства финансовой поддержки: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371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стоимость проекта: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  <w:lang w:val="en-US" w:eastAsia="ru-RU"/>
        </w:rPr>
        <w:sectPr w:rsidR="00CA13EC" w:rsidRPr="00CA13EC" w:rsidSect="005A395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567" w:right="567" w:bottom="1418" w:left="1560" w:header="709" w:footer="709" w:gutter="0"/>
          <w:cols w:space="720"/>
          <w:docGrid w:linePitch="299"/>
        </w:sectPr>
      </w:pP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2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создание </w:t>
      </w:r>
      <w:r w:rsidR="005A39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(развитие) </w:t>
      </w: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собственного бизнеса</w:t>
      </w: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FA381C" w:rsidRDefault="00FA381C" w:rsidP="00FA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E4233B" w:rsidRDefault="00FA381C" w:rsidP="00FA3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F87588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отборе на предоставление </w:t>
      </w:r>
      <w:r w:rsidR="00F87588"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субсидий</w:t>
      </w:r>
    </w:p>
    <w:p w:rsidR="00FA381C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25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собственного бизнеса </w:t>
      </w:r>
    </w:p>
    <w:p w:rsidR="00FA381C" w:rsidRPr="00FA381C" w:rsidRDefault="00FA381C" w:rsidP="00FA3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Смета расходов </w:t>
      </w:r>
      <w:r w:rsid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затрат) 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бизнес-плана.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A381C" w:rsidRPr="00FA381C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паспорта</w:t>
      </w:r>
      <w:r w:rsidR="00E423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A381C" w:rsidRDefault="00FA381C"/>
    <w:p w:rsidR="00FA381C" w:rsidRDefault="00FA381C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5A3950" w:rsidRPr="00FA381C" w:rsidTr="00674BC1">
        <w:tc>
          <w:tcPr>
            <w:tcW w:w="4785" w:type="dxa"/>
            <w:shd w:val="clear" w:color="auto" w:fill="auto"/>
          </w:tcPr>
          <w:p w:rsidR="005A3950" w:rsidRPr="00FA381C" w:rsidRDefault="005A3950" w:rsidP="0067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5F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Палана», утвержденной постановлением</w:t>
            </w:r>
            <w:r w:rsidRPr="00E4233B">
              <w:rPr>
                <w:sz w:val="20"/>
                <w:szCs w:val="20"/>
              </w:rPr>
              <w:t xml:space="preserve">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21.04.2022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  <w:p w:rsidR="005A3950" w:rsidRPr="00280C8C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50" w:rsidRPr="00FA381C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950" w:rsidRPr="005A3950" w:rsidRDefault="005A395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A3950" w:rsidRPr="005F28E3" w:rsidRDefault="005A3950" w:rsidP="000741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A3950" w:rsidRPr="000741F0" w:rsidRDefault="000741F0" w:rsidP="000741F0">
      <w:pPr>
        <w:jc w:val="center"/>
        <w:rPr>
          <w:b/>
        </w:rPr>
      </w:pPr>
      <w:r w:rsidRPr="005F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безвозмездного предоставления муниципального имущества субъектам малого и среднего предпринимательства 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самозанятым</w:t>
      </w:r>
      <w:proofErr w:type="spellEnd"/>
      <w:r w:rsid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осуществления приоритетной деятельности  в соответствии с разделом 3 муниципальной программы 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малого и среднего предпринимательства на территории городского округа «поселок Палана</w:t>
      </w:r>
    </w:p>
    <w:p w:rsidR="000741F0" w:rsidRPr="00A732EE" w:rsidRDefault="000741F0" w:rsidP="0043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(далее - Порядок) регламентирует предоставление муниципального имущества субъектам малого и среднего предпринимательства и </w:t>
      </w:r>
      <w:proofErr w:type="spellStart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67700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</w:t>
      </w:r>
      <w:r w:rsidR="00967700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3 муниципальной программы «Развитие малого и среднего предпринимательства на территории городского округа «поселок Палана»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«поселок Палана» (далее в настоящем порядке -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П).</w:t>
      </w:r>
    </w:p>
    <w:p w:rsidR="00646611" w:rsidRPr="005F28E3" w:rsidRDefault="000741F0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предоставление муниципального движимого и недвижимого имущества в  собственность или пользование 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 осуществляется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 городского округа «поселок Палана» - далее КУМИ пгт. Палана,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 представительного органа городского округа «поселок Палана» о предоставлении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соответствующей преференции.</w:t>
      </w:r>
    </w:p>
    <w:p w:rsidR="00646611" w:rsidRPr="005F28E3" w:rsidRDefault="00646611" w:rsidP="0064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 преференции в виде безвозмездной передачи муниципального имущества  в собственность или пользование, предоставляется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КУМИ пгт. Палана.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611" w:rsidRPr="00264A4F" w:rsidRDefault="00646611" w:rsidP="0064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представляет заявление в свободной форме, с </w:t>
      </w:r>
      <w:proofErr w:type="gramStart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 имущества</w:t>
      </w:r>
      <w:proofErr w:type="gramEnd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 желает получить в безвозмездное пользование или собственность и  документы, прилагаемые к нему в соответствии с перечнем документов в Приложении 1 к настоящему Порядку, (далее в настоящем порядке - заявка) в Комитет по управлению муниципальным имуществом городского округа «поселок Палана» (далее – КУМИ пгт. Палана).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представляются заверенными надлежащим образом.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Заявки регистрируются  КУМИ пгт. Палана в соответствующем журнале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личного представления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посредством почтовой связи либо через курьерскую службу доставки запись регистрации включает в себя номер по порядку, наименование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В случае одновременного поступления в КУМИ пгт. Палана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КУМИ пгт. Палана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заседание Рабочей группы по предоставлению имущественной поддержки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повестку дня вопрос о подготовке проекта НПА о предоставлении </w:t>
      </w:r>
      <w:proofErr w:type="gramStart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  муниципальной</w:t>
      </w:r>
      <w:proofErr w:type="gramEnd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преференции в виде  передачи в собственность или пользование  безвозмездно муниципального имущества.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611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Заявки, вместе с </w:t>
      </w:r>
      <w:proofErr w:type="gramStart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 нормативного</w:t>
      </w:r>
      <w:proofErr w:type="gramEnd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-правового акта о предоставлении муниципальной преференции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на заседании 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по предоставлению имущественной поддержки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их поступления.</w:t>
      </w:r>
    </w:p>
    <w:p w:rsidR="007C1315" w:rsidRDefault="007C1315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группа  выносит свое заключение  в отношении 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которое отражается в протоколе заседания.  Проект нормативного правового акта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 муниципальной преференции в виде  передачи в собственность или пользование  безвозмездно муниципального имущества подлежит направлению, вместе с заключением Рабочей группы  в течение 3-х дней с даты принятия решения направляется Главе городского округа «поселок Палана», для получения соответствующего  заключения </w:t>
      </w:r>
    </w:p>
    <w:p w:rsidR="0043226C" w:rsidRPr="007C1315" w:rsidRDefault="0043226C" w:rsidP="00945F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</w:t>
      </w:r>
      <w:proofErr w:type="gramStart"/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 муниципального</w:t>
      </w:r>
      <w:proofErr w:type="gramEnd"/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безвозмездно в пользован</w:t>
      </w:r>
      <w:r w:rsidR="00272E04"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или собственность имеют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соответствующие следующим требованиям:</w:t>
      </w:r>
    </w:p>
    <w:p w:rsid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является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соответствии с Федеральным законом от 24 июля 2007 года № 209-ФЗ "О развитии малого и среднего предпринимательства в Российской Федерации";</w:t>
      </w:r>
    </w:p>
    <w:p w:rsidR="00967700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67700" w:rsidRDefault="00967700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заявитель не является участником соглашений о разделе продукции;</w:t>
      </w:r>
    </w:p>
    <w:p w:rsidR="00967700" w:rsidRDefault="00967700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заявитель не осуществляет предпринимательскую деятельность в сфере игорного бизнеса;</w:t>
      </w:r>
    </w:p>
    <w:p w:rsidR="00967700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юридическое лицо не находится в процессе реорганизации, ликвидации, несостоятельности (банкротства), а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- индивидуальный предприниматель или </w:t>
      </w:r>
      <w:proofErr w:type="spellStart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прекратил деятельность в качестве индивидуального предпринимателя или </w:t>
      </w:r>
      <w:proofErr w:type="spellStart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на налоговом учете на территории Камчатского края и осуществляет предпринимательскую деятельность на территории городского округа «поселок Палана»;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</w:t>
      </w:r>
      <w:r w:rsidR="00F22F0D" w:rsidRPr="0029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приоритетной </w:t>
      </w:r>
      <w:r w:rsidRPr="0029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F0D" w:rsidRPr="0022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разделом</w:t>
      </w:r>
      <w:r w:rsidR="00F22F0D" w:rsidRPr="004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муниципальной программы «Развитие малого и среднего предпринимательства на территории городского округа «поселок Палана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 одного </w:t>
      </w:r>
      <w:r w:rsidR="006F5B34"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B46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у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П: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просроченной задолженности по выплате заработной платы (при наличии работников);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отношении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272E04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принятого ранее в отношении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27" w:rsidRPr="00375827" w:rsidRDefault="0043226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Палана, 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967700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   о  предоставлении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  муниципальной преференции в виде  передачи в собственность или пользование  безвозмездно муниципального имущества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приложением заключений, </w:t>
      </w:r>
      <w:r w:rsidR="00967700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«поселок Палана» для его рассмотрения.</w:t>
      </w:r>
    </w:p>
    <w:p w:rsid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нормативного правового акта городского округа «поселок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Палана»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преференции путем безвозмездного предоставления  в пользование или собственность муниципального движимого или недвижимого имущества, принятого Советом депутатов городского округа «поселок Палана» в установленном на территории городского округа «поселок Палана» порядке. КУМИ пгт. Палана, в течении 10 рабочих дней заключает с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договор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 движимого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недвижимого имущества  в пользование или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 безвозмездно и направляет его на государственную регистрацию (в случае  передачи недвижимого имущества).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Палана, ежегодно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установленный договором безвозмездного пользования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 осуществления  приоритетного вида деятельности, установленного разделом 3  </w:t>
      </w:r>
      <w:r w:rsidR="00B659BC" w:rsidRP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малого и среднего предпринимательства на территории городского округа «поселок Палана»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целевого использования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осуществляет КУМИ пгт. Палана.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целевом использовании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КУМИ пгт. Палана. Срок предоставления и форма отчета о целевом использовании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договором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коллегиальный орган 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«поселок Палана»  наделенный полномочиями по имущественной поддержке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своем заседании.</w:t>
      </w:r>
    </w:p>
    <w:p w:rsidR="00967700" w:rsidRPr="00967700" w:rsidRDefault="00B659B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возврату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казну городского округа «поселок Палана»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в следующих случаях:</w:t>
      </w:r>
    </w:p>
    <w:p w:rsidR="00967700" w:rsidRPr="00B659BC" w:rsidRDefault="00967700" w:rsidP="00945F6B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условий и порядка предоставления 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безвозмездное пользование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выявленные по фактам проверки;</w:t>
      </w:r>
    </w:p>
    <w:p w:rsidR="00967700" w:rsidRPr="00967700" w:rsidRDefault="00967700" w:rsidP="00646611">
      <w:pPr>
        <w:pStyle w:val="a3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установления факта представления недостоверных сведений и (или) документов.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пгт. Палана направляет уведомление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в течение 5 календарных дней со дня принятия решения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 по имущественной поддержке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указанным в части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невозврата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со дня получения уведомления КУМИ пгт. Палана,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967700" w:rsidRPr="00967700" w:rsidRDefault="00B659B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пгт. Палана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обязательную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ежегодную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соблюдения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условий, целей и порядка </w:t>
      </w:r>
      <w:r w:rsidR="0064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муниципального имущества, переданного в безвозмездное пользование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50" w:rsidRDefault="005A3950" w:rsidP="00967700">
      <w:pPr>
        <w:ind w:firstLine="709"/>
      </w:pPr>
    </w:p>
    <w:p w:rsidR="005A3950" w:rsidRDefault="005A3950"/>
    <w:p w:rsidR="005A3950" w:rsidRDefault="005A3950"/>
    <w:p w:rsidR="005A3950" w:rsidRDefault="005A3950"/>
    <w:p w:rsidR="005A3950" w:rsidRDefault="005A3950"/>
    <w:p w:rsidR="00FF1092" w:rsidRDefault="00FF1092"/>
    <w:p w:rsidR="00611E72" w:rsidRDefault="00B37FB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E72" w:rsidRDefault="00611E7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E72" w:rsidRDefault="00611E7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092" w:rsidRPr="00FA381C" w:rsidRDefault="00FF109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</w:p>
    <w:p w:rsidR="00FF1092" w:rsidRPr="00FF1092" w:rsidRDefault="00FF1092" w:rsidP="00FF10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безвозмездного предоставления муниципального имущества </w:t>
      </w:r>
    </w:p>
    <w:p w:rsidR="00FF1092" w:rsidRDefault="00FF1092" w:rsidP="00FF10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субъектам малого и среднего предпринимательства и </w:t>
      </w:r>
      <w:proofErr w:type="spellStart"/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самозанятым</w:t>
      </w:r>
      <w:proofErr w:type="spellEnd"/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осуществления приоритетной деятельности  в соответствии с разделом 3 муниципальной программы «Развитие малого и среднего предпринимательства на территории городского округа «поселок Палана</w:t>
      </w:r>
    </w:p>
    <w:p w:rsidR="00FF1092" w:rsidRDefault="00FF1092" w:rsidP="00FF1092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F1092" w:rsidRDefault="00FF1092" w:rsidP="00FF1092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F1092" w:rsidRPr="00FA381C" w:rsidRDefault="00FF1092" w:rsidP="00FF1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92" w:rsidRPr="00E4233B" w:rsidRDefault="00FF1092" w:rsidP="00FF10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040EA3" w:rsidRPr="00040EA3" w:rsidRDefault="00FF1092" w:rsidP="00040E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040EA3"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безвозмездного предоставления муниципального имущества </w:t>
      </w:r>
    </w:p>
    <w:p w:rsidR="00FF1092" w:rsidRPr="00E4233B" w:rsidRDefault="00040EA3" w:rsidP="00040E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</w:t>
      </w:r>
      <w:proofErr w:type="spellStart"/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="0069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гражданам</w:t>
      </w:r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осуществления приоритетной деятельности  в соответствии с разделом 3 муниципальной программы «Развитие малого и среднего предпринимательства на территории городского округа «поселок Палана</w:t>
      </w:r>
    </w:p>
    <w:p w:rsidR="00FF1092" w:rsidRPr="00FA381C" w:rsidRDefault="00FF1092" w:rsidP="00FF1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Свидетельство о государственной регистрации в качестве индивидуального предпринимателя.</w:t>
      </w: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Копии бухгалтерской и налоговой отчетности за последний отчетный период с отметкой налогового органа об их принятии.</w:t>
      </w: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F1092" w:rsidRPr="003C17D1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приоритетной целевой группы</w:t>
      </w:r>
      <w:r w:rsidR="0022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5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форме прилагаемой к настоящему Перечню</w:t>
      </w: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1092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Копия паспорта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F1092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Согласие на обработку персональных данных по форме прилагаемой к настоящему Перечню.</w:t>
      </w:r>
    </w:p>
    <w:p w:rsidR="00FF1092" w:rsidRPr="00FA381C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F1092" w:rsidRDefault="00FF1092" w:rsidP="00FF1092"/>
    <w:p w:rsidR="00FF1092" w:rsidRDefault="00FF1092"/>
    <w:p w:rsidR="00FF1092" w:rsidRDefault="00FF1092"/>
    <w:p w:rsidR="005A3950" w:rsidRDefault="005A3950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FF1092" w:rsidRPr="00CA13EC" w:rsidTr="00674BC1">
        <w:trPr>
          <w:jc w:val="right"/>
        </w:trPr>
        <w:tc>
          <w:tcPr>
            <w:tcW w:w="4949" w:type="dxa"/>
            <w:hideMark/>
          </w:tcPr>
          <w:p w:rsidR="00FF1092" w:rsidRPr="00CA13EC" w:rsidRDefault="00040EA3" w:rsidP="00611E7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F1092"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риложение 1</w:t>
            </w:r>
            <w:r w:rsidR="00FF1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3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FF1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Перечню</w:t>
            </w:r>
          </w:p>
        </w:tc>
      </w:tr>
    </w:tbl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</w:t>
      </w:r>
      <w:r w:rsidR="00040EA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ОБРАБОТКУ ПЕРСОНАЛЬНЫХ ДАННЫХ 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имущественной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поддержки, предоставляемой субъектам малого и среднего предпринимательства в рамках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городского округа «поселок Палана»,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Рабочая группа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предоставлению имущественной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поддержк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>СМП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«поселок Палана»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Совет депутатов городского округа «поселок Палана»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678"/>
        <w:gridCol w:w="2712"/>
        <w:gridCol w:w="4426"/>
      </w:tblGrid>
      <w:tr w:rsidR="00223655" w:rsidRPr="00CA13EC" w:rsidTr="006304DB">
        <w:trPr>
          <w:trHeight w:val="459"/>
        </w:trPr>
        <w:tc>
          <w:tcPr>
            <w:tcW w:w="2678" w:type="dxa"/>
          </w:tcPr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12" w:type="dxa"/>
          </w:tcPr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6" w:type="dxa"/>
            <w:hideMark/>
          </w:tcPr>
          <w:p w:rsidR="00223655" w:rsidRPr="00CA13EC" w:rsidRDefault="00223655" w:rsidP="0022365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 Перечню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3655" w:rsidRPr="008256C5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</w:t>
      </w:r>
    </w:p>
    <w:p w:rsidR="00223655" w:rsidRPr="00BF7230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условиям отнесения к субъектам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 и  осуществлении п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заявляю, что ____________________________________________________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условиям  отнесения   к   субъектам   малого  и 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едпринимательства,  установленным Федеральным от 24 июля 2007 года №  209-ФЗ «О развитии малого и среднего предпринимательства в Российской Федерации».</w:t>
      </w:r>
    </w:p>
    <w:p w:rsidR="00223655" w:rsidRPr="00BF7230" w:rsidRDefault="00223655" w:rsidP="00223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(не) осуществляю следующую приоритетную деятельность 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деятельности (растениеводство, организация круглогодичных и продленного действия теплиц, животноводство, птицеводство) ;</w:t>
            </w: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85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туристские услуги, организация турагентской деятельности и деятельности туроператоров;</w:t>
            </w: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85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хлебопечение, производство пищевой продукции и организация общественного питания;</w:t>
            </w: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бытового обслуживания населения, оказание сервисных услуг;</w:t>
            </w:r>
          </w:p>
          <w:p w:rsidR="00223655" w:rsidRPr="008256C5" w:rsidRDefault="00223655" w:rsidP="00630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автомастерских,  автомоек, СТО;</w:t>
            </w:r>
          </w:p>
          <w:p w:rsidR="00223655" w:rsidRPr="00BF7230" w:rsidRDefault="00223655" w:rsidP="00630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Pr="008256C5" w:rsidRDefault="00223655" w:rsidP="0085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 (газо-</w:t>
            </w:r>
            <w:proofErr w:type="spellStart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шлако</w:t>
            </w:r>
            <w:proofErr w:type="spellEnd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-бетонных блоков, газобетонных смесей, тротуарной плитки, дорожных бордюров и пр.)</w:t>
            </w: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асфальтобетонных смесей и устройство асфальтных покрытий.</w:t>
            </w:r>
          </w:p>
          <w:p w:rsidR="00223655" w:rsidRPr="007152AD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1D" w:rsidTr="00B46DAC">
        <w:tc>
          <w:tcPr>
            <w:tcW w:w="8613" w:type="dxa"/>
          </w:tcPr>
          <w:p w:rsidR="0085241D" w:rsidRPr="00B46DAC" w:rsidRDefault="0085241D" w:rsidP="00B46DA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перевозке, в том числе специализированными автотранспортными средствами;</w:t>
            </w:r>
          </w:p>
        </w:tc>
        <w:tc>
          <w:tcPr>
            <w:tcW w:w="993" w:type="dxa"/>
          </w:tcPr>
          <w:p w:rsidR="0085241D" w:rsidRDefault="0085241D" w:rsidP="00B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1D" w:rsidTr="00B46DAC">
        <w:tc>
          <w:tcPr>
            <w:tcW w:w="8613" w:type="dxa"/>
          </w:tcPr>
          <w:p w:rsidR="0085241D" w:rsidRPr="00B46DAC" w:rsidRDefault="0085241D" w:rsidP="00B46DA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C">
              <w:rPr>
                <w:rFonts w:ascii="Times New Roman" w:hAnsi="Times New Roman" w:cs="Times New Roman"/>
                <w:sz w:val="24"/>
                <w:szCs w:val="24"/>
              </w:rPr>
              <w:t>деятельность по складированию и хранению всех видов продукции для жизнеобеспечения городского округа «поселок Палана» (деятельность</w:t>
            </w:r>
          </w:p>
        </w:tc>
        <w:tc>
          <w:tcPr>
            <w:tcW w:w="993" w:type="dxa"/>
          </w:tcPr>
          <w:p w:rsidR="0085241D" w:rsidRDefault="0085241D" w:rsidP="00B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  _______________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 при наличии) подписавшего, </w:t>
      </w:r>
      <w:proofErr w:type="gramStart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подпись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«____»_____________ 20____ г.</w:t>
      </w: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заявления</w:t>
      </w:r>
    </w:p>
    <w:p w:rsidR="00223655" w:rsidRPr="00CA13EC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sectPr w:rsidR="00223655" w:rsidRPr="00CA13EC" w:rsidSect="008F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AC" w:rsidRDefault="00B46DAC" w:rsidP="00675B60">
      <w:pPr>
        <w:spacing w:after="0" w:line="240" w:lineRule="auto"/>
      </w:pPr>
      <w:r>
        <w:separator/>
      </w:r>
    </w:p>
  </w:endnote>
  <w:endnote w:type="continuationSeparator" w:id="0">
    <w:p w:rsidR="00B46DAC" w:rsidRDefault="00B46DAC" w:rsidP="0067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B46DAC" w:rsidRDefault="00B46D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AC" w:rsidRDefault="00B46DAC" w:rsidP="0009718C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4"/>
      <w:framePr w:wrap="around" w:vAnchor="text" w:hAnchor="margin" w:xAlign="right" w:y="1"/>
      <w:rPr>
        <w:rStyle w:val="a8"/>
      </w:rPr>
    </w:pPr>
  </w:p>
  <w:p w:rsidR="00B46DAC" w:rsidRDefault="00B46DAC" w:rsidP="0009718C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AC" w:rsidRDefault="00B46DAC" w:rsidP="0009718C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4"/>
      <w:framePr w:wrap="around" w:vAnchor="text" w:hAnchor="margin" w:xAlign="right" w:y="1"/>
      <w:rPr>
        <w:rStyle w:val="a8"/>
      </w:rPr>
    </w:pPr>
  </w:p>
  <w:p w:rsidR="00B46DAC" w:rsidRDefault="00B46DAC" w:rsidP="000971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AC" w:rsidRDefault="00B46DAC" w:rsidP="00675B60">
      <w:pPr>
        <w:spacing w:after="0" w:line="240" w:lineRule="auto"/>
      </w:pPr>
      <w:r>
        <w:separator/>
      </w:r>
    </w:p>
  </w:footnote>
  <w:footnote w:type="continuationSeparator" w:id="0">
    <w:p w:rsidR="00B46DAC" w:rsidRDefault="00B46DAC" w:rsidP="0067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2926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46DAC" w:rsidRDefault="00B46DAC" w:rsidP="0029264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29264D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AC" w:rsidRDefault="00B46DAC" w:rsidP="0009718C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6"/>
      <w:framePr w:wrap="around" w:vAnchor="text" w:hAnchor="margin" w:xAlign="right" w:y="1"/>
      <w:rPr>
        <w:rStyle w:val="a8"/>
      </w:rPr>
    </w:pPr>
  </w:p>
  <w:p w:rsidR="00B46DAC" w:rsidRPr="00D8233D" w:rsidRDefault="00B46DAC" w:rsidP="0009718C">
    <w:pPr>
      <w:pStyle w:val="a6"/>
      <w:ind w:right="360"/>
      <w:rPr>
        <w:sz w:val="20"/>
        <w:szCs w:val="20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DAC" w:rsidRDefault="00B46DAC" w:rsidP="0009718C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AC" w:rsidRDefault="00B46DAC" w:rsidP="0009718C">
    <w:pPr>
      <w:pStyle w:val="a6"/>
      <w:framePr w:wrap="around" w:vAnchor="text" w:hAnchor="margin" w:xAlign="right" w:y="1"/>
      <w:rPr>
        <w:rStyle w:val="a8"/>
      </w:rPr>
    </w:pPr>
  </w:p>
  <w:p w:rsidR="00B46DAC" w:rsidRPr="00D8233D" w:rsidRDefault="00B46DAC" w:rsidP="0009718C">
    <w:pPr>
      <w:pStyle w:val="a6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D2D"/>
    <w:multiLevelType w:val="multilevel"/>
    <w:tmpl w:val="558A1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A453C9"/>
    <w:multiLevelType w:val="hybridMultilevel"/>
    <w:tmpl w:val="2B444712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431"/>
    <w:multiLevelType w:val="hybridMultilevel"/>
    <w:tmpl w:val="1F2648F6"/>
    <w:lvl w:ilvl="0" w:tplc="6750F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787F2A"/>
    <w:multiLevelType w:val="multilevel"/>
    <w:tmpl w:val="F8161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7" w:hanging="1800"/>
      </w:pPr>
      <w:rPr>
        <w:rFonts w:hint="default"/>
      </w:rPr>
    </w:lvl>
  </w:abstractNum>
  <w:abstractNum w:abstractNumId="4" w15:restartNumberingAfterBreak="0">
    <w:nsid w:val="17EA1D81"/>
    <w:multiLevelType w:val="hybridMultilevel"/>
    <w:tmpl w:val="FDBE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DEF"/>
    <w:multiLevelType w:val="hybridMultilevel"/>
    <w:tmpl w:val="6D14FA7E"/>
    <w:lvl w:ilvl="0" w:tplc="D8B05626">
      <w:start w:val="1"/>
      <w:numFmt w:val="decimal"/>
      <w:lvlText w:val="%1)"/>
      <w:lvlJc w:val="left"/>
      <w:pPr>
        <w:ind w:left="2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6" w15:restartNumberingAfterBreak="0">
    <w:nsid w:val="1CF76778"/>
    <w:multiLevelType w:val="hybridMultilevel"/>
    <w:tmpl w:val="8E56FA16"/>
    <w:lvl w:ilvl="0" w:tplc="1B1C52EC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D6D65"/>
    <w:multiLevelType w:val="hybridMultilevel"/>
    <w:tmpl w:val="2AAEA7A2"/>
    <w:lvl w:ilvl="0" w:tplc="F87C5C0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2A39"/>
    <w:multiLevelType w:val="hybridMultilevel"/>
    <w:tmpl w:val="DA101B20"/>
    <w:lvl w:ilvl="0" w:tplc="8ECA7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C7FE5"/>
    <w:multiLevelType w:val="hybridMultilevel"/>
    <w:tmpl w:val="3AF8883A"/>
    <w:lvl w:ilvl="0" w:tplc="2906544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14F4"/>
    <w:multiLevelType w:val="hybridMultilevel"/>
    <w:tmpl w:val="36F47692"/>
    <w:lvl w:ilvl="0" w:tplc="46744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52A"/>
    <w:multiLevelType w:val="hybridMultilevel"/>
    <w:tmpl w:val="D6F88418"/>
    <w:lvl w:ilvl="0" w:tplc="C98A2E8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93C733F"/>
    <w:multiLevelType w:val="hybridMultilevel"/>
    <w:tmpl w:val="2CE60198"/>
    <w:lvl w:ilvl="0" w:tplc="0B80A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377F"/>
    <w:multiLevelType w:val="hybridMultilevel"/>
    <w:tmpl w:val="DDA0C48A"/>
    <w:lvl w:ilvl="0" w:tplc="A9C2058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8E2"/>
    <w:multiLevelType w:val="hybridMultilevel"/>
    <w:tmpl w:val="37F4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1CFC"/>
    <w:multiLevelType w:val="hybridMultilevel"/>
    <w:tmpl w:val="4FE20A30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56C"/>
    <w:multiLevelType w:val="hybridMultilevel"/>
    <w:tmpl w:val="81B0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E26EF"/>
    <w:multiLevelType w:val="hybridMultilevel"/>
    <w:tmpl w:val="2FD436A2"/>
    <w:lvl w:ilvl="0" w:tplc="07A0ED46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A10F3"/>
    <w:multiLevelType w:val="hybridMultilevel"/>
    <w:tmpl w:val="F32A314A"/>
    <w:lvl w:ilvl="0" w:tplc="0B80AA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6D12"/>
    <w:multiLevelType w:val="hybridMultilevel"/>
    <w:tmpl w:val="526C6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82D1F"/>
    <w:multiLevelType w:val="hybridMultilevel"/>
    <w:tmpl w:val="E07ED1F2"/>
    <w:lvl w:ilvl="0" w:tplc="0262BBAA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3C22400"/>
    <w:multiLevelType w:val="multilevel"/>
    <w:tmpl w:val="F8161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7" w:hanging="1800"/>
      </w:pPr>
      <w:rPr>
        <w:rFonts w:hint="default"/>
      </w:rPr>
    </w:lvl>
  </w:abstractNum>
  <w:abstractNum w:abstractNumId="22" w15:restartNumberingAfterBreak="0">
    <w:nsid w:val="7AA154FC"/>
    <w:multiLevelType w:val="multilevel"/>
    <w:tmpl w:val="DF14A4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2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BD314C6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8"/>
  </w:num>
  <w:num w:numId="9">
    <w:abstractNumId w:val="20"/>
  </w:num>
  <w:num w:numId="10">
    <w:abstractNumId w:val="2"/>
  </w:num>
  <w:num w:numId="11">
    <w:abstractNumId w:val="16"/>
  </w:num>
  <w:num w:numId="12">
    <w:abstractNumId w:val="14"/>
  </w:num>
  <w:num w:numId="13">
    <w:abstractNumId w:val="6"/>
  </w:num>
  <w:num w:numId="14">
    <w:abstractNumId w:val="17"/>
  </w:num>
  <w:num w:numId="15">
    <w:abstractNumId w:val="0"/>
  </w:num>
  <w:num w:numId="16">
    <w:abstractNumId w:val="21"/>
  </w:num>
  <w:num w:numId="17">
    <w:abstractNumId w:val="5"/>
  </w:num>
  <w:num w:numId="18">
    <w:abstractNumId w:val="8"/>
  </w:num>
  <w:num w:numId="19">
    <w:abstractNumId w:val="23"/>
  </w:num>
  <w:num w:numId="20">
    <w:abstractNumId w:val="22"/>
  </w:num>
  <w:num w:numId="21">
    <w:abstractNumId w:val="9"/>
  </w:num>
  <w:num w:numId="22">
    <w:abstractNumId w:val="13"/>
  </w:num>
  <w:num w:numId="23">
    <w:abstractNumId w:val="4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DC"/>
    <w:rsid w:val="00007C00"/>
    <w:rsid w:val="000146E0"/>
    <w:rsid w:val="00015341"/>
    <w:rsid w:val="00016BC9"/>
    <w:rsid w:val="00020246"/>
    <w:rsid w:val="00036D50"/>
    <w:rsid w:val="00037282"/>
    <w:rsid w:val="00040EA3"/>
    <w:rsid w:val="00043795"/>
    <w:rsid w:val="000465E7"/>
    <w:rsid w:val="000562B0"/>
    <w:rsid w:val="000562EB"/>
    <w:rsid w:val="000642B2"/>
    <w:rsid w:val="00065EE5"/>
    <w:rsid w:val="00067889"/>
    <w:rsid w:val="00067C1E"/>
    <w:rsid w:val="0007000A"/>
    <w:rsid w:val="00070B7A"/>
    <w:rsid w:val="00070D41"/>
    <w:rsid w:val="000728FB"/>
    <w:rsid w:val="0007365B"/>
    <w:rsid w:val="000741F0"/>
    <w:rsid w:val="00075835"/>
    <w:rsid w:val="00076B7F"/>
    <w:rsid w:val="000776C1"/>
    <w:rsid w:val="000823FD"/>
    <w:rsid w:val="00091277"/>
    <w:rsid w:val="00092CF4"/>
    <w:rsid w:val="00094EBD"/>
    <w:rsid w:val="00095E3E"/>
    <w:rsid w:val="00097143"/>
    <w:rsid w:val="0009718C"/>
    <w:rsid w:val="000A0A78"/>
    <w:rsid w:val="000A1268"/>
    <w:rsid w:val="000A4AEC"/>
    <w:rsid w:val="000B0C9E"/>
    <w:rsid w:val="000B0FD1"/>
    <w:rsid w:val="000B4161"/>
    <w:rsid w:val="000C1435"/>
    <w:rsid w:val="000C25DB"/>
    <w:rsid w:val="000C4D42"/>
    <w:rsid w:val="000D7191"/>
    <w:rsid w:val="000D79E9"/>
    <w:rsid w:val="000E324C"/>
    <w:rsid w:val="000E696A"/>
    <w:rsid w:val="000E7D40"/>
    <w:rsid w:val="000F3E6A"/>
    <w:rsid w:val="000F5589"/>
    <w:rsid w:val="00102569"/>
    <w:rsid w:val="00105A6A"/>
    <w:rsid w:val="001141C0"/>
    <w:rsid w:val="0011447E"/>
    <w:rsid w:val="00115132"/>
    <w:rsid w:val="00120BA6"/>
    <w:rsid w:val="001215FE"/>
    <w:rsid w:val="00121C3F"/>
    <w:rsid w:val="00122EE0"/>
    <w:rsid w:val="00127012"/>
    <w:rsid w:val="00130E33"/>
    <w:rsid w:val="0013470C"/>
    <w:rsid w:val="00135650"/>
    <w:rsid w:val="001376A2"/>
    <w:rsid w:val="0014245D"/>
    <w:rsid w:val="0015096A"/>
    <w:rsid w:val="00153D6F"/>
    <w:rsid w:val="001667CF"/>
    <w:rsid w:val="0017128C"/>
    <w:rsid w:val="001770ED"/>
    <w:rsid w:val="001778F8"/>
    <w:rsid w:val="00177D49"/>
    <w:rsid w:val="0018011C"/>
    <w:rsid w:val="00180F46"/>
    <w:rsid w:val="00187FF0"/>
    <w:rsid w:val="001953DE"/>
    <w:rsid w:val="001A1ABB"/>
    <w:rsid w:val="001A1D87"/>
    <w:rsid w:val="001A412D"/>
    <w:rsid w:val="001A4313"/>
    <w:rsid w:val="001B06C0"/>
    <w:rsid w:val="001B0CDF"/>
    <w:rsid w:val="001B4741"/>
    <w:rsid w:val="001C02E3"/>
    <w:rsid w:val="001C217D"/>
    <w:rsid w:val="001C329C"/>
    <w:rsid w:val="001C33DE"/>
    <w:rsid w:val="001C45BE"/>
    <w:rsid w:val="001C4609"/>
    <w:rsid w:val="001D7651"/>
    <w:rsid w:val="001E22F6"/>
    <w:rsid w:val="001F5753"/>
    <w:rsid w:val="0020471C"/>
    <w:rsid w:val="002047FC"/>
    <w:rsid w:val="0020647A"/>
    <w:rsid w:val="002069A3"/>
    <w:rsid w:val="00211CBC"/>
    <w:rsid w:val="002173B2"/>
    <w:rsid w:val="002214A0"/>
    <w:rsid w:val="00223655"/>
    <w:rsid w:val="0022433B"/>
    <w:rsid w:val="00225B3E"/>
    <w:rsid w:val="002322AC"/>
    <w:rsid w:val="00235AE5"/>
    <w:rsid w:val="00251EA0"/>
    <w:rsid w:val="00260CFE"/>
    <w:rsid w:val="00264A4F"/>
    <w:rsid w:val="00271161"/>
    <w:rsid w:val="00272E04"/>
    <w:rsid w:val="00274438"/>
    <w:rsid w:val="0027560B"/>
    <w:rsid w:val="0027709B"/>
    <w:rsid w:val="00280C8C"/>
    <w:rsid w:val="0028476D"/>
    <w:rsid w:val="0029264D"/>
    <w:rsid w:val="00294B5A"/>
    <w:rsid w:val="00294E10"/>
    <w:rsid w:val="00294EFC"/>
    <w:rsid w:val="00296067"/>
    <w:rsid w:val="00297069"/>
    <w:rsid w:val="002A5E2D"/>
    <w:rsid w:val="002A7568"/>
    <w:rsid w:val="002B2D4E"/>
    <w:rsid w:val="002B3BF9"/>
    <w:rsid w:val="002B562B"/>
    <w:rsid w:val="002B7867"/>
    <w:rsid w:val="002C03AA"/>
    <w:rsid w:val="002C3726"/>
    <w:rsid w:val="002C52E0"/>
    <w:rsid w:val="002C70CD"/>
    <w:rsid w:val="002D114C"/>
    <w:rsid w:val="002D4330"/>
    <w:rsid w:val="002D64DD"/>
    <w:rsid w:val="002D6FBF"/>
    <w:rsid w:val="002E0528"/>
    <w:rsid w:val="002F40ED"/>
    <w:rsid w:val="002F63EC"/>
    <w:rsid w:val="0030073A"/>
    <w:rsid w:val="00301C66"/>
    <w:rsid w:val="003157A6"/>
    <w:rsid w:val="00330CE9"/>
    <w:rsid w:val="00332BBE"/>
    <w:rsid w:val="00336950"/>
    <w:rsid w:val="00340821"/>
    <w:rsid w:val="00340C09"/>
    <w:rsid w:val="0034252B"/>
    <w:rsid w:val="003472B3"/>
    <w:rsid w:val="003472B9"/>
    <w:rsid w:val="00350AEE"/>
    <w:rsid w:val="00351507"/>
    <w:rsid w:val="00352FA6"/>
    <w:rsid w:val="00364B34"/>
    <w:rsid w:val="00375827"/>
    <w:rsid w:val="00375E8B"/>
    <w:rsid w:val="0037669E"/>
    <w:rsid w:val="0037672B"/>
    <w:rsid w:val="00376B27"/>
    <w:rsid w:val="00382647"/>
    <w:rsid w:val="00383008"/>
    <w:rsid w:val="003854E9"/>
    <w:rsid w:val="003866A0"/>
    <w:rsid w:val="0038776F"/>
    <w:rsid w:val="00387DEA"/>
    <w:rsid w:val="0039321E"/>
    <w:rsid w:val="00393D72"/>
    <w:rsid w:val="00393DA9"/>
    <w:rsid w:val="003960C5"/>
    <w:rsid w:val="003A239B"/>
    <w:rsid w:val="003B2881"/>
    <w:rsid w:val="003B5554"/>
    <w:rsid w:val="003B5586"/>
    <w:rsid w:val="003C17D1"/>
    <w:rsid w:val="003C2566"/>
    <w:rsid w:val="003C3B47"/>
    <w:rsid w:val="003C7220"/>
    <w:rsid w:val="003C7228"/>
    <w:rsid w:val="003D0351"/>
    <w:rsid w:val="003D2B23"/>
    <w:rsid w:val="003D6D3B"/>
    <w:rsid w:val="00402A6C"/>
    <w:rsid w:val="004118CD"/>
    <w:rsid w:val="004122F6"/>
    <w:rsid w:val="00416AB7"/>
    <w:rsid w:val="004172ED"/>
    <w:rsid w:val="00417ABA"/>
    <w:rsid w:val="00420343"/>
    <w:rsid w:val="00422BF7"/>
    <w:rsid w:val="00425057"/>
    <w:rsid w:val="00425B42"/>
    <w:rsid w:val="00425F66"/>
    <w:rsid w:val="0043226C"/>
    <w:rsid w:val="00437CDA"/>
    <w:rsid w:val="00443D2C"/>
    <w:rsid w:val="004535AE"/>
    <w:rsid w:val="004550E7"/>
    <w:rsid w:val="00455328"/>
    <w:rsid w:val="00462568"/>
    <w:rsid w:val="00465D8F"/>
    <w:rsid w:val="00467808"/>
    <w:rsid w:val="00473926"/>
    <w:rsid w:val="00481669"/>
    <w:rsid w:val="004878F5"/>
    <w:rsid w:val="00492641"/>
    <w:rsid w:val="004A1EB3"/>
    <w:rsid w:val="004C24AA"/>
    <w:rsid w:val="004C3EC2"/>
    <w:rsid w:val="004C49AB"/>
    <w:rsid w:val="004C5D86"/>
    <w:rsid w:val="004D0449"/>
    <w:rsid w:val="004F4641"/>
    <w:rsid w:val="005044EE"/>
    <w:rsid w:val="00504A7E"/>
    <w:rsid w:val="00507FAE"/>
    <w:rsid w:val="00511CF8"/>
    <w:rsid w:val="00514C94"/>
    <w:rsid w:val="00520D75"/>
    <w:rsid w:val="00533B06"/>
    <w:rsid w:val="00537431"/>
    <w:rsid w:val="00542B24"/>
    <w:rsid w:val="00543787"/>
    <w:rsid w:val="0054396B"/>
    <w:rsid w:val="00543D2F"/>
    <w:rsid w:val="0055513C"/>
    <w:rsid w:val="00556A5B"/>
    <w:rsid w:val="0055773F"/>
    <w:rsid w:val="0056425D"/>
    <w:rsid w:val="00565C32"/>
    <w:rsid w:val="00566596"/>
    <w:rsid w:val="00573A58"/>
    <w:rsid w:val="00577772"/>
    <w:rsid w:val="005816AA"/>
    <w:rsid w:val="00594285"/>
    <w:rsid w:val="00595654"/>
    <w:rsid w:val="005A04B9"/>
    <w:rsid w:val="005A2656"/>
    <w:rsid w:val="005A3950"/>
    <w:rsid w:val="005B0EED"/>
    <w:rsid w:val="005B1411"/>
    <w:rsid w:val="005C7A3E"/>
    <w:rsid w:val="005D618D"/>
    <w:rsid w:val="005E5DFB"/>
    <w:rsid w:val="005F28E3"/>
    <w:rsid w:val="005F6139"/>
    <w:rsid w:val="00606D69"/>
    <w:rsid w:val="006101CD"/>
    <w:rsid w:val="00611E72"/>
    <w:rsid w:val="006137CF"/>
    <w:rsid w:val="00614348"/>
    <w:rsid w:val="006145CF"/>
    <w:rsid w:val="00620742"/>
    <w:rsid w:val="00624E1B"/>
    <w:rsid w:val="006304DB"/>
    <w:rsid w:val="006305F8"/>
    <w:rsid w:val="00631ABB"/>
    <w:rsid w:val="00640995"/>
    <w:rsid w:val="00641344"/>
    <w:rsid w:val="00644486"/>
    <w:rsid w:val="00646611"/>
    <w:rsid w:val="00660730"/>
    <w:rsid w:val="00664E0F"/>
    <w:rsid w:val="00674BC1"/>
    <w:rsid w:val="00675B60"/>
    <w:rsid w:val="00681D25"/>
    <w:rsid w:val="0068477F"/>
    <w:rsid w:val="00687362"/>
    <w:rsid w:val="00687582"/>
    <w:rsid w:val="006913AC"/>
    <w:rsid w:val="006952D9"/>
    <w:rsid w:val="00695F15"/>
    <w:rsid w:val="00696560"/>
    <w:rsid w:val="006A2849"/>
    <w:rsid w:val="006A2E08"/>
    <w:rsid w:val="006B02A6"/>
    <w:rsid w:val="006B0922"/>
    <w:rsid w:val="006B2303"/>
    <w:rsid w:val="006B45CE"/>
    <w:rsid w:val="006B780C"/>
    <w:rsid w:val="006D0D4D"/>
    <w:rsid w:val="006D43B9"/>
    <w:rsid w:val="006D7E8D"/>
    <w:rsid w:val="006E0656"/>
    <w:rsid w:val="006E442B"/>
    <w:rsid w:val="006E4B3C"/>
    <w:rsid w:val="006E5830"/>
    <w:rsid w:val="006E66CE"/>
    <w:rsid w:val="006E7781"/>
    <w:rsid w:val="006F2A23"/>
    <w:rsid w:val="006F3357"/>
    <w:rsid w:val="006F5B34"/>
    <w:rsid w:val="006F6B43"/>
    <w:rsid w:val="007125D9"/>
    <w:rsid w:val="0071308D"/>
    <w:rsid w:val="007152AD"/>
    <w:rsid w:val="00717750"/>
    <w:rsid w:val="00721C46"/>
    <w:rsid w:val="00734828"/>
    <w:rsid w:val="00734EEC"/>
    <w:rsid w:val="007374B5"/>
    <w:rsid w:val="0074053B"/>
    <w:rsid w:val="00742BCE"/>
    <w:rsid w:val="00742CC2"/>
    <w:rsid w:val="00743371"/>
    <w:rsid w:val="007465BF"/>
    <w:rsid w:val="007473A4"/>
    <w:rsid w:val="0075655A"/>
    <w:rsid w:val="00762A02"/>
    <w:rsid w:val="00764D59"/>
    <w:rsid w:val="00765CB1"/>
    <w:rsid w:val="00772FC4"/>
    <w:rsid w:val="0077589E"/>
    <w:rsid w:val="00782544"/>
    <w:rsid w:val="007853D6"/>
    <w:rsid w:val="007863D9"/>
    <w:rsid w:val="00786E0E"/>
    <w:rsid w:val="00791823"/>
    <w:rsid w:val="00795FB4"/>
    <w:rsid w:val="007A7F9E"/>
    <w:rsid w:val="007B028B"/>
    <w:rsid w:val="007B127E"/>
    <w:rsid w:val="007B6EB1"/>
    <w:rsid w:val="007C0CA9"/>
    <w:rsid w:val="007C1315"/>
    <w:rsid w:val="007C5FCF"/>
    <w:rsid w:val="007C6D25"/>
    <w:rsid w:val="007D02F7"/>
    <w:rsid w:val="007D151C"/>
    <w:rsid w:val="007D4C56"/>
    <w:rsid w:val="007D69D1"/>
    <w:rsid w:val="007D78DC"/>
    <w:rsid w:val="007E5019"/>
    <w:rsid w:val="007E5278"/>
    <w:rsid w:val="007F129F"/>
    <w:rsid w:val="007F6A6D"/>
    <w:rsid w:val="007F781F"/>
    <w:rsid w:val="007F7F71"/>
    <w:rsid w:val="00801DBF"/>
    <w:rsid w:val="00801FDF"/>
    <w:rsid w:val="00805230"/>
    <w:rsid w:val="00805B7B"/>
    <w:rsid w:val="0082035D"/>
    <w:rsid w:val="008256C5"/>
    <w:rsid w:val="008266FC"/>
    <w:rsid w:val="00830E83"/>
    <w:rsid w:val="00833B09"/>
    <w:rsid w:val="00840140"/>
    <w:rsid w:val="00841E90"/>
    <w:rsid w:val="0084368A"/>
    <w:rsid w:val="0085241D"/>
    <w:rsid w:val="00852456"/>
    <w:rsid w:val="00854171"/>
    <w:rsid w:val="00854FDB"/>
    <w:rsid w:val="00856FBF"/>
    <w:rsid w:val="00863735"/>
    <w:rsid w:val="00866423"/>
    <w:rsid w:val="008729CF"/>
    <w:rsid w:val="00872A74"/>
    <w:rsid w:val="00881097"/>
    <w:rsid w:val="00883C58"/>
    <w:rsid w:val="00891440"/>
    <w:rsid w:val="008922E5"/>
    <w:rsid w:val="00895402"/>
    <w:rsid w:val="00897461"/>
    <w:rsid w:val="008A5BD4"/>
    <w:rsid w:val="008B14EF"/>
    <w:rsid w:val="008B5045"/>
    <w:rsid w:val="008B556B"/>
    <w:rsid w:val="008B5778"/>
    <w:rsid w:val="008B7CC6"/>
    <w:rsid w:val="008C0176"/>
    <w:rsid w:val="008C6490"/>
    <w:rsid w:val="008D0587"/>
    <w:rsid w:val="008D1384"/>
    <w:rsid w:val="008D2898"/>
    <w:rsid w:val="008D479F"/>
    <w:rsid w:val="008D7458"/>
    <w:rsid w:val="008E1B21"/>
    <w:rsid w:val="008E2966"/>
    <w:rsid w:val="008E6B9B"/>
    <w:rsid w:val="008F205D"/>
    <w:rsid w:val="008F325C"/>
    <w:rsid w:val="008F3E06"/>
    <w:rsid w:val="00903865"/>
    <w:rsid w:val="00903F95"/>
    <w:rsid w:val="0091148B"/>
    <w:rsid w:val="009153FE"/>
    <w:rsid w:val="00917B37"/>
    <w:rsid w:val="0092030D"/>
    <w:rsid w:val="00926350"/>
    <w:rsid w:val="0093643A"/>
    <w:rsid w:val="009402CF"/>
    <w:rsid w:val="00945CD8"/>
    <w:rsid w:val="00945F6B"/>
    <w:rsid w:val="00950668"/>
    <w:rsid w:val="00952657"/>
    <w:rsid w:val="00952865"/>
    <w:rsid w:val="00955690"/>
    <w:rsid w:val="00962856"/>
    <w:rsid w:val="00964187"/>
    <w:rsid w:val="00965A75"/>
    <w:rsid w:val="00967700"/>
    <w:rsid w:val="00972FA0"/>
    <w:rsid w:val="00976B48"/>
    <w:rsid w:val="00976F92"/>
    <w:rsid w:val="009829DE"/>
    <w:rsid w:val="00983F33"/>
    <w:rsid w:val="00995323"/>
    <w:rsid w:val="00996D00"/>
    <w:rsid w:val="009A0C94"/>
    <w:rsid w:val="009A2D1E"/>
    <w:rsid w:val="009B000A"/>
    <w:rsid w:val="009B01B5"/>
    <w:rsid w:val="009B307D"/>
    <w:rsid w:val="009B4A51"/>
    <w:rsid w:val="009B4F8C"/>
    <w:rsid w:val="009C7D38"/>
    <w:rsid w:val="009D1058"/>
    <w:rsid w:val="009D1E73"/>
    <w:rsid w:val="009D6FD8"/>
    <w:rsid w:val="009D74C0"/>
    <w:rsid w:val="009E3B06"/>
    <w:rsid w:val="009E5033"/>
    <w:rsid w:val="009E53F8"/>
    <w:rsid w:val="009E72BB"/>
    <w:rsid w:val="009F3246"/>
    <w:rsid w:val="00A027CD"/>
    <w:rsid w:val="00A06574"/>
    <w:rsid w:val="00A13145"/>
    <w:rsid w:val="00A1421C"/>
    <w:rsid w:val="00A24E26"/>
    <w:rsid w:val="00A26403"/>
    <w:rsid w:val="00A26CF8"/>
    <w:rsid w:val="00A31FBF"/>
    <w:rsid w:val="00A352C4"/>
    <w:rsid w:val="00A37EB5"/>
    <w:rsid w:val="00A439B5"/>
    <w:rsid w:val="00A52AE0"/>
    <w:rsid w:val="00A5561E"/>
    <w:rsid w:val="00A5712E"/>
    <w:rsid w:val="00A572C0"/>
    <w:rsid w:val="00A64FEE"/>
    <w:rsid w:val="00A663F5"/>
    <w:rsid w:val="00A671F7"/>
    <w:rsid w:val="00A67AB4"/>
    <w:rsid w:val="00A71CB6"/>
    <w:rsid w:val="00A732EE"/>
    <w:rsid w:val="00A73F22"/>
    <w:rsid w:val="00A953F4"/>
    <w:rsid w:val="00AA08DC"/>
    <w:rsid w:val="00AA0E50"/>
    <w:rsid w:val="00AA2123"/>
    <w:rsid w:val="00AA364A"/>
    <w:rsid w:val="00AA7E7C"/>
    <w:rsid w:val="00AB26EC"/>
    <w:rsid w:val="00AC37DD"/>
    <w:rsid w:val="00AC72B4"/>
    <w:rsid w:val="00AC7637"/>
    <w:rsid w:val="00AD103C"/>
    <w:rsid w:val="00AD54B1"/>
    <w:rsid w:val="00AE30A1"/>
    <w:rsid w:val="00AE59DD"/>
    <w:rsid w:val="00AE6790"/>
    <w:rsid w:val="00AE7138"/>
    <w:rsid w:val="00AE7427"/>
    <w:rsid w:val="00B002E8"/>
    <w:rsid w:val="00B0195B"/>
    <w:rsid w:val="00B06A56"/>
    <w:rsid w:val="00B119EE"/>
    <w:rsid w:val="00B1281C"/>
    <w:rsid w:val="00B13260"/>
    <w:rsid w:val="00B13A80"/>
    <w:rsid w:val="00B17539"/>
    <w:rsid w:val="00B205C6"/>
    <w:rsid w:val="00B21F64"/>
    <w:rsid w:val="00B23705"/>
    <w:rsid w:val="00B24954"/>
    <w:rsid w:val="00B258FA"/>
    <w:rsid w:val="00B2791C"/>
    <w:rsid w:val="00B27DE9"/>
    <w:rsid w:val="00B3202F"/>
    <w:rsid w:val="00B32C1B"/>
    <w:rsid w:val="00B35F80"/>
    <w:rsid w:val="00B37CFA"/>
    <w:rsid w:val="00B37FB2"/>
    <w:rsid w:val="00B4607A"/>
    <w:rsid w:val="00B46DAC"/>
    <w:rsid w:val="00B51082"/>
    <w:rsid w:val="00B533E5"/>
    <w:rsid w:val="00B536D6"/>
    <w:rsid w:val="00B60CD6"/>
    <w:rsid w:val="00B62962"/>
    <w:rsid w:val="00B6451C"/>
    <w:rsid w:val="00B659BC"/>
    <w:rsid w:val="00B665B5"/>
    <w:rsid w:val="00B70191"/>
    <w:rsid w:val="00B708AF"/>
    <w:rsid w:val="00B72121"/>
    <w:rsid w:val="00B73055"/>
    <w:rsid w:val="00B73800"/>
    <w:rsid w:val="00B8101A"/>
    <w:rsid w:val="00B85340"/>
    <w:rsid w:val="00B85E2B"/>
    <w:rsid w:val="00B90FD2"/>
    <w:rsid w:val="00B93A79"/>
    <w:rsid w:val="00B94251"/>
    <w:rsid w:val="00B952B2"/>
    <w:rsid w:val="00BA2535"/>
    <w:rsid w:val="00BA2864"/>
    <w:rsid w:val="00BB0F52"/>
    <w:rsid w:val="00BB6D10"/>
    <w:rsid w:val="00BB7654"/>
    <w:rsid w:val="00BC04AA"/>
    <w:rsid w:val="00BC0625"/>
    <w:rsid w:val="00BC1D28"/>
    <w:rsid w:val="00BC5235"/>
    <w:rsid w:val="00BC6F40"/>
    <w:rsid w:val="00BD026C"/>
    <w:rsid w:val="00BD78B2"/>
    <w:rsid w:val="00BE1224"/>
    <w:rsid w:val="00BF1508"/>
    <w:rsid w:val="00C0782B"/>
    <w:rsid w:val="00C1203C"/>
    <w:rsid w:val="00C13943"/>
    <w:rsid w:val="00C1529B"/>
    <w:rsid w:val="00C2066F"/>
    <w:rsid w:val="00C2096B"/>
    <w:rsid w:val="00C2588E"/>
    <w:rsid w:val="00C3676E"/>
    <w:rsid w:val="00C43F66"/>
    <w:rsid w:val="00C568CD"/>
    <w:rsid w:val="00C6241A"/>
    <w:rsid w:val="00C62BA6"/>
    <w:rsid w:val="00C64601"/>
    <w:rsid w:val="00C72055"/>
    <w:rsid w:val="00C7631B"/>
    <w:rsid w:val="00C80C6C"/>
    <w:rsid w:val="00C82176"/>
    <w:rsid w:val="00C8607E"/>
    <w:rsid w:val="00C92A52"/>
    <w:rsid w:val="00CA13EC"/>
    <w:rsid w:val="00CA6273"/>
    <w:rsid w:val="00CB65A1"/>
    <w:rsid w:val="00CC021B"/>
    <w:rsid w:val="00CC0450"/>
    <w:rsid w:val="00CC6037"/>
    <w:rsid w:val="00CC7349"/>
    <w:rsid w:val="00CC7D11"/>
    <w:rsid w:val="00CD014D"/>
    <w:rsid w:val="00CE466D"/>
    <w:rsid w:val="00CF2FCF"/>
    <w:rsid w:val="00CF369E"/>
    <w:rsid w:val="00D03CDE"/>
    <w:rsid w:val="00D06321"/>
    <w:rsid w:val="00D10735"/>
    <w:rsid w:val="00D1282A"/>
    <w:rsid w:val="00D12AE8"/>
    <w:rsid w:val="00D12EA4"/>
    <w:rsid w:val="00D1631F"/>
    <w:rsid w:val="00D22E40"/>
    <w:rsid w:val="00D23F5E"/>
    <w:rsid w:val="00D26339"/>
    <w:rsid w:val="00D2657A"/>
    <w:rsid w:val="00D306F6"/>
    <w:rsid w:val="00D330C6"/>
    <w:rsid w:val="00D354DC"/>
    <w:rsid w:val="00D53227"/>
    <w:rsid w:val="00D53D4D"/>
    <w:rsid w:val="00D548F9"/>
    <w:rsid w:val="00D62392"/>
    <w:rsid w:val="00D62F84"/>
    <w:rsid w:val="00D63563"/>
    <w:rsid w:val="00D751F3"/>
    <w:rsid w:val="00D861C5"/>
    <w:rsid w:val="00D937E6"/>
    <w:rsid w:val="00D979C2"/>
    <w:rsid w:val="00D97EA2"/>
    <w:rsid w:val="00DA296E"/>
    <w:rsid w:val="00DA4B06"/>
    <w:rsid w:val="00DA65B9"/>
    <w:rsid w:val="00DA7FD2"/>
    <w:rsid w:val="00DB245B"/>
    <w:rsid w:val="00DC24FE"/>
    <w:rsid w:val="00DC462A"/>
    <w:rsid w:val="00DC621B"/>
    <w:rsid w:val="00DC695D"/>
    <w:rsid w:val="00DD4B2F"/>
    <w:rsid w:val="00DE10C4"/>
    <w:rsid w:val="00DE53A3"/>
    <w:rsid w:val="00DE6476"/>
    <w:rsid w:val="00DE701D"/>
    <w:rsid w:val="00DF4227"/>
    <w:rsid w:val="00DF5796"/>
    <w:rsid w:val="00DF7AA4"/>
    <w:rsid w:val="00E040ED"/>
    <w:rsid w:val="00E07CDD"/>
    <w:rsid w:val="00E21EB2"/>
    <w:rsid w:val="00E2524D"/>
    <w:rsid w:val="00E4233B"/>
    <w:rsid w:val="00E42AAC"/>
    <w:rsid w:val="00E43F8B"/>
    <w:rsid w:val="00E45EEC"/>
    <w:rsid w:val="00E51167"/>
    <w:rsid w:val="00E566EF"/>
    <w:rsid w:val="00E6297B"/>
    <w:rsid w:val="00E62C16"/>
    <w:rsid w:val="00E635AF"/>
    <w:rsid w:val="00E6447A"/>
    <w:rsid w:val="00E671F4"/>
    <w:rsid w:val="00E80FA0"/>
    <w:rsid w:val="00E8129C"/>
    <w:rsid w:val="00E841A4"/>
    <w:rsid w:val="00E85FFE"/>
    <w:rsid w:val="00E91B5B"/>
    <w:rsid w:val="00E91DD6"/>
    <w:rsid w:val="00E93951"/>
    <w:rsid w:val="00EA0548"/>
    <w:rsid w:val="00EA2F5B"/>
    <w:rsid w:val="00EA5F0F"/>
    <w:rsid w:val="00EA7429"/>
    <w:rsid w:val="00EB20B5"/>
    <w:rsid w:val="00EB23B7"/>
    <w:rsid w:val="00EB6486"/>
    <w:rsid w:val="00ED5A36"/>
    <w:rsid w:val="00EE0A7D"/>
    <w:rsid w:val="00EE263F"/>
    <w:rsid w:val="00EE5FD0"/>
    <w:rsid w:val="00EE7E25"/>
    <w:rsid w:val="00EF0BD9"/>
    <w:rsid w:val="00EF54AA"/>
    <w:rsid w:val="00EF587F"/>
    <w:rsid w:val="00F02395"/>
    <w:rsid w:val="00F13221"/>
    <w:rsid w:val="00F151F4"/>
    <w:rsid w:val="00F169BA"/>
    <w:rsid w:val="00F22BB5"/>
    <w:rsid w:val="00F22F0D"/>
    <w:rsid w:val="00F2494E"/>
    <w:rsid w:val="00F24D31"/>
    <w:rsid w:val="00F26929"/>
    <w:rsid w:val="00F3021F"/>
    <w:rsid w:val="00F3715A"/>
    <w:rsid w:val="00F416E7"/>
    <w:rsid w:val="00F44F8E"/>
    <w:rsid w:val="00F566E1"/>
    <w:rsid w:val="00F81680"/>
    <w:rsid w:val="00F8592A"/>
    <w:rsid w:val="00F86037"/>
    <w:rsid w:val="00F87588"/>
    <w:rsid w:val="00F950AF"/>
    <w:rsid w:val="00F957B8"/>
    <w:rsid w:val="00F97B34"/>
    <w:rsid w:val="00FA01D5"/>
    <w:rsid w:val="00FA03D2"/>
    <w:rsid w:val="00FA140A"/>
    <w:rsid w:val="00FA1F47"/>
    <w:rsid w:val="00FA1F58"/>
    <w:rsid w:val="00FA27A9"/>
    <w:rsid w:val="00FA2ED3"/>
    <w:rsid w:val="00FA381C"/>
    <w:rsid w:val="00FA407E"/>
    <w:rsid w:val="00FA4C55"/>
    <w:rsid w:val="00FB0DA8"/>
    <w:rsid w:val="00FB5AB8"/>
    <w:rsid w:val="00FC05D3"/>
    <w:rsid w:val="00FC064B"/>
    <w:rsid w:val="00FC12B3"/>
    <w:rsid w:val="00FC6387"/>
    <w:rsid w:val="00FD01EC"/>
    <w:rsid w:val="00FD4220"/>
    <w:rsid w:val="00FD5FA7"/>
    <w:rsid w:val="00FE002E"/>
    <w:rsid w:val="00FE3606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D6497C"/>
  <w15:docId w15:val="{E2AFCDFC-99B4-4086-A2C8-E9C13E2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D3"/>
  </w:style>
  <w:style w:type="paragraph" w:styleId="1">
    <w:name w:val="heading 1"/>
    <w:basedOn w:val="a"/>
    <w:next w:val="a"/>
    <w:link w:val="10"/>
    <w:qFormat/>
    <w:rsid w:val="00675B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1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A13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13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161"/>
  </w:style>
  <w:style w:type="paragraph" w:styleId="a6">
    <w:name w:val="header"/>
    <w:basedOn w:val="a"/>
    <w:link w:val="a7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161"/>
  </w:style>
  <w:style w:type="character" w:styleId="a8">
    <w:name w:val="page number"/>
    <w:basedOn w:val="a0"/>
    <w:uiPriority w:val="99"/>
    <w:rsid w:val="000B4161"/>
  </w:style>
  <w:style w:type="character" w:customStyle="1" w:styleId="10">
    <w:name w:val="Заголовок 1 Знак"/>
    <w:basedOn w:val="a0"/>
    <w:link w:val="1"/>
    <w:uiPriority w:val="99"/>
    <w:rsid w:val="00675B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0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D79E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10"/>
    <w:locked/>
    <w:rsid w:val="00B665B5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665B5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styleId="22">
    <w:name w:val="Body Text 2"/>
    <w:basedOn w:val="a"/>
    <w:link w:val="23"/>
    <w:uiPriority w:val="99"/>
    <w:unhideWhenUsed/>
    <w:rsid w:val="00E64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644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6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rsid w:val="00E64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Îáû÷íûé"/>
    <w:rsid w:val="00E6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44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E6447A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e"/>
    <w:rsid w:val="00E644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f"/>
    <w:uiPriority w:val="99"/>
    <w:unhideWhenUsed/>
    <w:rsid w:val="00E6447A"/>
    <w:pPr>
      <w:spacing w:after="120"/>
    </w:pPr>
  </w:style>
  <w:style w:type="character" w:customStyle="1" w:styleId="af">
    <w:name w:val="Основной текст Знак"/>
    <w:aliases w:val="Основной текст1 Знак1,Основной текст Знак Знак Знак1,bt Знак1"/>
    <w:basedOn w:val="a0"/>
    <w:link w:val="ae"/>
    <w:uiPriority w:val="99"/>
    <w:rsid w:val="00E6447A"/>
  </w:style>
  <w:style w:type="character" w:customStyle="1" w:styleId="41">
    <w:name w:val="Основной текст (4)_"/>
    <w:link w:val="42"/>
    <w:uiPriority w:val="99"/>
    <w:locked/>
    <w:rsid w:val="00721C4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21C46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CA1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3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13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13EC"/>
  </w:style>
  <w:style w:type="character" w:styleId="af0">
    <w:name w:val="Hyperlink"/>
    <w:uiPriority w:val="99"/>
    <w:rsid w:val="00CA13EC"/>
    <w:rPr>
      <w:color w:val="0000FF"/>
      <w:u w:val="single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unhideWhenUsed/>
    <w:rsid w:val="00CA13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CA13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CA13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A13EC"/>
  </w:style>
  <w:style w:type="paragraph" w:styleId="af3">
    <w:name w:val="Normal (Web)"/>
    <w:basedOn w:val="a"/>
    <w:uiPriority w:val="99"/>
    <w:rsid w:val="00CA13E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4">
    <w:name w:val="footnote text"/>
    <w:basedOn w:val="a"/>
    <w:link w:val="af5"/>
    <w:uiPriority w:val="99"/>
    <w:unhideWhenUsed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A1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A13EC"/>
    <w:rPr>
      <w:vertAlign w:val="superscript"/>
    </w:rPr>
  </w:style>
  <w:style w:type="paragraph" w:customStyle="1" w:styleId="12">
    <w:name w:val="Абзац списка1"/>
    <w:basedOn w:val="a"/>
    <w:uiPriority w:val="99"/>
    <w:rsid w:val="00CA13EC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ConsPlusNormal">
    <w:name w:val="ConsPlusNormal"/>
    <w:rsid w:val="00CA1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nhideWhenUsed/>
    <w:rsid w:val="00CA13EC"/>
    <w:rPr>
      <w:sz w:val="16"/>
      <w:szCs w:val="16"/>
    </w:rPr>
  </w:style>
  <w:style w:type="paragraph" w:styleId="af8">
    <w:name w:val="annotation text"/>
    <w:basedOn w:val="a"/>
    <w:link w:val="af9"/>
    <w:unhideWhenUsed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A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CA13EC"/>
    <w:rPr>
      <w:b/>
      <w:bCs/>
    </w:rPr>
  </w:style>
  <w:style w:type="character" w:customStyle="1" w:styleId="afb">
    <w:name w:val="Тема примечания Знак"/>
    <w:basedOn w:val="af9"/>
    <w:link w:val="afa"/>
    <w:rsid w:val="00CA13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A1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CA1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CA1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13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CA13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d">
    <w:name w:val="Заголовок Знак"/>
    <w:basedOn w:val="a0"/>
    <w:link w:val="afc"/>
    <w:uiPriority w:val="99"/>
    <w:rsid w:val="00CA13E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A13EC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CA13E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CA13EC"/>
    <w:rPr>
      <w:sz w:val="16"/>
      <w:szCs w:val="16"/>
    </w:rPr>
  </w:style>
  <w:style w:type="paragraph" w:customStyle="1" w:styleId="FR1">
    <w:name w:val="FR1"/>
    <w:uiPriority w:val="99"/>
    <w:rsid w:val="00CA13E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e">
    <w:name w:val="???????"/>
    <w:uiPriority w:val="9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CA1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A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CA13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Комментарий"/>
    <w:basedOn w:val="a"/>
    <w:next w:val="a"/>
    <w:uiPriority w:val="99"/>
    <w:rsid w:val="00CA13EC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A13EC"/>
    <w:pPr>
      <w:spacing w:before="0"/>
    </w:pPr>
    <w:rPr>
      <w:i/>
      <w:iCs/>
    </w:rPr>
  </w:style>
  <w:style w:type="paragraph" w:customStyle="1" w:styleId="ConsNormal">
    <w:name w:val="ConsNormal"/>
    <w:rsid w:val="00CA13E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Цветовое выделение"/>
    <w:uiPriority w:val="99"/>
    <w:rsid w:val="00CA13EC"/>
    <w:rPr>
      <w:b/>
      <w:bCs w:val="0"/>
      <w:color w:val="26282F"/>
      <w:sz w:val="26"/>
    </w:rPr>
  </w:style>
  <w:style w:type="character" w:customStyle="1" w:styleId="aff4">
    <w:name w:val="Гипертекстовая ссылка"/>
    <w:uiPriority w:val="99"/>
    <w:rsid w:val="00CA13EC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18">
    <w:name w:val="Тема примечания Знак1"/>
    <w:basedOn w:val="af9"/>
    <w:uiPriority w:val="99"/>
    <w:rsid w:val="00CA13E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CA13EC"/>
    <w:rPr>
      <w:sz w:val="24"/>
      <w:szCs w:val="24"/>
    </w:rPr>
  </w:style>
  <w:style w:type="character" w:customStyle="1" w:styleId="1a">
    <w:name w:val="Верхний колонтитул Знак1"/>
    <w:rsid w:val="00CA13EC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CA13EC"/>
    <w:rPr>
      <w:color w:val="800080" w:themeColor="followedHyperlink"/>
      <w:u w:val="single"/>
    </w:rPr>
  </w:style>
  <w:style w:type="character" w:customStyle="1" w:styleId="211">
    <w:name w:val="Основной текст 2 Знак1"/>
    <w:basedOn w:val="a0"/>
    <w:uiPriority w:val="99"/>
    <w:semiHidden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99"/>
    <w:qFormat/>
    <w:rsid w:val="00CA1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A13EC"/>
  </w:style>
  <w:style w:type="table" w:customStyle="1" w:styleId="1b">
    <w:name w:val="Сетка таблицы1"/>
    <w:basedOn w:val="a1"/>
    <w:next w:val="ab"/>
    <w:uiPriority w:val="59"/>
    <w:rsid w:val="00CA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CA13EC"/>
    <w:rPr>
      <w:color w:val="605E5C"/>
      <w:shd w:val="clear" w:color="auto" w:fill="E1DFDD"/>
    </w:rPr>
  </w:style>
  <w:style w:type="character" w:customStyle="1" w:styleId="aff7">
    <w:name w:val="Основной текст_"/>
    <w:basedOn w:val="a0"/>
    <w:link w:val="43"/>
    <w:rsid w:val="00CA13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f7"/>
    <w:rsid w:val="00CA13E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f8">
    <w:name w:val="Placeholder Text"/>
    <w:basedOn w:val="a0"/>
    <w:uiPriority w:val="99"/>
    <w:semiHidden/>
    <w:rsid w:val="00CA13EC"/>
    <w:rPr>
      <w:color w:val="808080"/>
    </w:rPr>
  </w:style>
  <w:style w:type="character" w:customStyle="1" w:styleId="1d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uiPriority w:val="99"/>
    <w:semiHidden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09718C"/>
  </w:style>
  <w:style w:type="numbering" w:customStyle="1" w:styleId="120">
    <w:name w:val="Нет списка12"/>
    <w:next w:val="a2"/>
    <w:uiPriority w:val="99"/>
    <w:semiHidden/>
    <w:unhideWhenUsed/>
    <w:rsid w:val="0009718C"/>
  </w:style>
  <w:style w:type="paragraph" w:customStyle="1" w:styleId="xl65">
    <w:name w:val="xl65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6">
    <w:name w:val="xl66"/>
    <w:basedOn w:val="a"/>
    <w:rsid w:val="00443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7">
    <w:name w:val="xl67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8">
    <w:name w:val="xl68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0">
    <w:name w:val="xl70"/>
    <w:basedOn w:val="a"/>
    <w:rsid w:val="00443D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1">
    <w:name w:val="xl71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44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4">
    <w:name w:val="xl74"/>
    <w:basedOn w:val="a"/>
    <w:rsid w:val="00443D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443D2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3D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8">
    <w:name w:val="xl78"/>
    <w:basedOn w:val="a"/>
    <w:rsid w:val="00443D2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443D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443D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443D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443D2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3">
    <w:name w:val="xl83"/>
    <w:basedOn w:val="a"/>
    <w:rsid w:val="00443D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4">
    <w:name w:val="xl84"/>
    <w:basedOn w:val="a"/>
    <w:rsid w:val="00443D2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5">
    <w:name w:val="xl85"/>
    <w:basedOn w:val="a"/>
    <w:rsid w:val="00443D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6">
    <w:name w:val="xl86"/>
    <w:basedOn w:val="a"/>
    <w:rsid w:val="00443D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443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4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0">
    <w:name w:val="xl90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1">
    <w:name w:val="xl91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lana.org/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016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196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420352162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45F4-79FE-4E9B-97CF-5FC7EDAD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74</Pages>
  <Words>22810</Words>
  <Characters>130020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2022-04-21T00:45:00Z</cp:lastPrinted>
  <dcterms:created xsi:type="dcterms:W3CDTF">2022-04-20T03:36:00Z</dcterms:created>
  <dcterms:modified xsi:type="dcterms:W3CDTF">2022-04-21T00:48:00Z</dcterms:modified>
</cp:coreProperties>
</file>