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5B1" w:rsidRDefault="00F213C4" w:rsidP="00D015B1">
      <w:pPr>
        <w:ind w:firstLine="0"/>
        <w:jc w:val="center"/>
      </w:pPr>
      <w:r>
        <w:rPr>
          <w:noProof/>
        </w:rPr>
        <w:drawing>
          <wp:inline distT="0" distB="0" distL="0" distR="0">
            <wp:extent cx="702310" cy="665480"/>
            <wp:effectExtent l="19050" t="19050" r="2540" b="1270"/>
            <wp:docPr id="1" name="Рисунок 1" descr="Полный гер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лный герб 4"/>
                    <pic:cNvPicPr>
                      <a:picLocks noChangeAspect="1" noChangeArrowheads="1"/>
                    </pic:cNvPicPr>
                  </pic:nvPicPr>
                  <pic:blipFill>
                    <a:blip r:embed="rId5" cstate="print">
                      <a:lum contrast="6000"/>
                      <a:extLst>
                        <a:ext uri="{28A0092B-C50C-407E-A947-70E740481C1C}">
                          <a14:useLocalDpi xmlns:a14="http://schemas.microsoft.com/office/drawing/2010/main" val="0"/>
                        </a:ext>
                      </a:extLst>
                    </a:blip>
                    <a:srcRect/>
                    <a:stretch>
                      <a:fillRect/>
                    </a:stretch>
                  </pic:blipFill>
                  <pic:spPr bwMode="auto">
                    <a:xfrm>
                      <a:off x="0" y="0"/>
                      <a:ext cx="702310" cy="665480"/>
                    </a:xfrm>
                    <a:prstGeom prst="rect">
                      <a:avLst/>
                    </a:prstGeom>
                    <a:solidFill>
                      <a:srgbClr val="FFFFFF"/>
                    </a:solidFill>
                    <a:ln w="9525" cmpd="sng">
                      <a:solidFill>
                        <a:srgbClr val="FFFFFF"/>
                      </a:solidFill>
                      <a:miter lim="800000"/>
                      <a:headEnd/>
                      <a:tailEnd/>
                    </a:ln>
                    <a:effectLst/>
                  </pic:spPr>
                </pic:pic>
              </a:graphicData>
            </a:graphic>
          </wp:inline>
        </w:drawing>
      </w:r>
    </w:p>
    <w:p w:rsidR="00D015B1" w:rsidRDefault="00D015B1" w:rsidP="00D015B1">
      <w:pPr>
        <w:ind w:firstLine="0"/>
        <w:jc w:val="center"/>
      </w:pPr>
    </w:p>
    <w:p w:rsidR="00D015B1" w:rsidRPr="00CD6CC5" w:rsidRDefault="00D015B1" w:rsidP="00D015B1">
      <w:pPr>
        <w:ind w:firstLine="0"/>
        <w:jc w:val="center"/>
        <w:rPr>
          <w:rFonts w:ascii="Times New Roman" w:hAnsi="Times New Roman"/>
          <w:b/>
          <w:sz w:val="32"/>
          <w:szCs w:val="32"/>
        </w:rPr>
      </w:pPr>
      <w:r w:rsidRPr="00CD6CC5">
        <w:rPr>
          <w:rFonts w:ascii="Times New Roman" w:hAnsi="Times New Roman"/>
          <w:b/>
          <w:sz w:val="32"/>
          <w:szCs w:val="32"/>
        </w:rPr>
        <w:t>Камчатский край</w:t>
      </w:r>
    </w:p>
    <w:p w:rsidR="00D015B1" w:rsidRPr="00CD6CC5" w:rsidRDefault="00AC0AB2" w:rsidP="00D015B1">
      <w:pPr>
        <w:ind w:firstLine="0"/>
        <w:jc w:val="center"/>
        <w:rPr>
          <w:rFonts w:ascii="Times New Roman" w:hAnsi="Times New Roman"/>
          <w:b/>
          <w:sz w:val="32"/>
          <w:szCs w:val="32"/>
        </w:rPr>
      </w:pPr>
      <w:r>
        <w:rPr>
          <w:rFonts w:ascii="Times New Roman" w:hAnsi="Times New Roman"/>
          <w:b/>
          <w:sz w:val="32"/>
          <w:szCs w:val="32"/>
        </w:rPr>
        <w:t>Администрация</w:t>
      </w:r>
      <w:r w:rsidR="00933107">
        <w:rPr>
          <w:rFonts w:ascii="Times New Roman" w:hAnsi="Times New Roman"/>
          <w:b/>
          <w:sz w:val="32"/>
          <w:szCs w:val="32"/>
        </w:rPr>
        <w:t xml:space="preserve"> </w:t>
      </w:r>
      <w:r w:rsidR="00D015B1" w:rsidRPr="00CD6CC5">
        <w:rPr>
          <w:rFonts w:ascii="Times New Roman" w:hAnsi="Times New Roman"/>
          <w:b/>
          <w:sz w:val="32"/>
          <w:szCs w:val="32"/>
        </w:rPr>
        <w:t>городского округа «поселок Палана»</w:t>
      </w:r>
    </w:p>
    <w:p w:rsidR="00D015B1" w:rsidRDefault="00D015B1" w:rsidP="00D015B1">
      <w:pPr>
        <w:ind w:firstLine="0"/>
        <w:jc w:val="center"/>
      </w:pPr>
    </w:p>
    <w:p w:rsidR="00D015B1" w:rsidRDefault="00D015B1" w:rsidP="00D015B1">
      <w:pPr>
        <w:ind w:firstLine="0"/>
        <w:jc w:val="center"/>
        <w:rPr>
          <w:rFonts w:ascii="Times New Roman" w:hAnsi="Times New Roman"/>
          <w:b/>
          <w:sz w:val="28"/>
          <w:szCs w:val="28"/>
        </w:rPr>
      </w:pPr>
      <w:r>
        <w:rPr>
          <w:rFonts w:ascii="Times New Roman" w:hAnsi="Times New Roman"/>
          <w:b/>
          <w:sz w:val="28"/>
          <w:szCs w:val="28"/>
        </w:rPr>
        <w:t>РАСПОРЯЖЕНИЕ</w:t>
      </w:r>
    </w:p>
    <w:p w:rsidR="005F0E15" w:rsidRDefault="005F0E15" w:rsidP="00AC57E3">
      <w:pPr>
        <w:ind w:firstLine="0"/>
        <w:jc w:val="center"/>
        <w:rPr>
          <w:rFonts w:ascii="Times New Roman" w:hAnsi="Times New Roman"/>
          <w:sz w:val="24"/>
          <w:szCs w:val="24"/>
        </w:rPr>
      </w:pPr>
    </w:p>
    <w:p w:rsidR="0020702B" w:rsidRPr="00E0384A" w:rsidRDefault="00EC19E2" w:rsidP="0020702B">
      <w:pPr>
        <w:spacing w:line="480" w:lineRule="auto"/>
        <w:ind w:firstLine="0"/>
        <w:jc w:val="left"/>
        <w:rPr>
          <w:rFonts w:ascii="Times New Roman" w:hAnsi="Times New Roman"/>
          <w:sz w:val="24"/>
          <w:szCs w:val="24"/>
        </w:rPr>
      </w:pPr>
      <w:r>
        <w:rPr>
          <w:rFonts w:ascii="Times New Roman" w:hAnsi="Times New Roman"/>
          <w:sz w:val="24"/>
          <w:szCs w:val="24"/>
        </w:rPr>
        <w:t>06.07.2021</w:t>
      </w:r>
      <w:bookmarkStart w:id="0" w:name="_GoBack"/>
      <w:bookmarkEnd w:id="0"/>
      <w:r w:rsidR="006D0CAA">
        <w:rPr>
          <w:rFonts w:ascii="Times New Roman" w:hAnsi="Times New Roman"/>
          <w:sz w:val="24"/>
          <w:szCs w:val="24"/>
        </w:rPr>
        <w:t xml:space="preserve">  </w:t>
      </w:r>
      <w:r w:rsidR="00E0384A" w:rsidRPr="00BA4772">
        <w:rPr>
          <w:rFonts w:ascii="Times New Roman" w:hAnsi="Times New Roman"/>
          <w:sz w:val="24"/>
          <w:szCs w:val="24"/>
        </w:rPr>
        <w:t xml:space="preserve">№ </w:t>
      </w:r>
      <w:r>
        <w:rPr>
          <w:rFonts w:ascii="Times New Roman" w:hAnsi="Times New Roman"/>
          <w:sz w:val="24"/>
          <w:szCs w:val="24"/>
        </w:rPr>
        <w:t>154-р</w:t>
      </w:r>
    </w:p>
    <w:p w:rsidR="006E6A8B" w:rsidRDefault="00CE0B1E" w:rsidP="00AF2D42">
      <w:pPr>
        <w:pStyle w:val="a4"/>
        <w:ind w:right="4819"/>
        <w:jc w:val="both"/>
        <w:rPr>
          <w:b/>
          <w:sz w:val="24"/>
          <w:szCs w:val="24"/>
        </w:rPr>
      </w:pPr>
      <w:r w:rsidRPr="0020702B">
        <w:rPr>
          <w:b/>
          <w:sz w:val="24"/>
          <w:szCs w:val="24"/>
        </w:rPr>
        <w:t>О</w:t>
      </w:r>
      <w:r w:rsidR="00935FF4">
        <w:rPr>
          <w:b/>
          <w:sz w:val="24"/>
          <w:szCs w:val="24"/>
        </w:rPr>
        <w:t> </w:t>
      </w:r>
      <w:r>
        <w:rPr>
          <w:b/>
          <w:sz w:val="24"/>
          <w:szCs w:val="24"/>
        </w:rPr>
        <w:t>введении</w:t>
      </w:r>
      <w:r w:rsidRPr="0020702B">
        <w:rPr>
          <w:b/>
          <w:sz w:val="24"/>
          <w:szCs w:val="24"/>
        </w:rPr>
        <w:t xml:space="preserve"> режим</w:t>
      </w:r>
      <w:r>
        <w:rPr>
          <w:b/>
          <w:sz w:val="24"/>
          <w:szCs w:val="24"/>
        </w:rPr>
        <w:t>а</w:t>
      </w:r>
      <w:r w:rsidRPr="0020702B">
        <w:rPr>
          <w:b/>
          <w:sz w:val="24"/>
          <w:szCs w:val="24"/>
        </w:rPr>
        <w:t xml:space="preserve"> </w:t>
      </w:r>
      <w:r>
        <w:rPr>
          <w:b/>
          <w:sz w:val="24"/>
          <w:szCs w:val="24"/>
        </w:rPr>
        <w:t>«</w:t>
      </w:r>
      <w:r w:rsidR="007E27BA">
        <w:rPr>
          <w:b/>
          <w:sz w:val="24"/>
          <w:szCs w:val="24"/>
        </w:rPr>
        <w:t>Чрезвычайная ситуация</w:t>
      </w:r>
      <w:r>
        <w:rPr>
          <w:b/>
          <w:sz w:val="24"/>
          <w:szCs w:val="24"/>
        </w:rPr>
        <w:t>»</w:t>
      </w:r>
      <w:r w:rsidRPr="0020702B">
        <w:rPr>
          <w:b/>
          <w:sz w:val="24"/>
          <w:szCs w:val="24"/>
        </w:rPr>
        <w:t xml:space="preserve"> </w:t>
      </w:r>
      <w:r w:rsidR="009D1C37">
        <w:rPr>
          <w:b/>
          <w:sz w:val="24"/>
          <w:szCs w:val="24"/>
        </w:rPr>
        <w:t>для органов управления и сил Паланского звена Камчатской территориальной подсистемы РСЧС</w:t>
      </w:r>
    </w:p>
    <w:p w:rsidR="00CE0B1E" w:rsidRDefault="00CE0B1E" w:rsidP="006E6A8B">
      <w:pPr>
        <w:pStyle w:val="a4"/>
        <w:ind w:firstLine="720"/>
        <w:jc w:val="both"/>
        <w:rPr>
          <w:sz w:val="24"/>
          <w:szCs w:val="24"/>
        </w:rPr>
      </w:pPr>
    </w:p>
    <w:p w:rsidR="000C6D37" w:rsidRDefault="00CE0B1E" w:rsidP="00935FF4">
      <w:pPr>
        <w:pStyle w:val="a4"/>
        <w:ind w:firstLine="709"/>
        <w:jc w:val="both"/>
        <w:rPr>
          <w:sz w:val="24"/>
          <w:szCs w:val="24"/>
        </w:rPr>
      </w:pPr>
      <w:r>
        <w:rPr>
          <w:sz w:val="24"/>
          <w:szCs w:val="24"/>
        </w:rPr>
        <w:t xml:space="preserve">На </w:t>
      </w:r>
      <w:r w:rsidR="00E559EF">
        <w:rPr>
          <w:sz w:val="24"/>
          <w:szCs w:val="24"/>
        </w:rPr>
        <w:t>основании решения</w:t>
      </w:r>
      <w:r w:rsidR="007C4B89">
        <w:rPr>
          <w:sz w:val="24"/>
          <w:szCs w:val="24"/>
        </w:rPr>
        <w:t xml:space="preserve"> </w:t>
      </w:r>
      <w:r w:rsidR="00935FF4">
        <w:rPr>
          <w:sz w:val="24"/>
          <w:szCs w:val="24"/>
        </w:rPr>
        <w:t xml:space="preserve">комиссии по предупреждению и ликвидации чрезвычайных ситуаций и обеспечения пожарной </w:t>
      </w:r>
      <w:r w:rsidR="00F213C4">
        <w:rPr>
          <w:sz w:val="24"/>
          <w:szCs w:val="24"/>
        </w:rPr>
        <w:t>безопасности «</w:t>
      </w:r>
      <w:r w:rsidR="00935FF4">
        <w:rPr>
          <w:sz w:val="24"/>
          <w:szCs w:val="24"/>
        </w:rPr>
        <w:t xml:space="preserve">поселок Палана» </w:t>
      </w:r>
      <w:r w:rsidR="00EE51A2">
        <w:rPr>
          <w:sz w:val="24"/>
          <w:szCs w:val="24"/>
        </w:rPr>
        <w:t xml:space="preserve">от </w:t>
      </w:r>
      <w:r w:rsidR="007E27BA">
        <w:rPr>
          <w:sz w:val="24"/>
          <w:szCs w:val="24"/>
        </w:rPr>
        <w:t>06.07.2021</w:t>
      </w:r>
      <w:r w:rsidR="00E559EF">
        <w:rPr>
          <w:sz w:val="24"/>
          <w:szCs w:val="24"/>
        </w:rPr>
        <w:t xml:space="preserve"> № </w:t>
      </w:r>
      <w:r w:rsidR="00FA3F68">
        <w:rPr>
          <w:sz w:val="24"/>
          <w:szCs w:val="24"/>
        </w:rPr>
        <w:t>1</w:t>
      </w:r>
      <w:r w:rsidR="007E27BA">
        <w:rPr>
          <w:sz w:val="24"/>
          <w:szCs w:val="24"/>
        </w:rPr>
        <w:t>5</w:t>
      </w:r>
      <w:r w:rsidR="00E559EF">
        <w:rPr>
          <w:sz w:val="24"/>
          <w:szCs w:val="24"/>
        </w:rPr>
        <w:t>,</w:t>
      </w:r>
      <w:r w:rsidR="00935FF4" w:rsidRPr="00935FF4">
        <w:rPr>
          <w:sz w:val="24"/>
          <w:szCs w:val="24"/>
        </w:rPr>
        <w:t xml:space="preserve"> </w:t>
      </w:r>
    </w:p>
    <w:p w:rsidR="00935FF4" w:rsidRPr="00B6345B" w:rsidRDefault="00935FF4" w:rsidP="00935FF4">
      <w:pPr>
        <w:pStyle w:val="a4"/>
        <w:ind w:firstLine="709"/>
        <w:jc w:val="both"/>
        <w:rPr>
          <w:sz w:val="24"/>
          <w:szCs w:val="24"/>
        </w:rPr>
      </w:pPr>
    </w:p>
    <w:p w:rsidR="006E6A8B" w:rsidRDefault="000C6D37" w:rsidP="00EE51A2">
      <w:pPr>
        <w:pStyle w:val="a4"/>
        <w:ind w:firstLine="709"/>
        <w:jc w:val="both"/>
        <w:rPr>
          <w:sz w:val="24"/>
          <w:szCs w:val="24"/>
        </w:rPr>
      </w:pPr>
      <w:r w:rsidRPr="007B7D2E">
        <w:rPr>
          <w:sz w:val="24"/>
          <w:szCs w:val="24"/>
        </w:rPr>
        <w:t>1.</w:t>
      </w:r>
      <w:r w:rsidR="00C54379">
        <w:rPr>
          <w:sz w:val="24"/>
          <w:szCs w:val="24"/>
        </w:rPr>
        <w:t> </w:t>
      </w:r>
      <w:r w:rsidR="00B341AC" w:rsidRPr="007B7D2E">
        <w:rPr>
          <w:sz w:val="24"/>
          <w:szCs w:val="24"/>
        </w:rPr>
        <w:t>Органы управления</w:t>
      </w:r>
      <w:r w:rsidR="00E559EF">
        <w:rPr>
          <w:sz w:val="24"/>
          <w:szCs w:val="24"/>
        </w:rPr>
        <w:t>,</w:t>
      </w:r>
      <w:r w:rsidR="00B341AC" w:rsidRPr="007B7D2E">
        <w:rPr>
          <w:sz w:val="24"/>
          <w:szCs w:val="24"/>
        </w:rPr>
        <w:t xml:space="preserve"> </w:t>
      </w:r>
      <w:r w:rsidR="00E559EF" w:rsidRPr="00E559EF">
        <w:rPr>
          <w:sz w:val="24"/>
          <w:szCs w:val="24"/>
        </w:rPr>
        <w:t xml:space="preserve">силы и средства Паланского звена Камчатской территориальной подсистемы РСЧС </w:t>
      </w:r>
      <w:r w:rsidR="00BA4772">
        <w:rPr>
          <w:sz w:val="24"/>
          <w:szCs w:val="24"/>
        </w:rPr>
        <w:t xml:space="preserve">перевести </w:t>
      </w:r>
      <w:r w:rsidR="00E559EF" w:rsidRPr="00E559EF">
        <w:rPr>
          <w:sz w:val="24"/>
          <w:szCs w:val="24"/>
        </w:rPr>
        <w:t xml:space="preserve">в режим функционирования </w:t>
      </w:r>
      <w:r w:rsidR="00E559EF">
        <w:rPr>
          <w:sz w:val="24"/>
          <w:szCs w:val="24"/>
        </w:rPr>
        <w:t>«</w:t>
      </w:r>
      <w:r w:rsidR="007E27BA">
        <w:rPr>
          <w:sz w:val="24"/>
          <w:szCs w:val="24"/>
        </w:rPr>
        <w:t>Чрезвычайная ситуация</w:t>
      </w:r>
      <w:r w:rsidR="00E559EF">
        <w:rPr>
          <w:sz w:val="24"/>
          <w:szCs w:val="24"/>
        </w:rPr>
        <w:t>»</w:t>
      </w:r>
      <w:r w:rsidR="00E559EF" w:rsidRPr="00E559EF">
        <w:rPr>
          <w:sz w:val="24"/>
          <w:szCs w:val="24"/>
        </w:rPr>
        <w:t xml:space="preserve"> с </w:t>
      </w:r>
      <w:r w:rsidR="007E27BA">
        <w:rPr>
          <w:sz w:val="24"/>
          <w:szCs w:val="24"/>
        </w:rPr>
        <w:t>16</w:t>
      </w:r>
      <w:r w:rsidR="00E559EF" w:rsidRPr="00E559EF">
        <w:rPr>
          <w:sz w:val="24"/>
          <w:szCs w:val="24"/>
        </w:rPr>
        <w:t>.00</w:t>
      </w:r>
      <w:r w:rsidR="00C63651">
        <w:rPr>
          <w:sz w:val="24"/>
          <w:szCs w:val="24"/>
        </w:rPr>
        <w:t xml:space="preserve"> час</w:t>
      </w:r>
      <w:r w:rsidR="009F47C5">
        <w:rPr>
          <w:sz w:val="24"/>
          <w:szCs w:val="24"/>
        </w:rPr>
        <w:t xml:space="preserve">ов </w:t>
      </w:r>
      <w:r w:rsidR="007E27BA">
        <w:rPr>
          <w:sz w:val="24"/>
          <w:szCs w:val="24"/>
        </w:rPr>
        <w:t>06.07.2021</w:t>
      </w:r>
      <w:r w:rsidR="00EE51A2">
        <w:rPr>
          <w:sz w:val="24"/>
          <w:szCs w:val="24"/>
        </w:rPr>
        <w:t xml:space="preserve"> и </w:t>
      </w:r>
      <w:r w:rsidR="00E559EF" w:rsidRPr="00E559EF">
        <w:rPr>
          <w:sz w:val="24"/>
          <w:szCs w:val="24"/>
        </w:rPr>
        <w:t>установить местный уровень реагирования.</w:t>
      </w:r>
    </w:p>
    <w:p w:rsidR="007E27BA" w:rsidRDefault="007E27BA" w:rsidP="00EE51A2">
      <w:pPr>
        <w:pStyle w:val="a4"/>
        <w:ind w:firstLine="709"/>
        <w:jc w:val="both"/>
        <w:rPr>
          <w:sz w:val="24"/>
          <w:szCs w:val="24"/>
        </w:rPr>
      </w:pPr>
      <w:r>
        <w:rPr>
          <w:sz w:val="24"/>
          <w:szCs w:val="24"/>
        </w:rPr>
        <w:t xml:space="preserve">2. </w:t>
      </w:r>
      <w:r w:rsidRPr="007E27BA">
        <w:rPr>
          <w:sz w:val="24"/>
          <w:szCs w:val="24"/>
        </w:rPr>
        <w:t>Для осуществления руководства при ликвидации ЧС организовать работу оперативного штаб ликвидации чрезвычайной ситуации, под руководством Первого заместителя Главы Администрации городского округа «поселок Палана» Ульянова А.А. Работу оперативного штаба ликвидации чрезвычайной ситуации организовать в здании Администрации городского округа «поселок Палана» (ул. Обухова, д. 6, тел. 8 (41543) 32-100, факс 8 (41543) 31-022, e-</w:t>
      </w:r>
      <w:proofErr w:type="spellStart"/>
      <w:r w:rsidRPr="007E27BA">
        <w:rPr>
          <w:sz w:val="24"/>
          <w:szCs w:val="24"/>
        </w:rPr>
        <w:t>mail</w:t>
      </w:r>
      <w:proofErr w:type="spellEnd"/>
      <w:r w:rsidRPr="007E27BA">
        <w:rPr>
          <w:sz w:val="24"/>
          <w:szCs w:val="24"/>
        </w:rPr>
        <w:t xml:space="preserve">: </w:t>
      </w:r>
      <w:hyperlink r:id="rId6" w:history="1">
        <w:r w:rsidRPr="00AC6DCA">
          <w:rPr>
            <w:rStyle w:val="a8"/>
            <w:sz w:val="24"/>
            <w:szCs w:val="24"/>
          </w:rPr>
          <w:t>adm@palana.org</w:t>
        </w:r>
      </w:hyperlink>
      <w:r w:rsidRPr="007E27BA">
        <w:rPr>
          <w:sz w:val="24"/>
          <w:szCs w:val="24"/>
        </w:rPr>
        <w:t>).</w:t>
      </w:r>
    </w:p>
    <w:p w:rsidR="007E27BA" w:rsidRPr="007B7D2E" w:rsidRDefault="007E27BA" w:rsidP="00EE51A2">
      <w:pPr>
        <w:pStyle w:val="a4"/>
        <w:ind w:firstLine="709"/>
        <w:jc w:val="both"/>
        <w:rPr>
          <w:sz w:val="24"/>
          <w:szCs w:val="24"/>
        </w:rPr>
      </w:pPr>
      <w:r w:rsidRPr="007E27BA">
        <w:rPr>
          <w:sz w:val="24"/>
          <w:szCs w:val="24"/>
        </w:rPr>
        <w:t xml:space="preserve"> 3. Ввести круглосуточный режим работы оперативного штаба по ликвидации чрезвычайной ситуации и руководящего состава городского округа «поселок Палана».</w:t>
      </w:r>
    </w:p>
    <w:p w:rsidR="007E27BA" w:rsidRDefault="007E27BA" w:rsidP="00EE51A2">
      <w:pPr>
        <w:ind w:firstLine="709"/>
        <w:rPr>
          <w:rFonts w:ascii="Times New Roman" w:hAnsi="Times New Roman"/>
          <w:sz w:val="24"/>
          <w:szCs w:val="24"/>
        </w:rPr>
      </w:pPr>
      <w:r>
        <w:rPr>
          <w:rFonts w:ascii="Times New Roman" w:hAnsi="Times New Roman"/>
          <w:sz w:val="24"/>
          <w:szCs w:val="24"/>
        </w:rPr>
        <w:t>4</w:t>
      </w:r>
      <w:r w:rsidR="00B6345B" w:rsidRPr="007B7D2E">
        <w:rPr>
          <w:rFonts w:ascii="Times New Roman" w:hAnsi="Times New Roman"/>
          <w:sz w:val="24"/>
          <w:szCs w:val="24"/>
        </w:rPr>
        <w:t>.</w:t>
      </w:r>
      <w:bookmarkStart w:id="1" w:name="sub_7001"/>
      <w:r w:rsidR="00C54379">
        <w:rPr>
          <w:rFonts w:ascii="Times New Roman" w:hAnsi="Times New Roman"/>
          <w:sz w:val="24"/>
          <w:szCs w:val="24"/>
        </w:rPr>
        <w:t> </w:t>
      </w:r>
      <w:r w:rsidR="00E559EF" w:rsidRPr="007C4B89">
        <w:rPr>
          <w:rFonts w:ascii="Times New Roman" w:hAnsi="Times New Roman"/>
          <w:sz w:val="24"/>
          <w:szCs w:val="24"/>
        </w:rPr>
        <w:t>Мобилизационному отделу Администрации городского округа «поселок Палана»</w:t>
      </w:r>
      <w:r>
        <w:rPr>
          <w:rFonts w:ascii="Times New Roman" w:hAnsi="Times New Roman"/>
          <w:sz w:val="24"/>
          <w:szCs w:val="24"/>
        </w:rPr>
        <w:t>:</w:t>
      </w:r>
    </w:p>
    <w:p w:rsidR="00E559EF" w:rsidRDefault="003661C8" w:rsidP="00EE51A2">
      <w:pPr>
        <w:ind w:firstLine="709"/>
        <w:rPr>
          <w:rFonts w:ascii="Times New Roman" w:hAnsi="Times New Roman"/>
          <w:sz w:val="24"/>
          <w:szCs w:val="24"/>
        </w:rPr>
      </w:pPr>
      <w:r>
        <w:rPr>
          <w:rFonts w:ascii="Times New Roman" w:hAnsi="Times New Roman"/>
          <w:sz w:val="24"/>
          <w:szCs w:val="24"/>
        </w:rPr>
        <w:t>4.1 </w:t>
      </w:r>
      <w:r w:rsidR="007E27BA" w:rsidRPr="007E27BA">
        <w:rPr>
          <w:rFonts w:ascii="Times New Roman" w:hAnsi="Times New Roman"/>
          <w:sz w:val="24"/>
          <w:szCs w:val="24"/>
        </w:rPr>
        <w:t>обеспечить выпуск из резерва городского округа «поселок Палана» материальных ресурсов необходимых для проведения поисково-спасательных работ</w:t>
      </w:r>
      <w:r w:rsidR="007E27BA">
        <w:rPr>
          <w:rFonts w:ascii="Times New Roman" w:hAnsi="Times New Roman"/>
          <w:sz w:val="24"/>
          <w:szCs w:val="24"/>
        </w:rPr>
        <w:t>;</w:t>
      </w:r>
    </w:p>
    <w:p w:rsidR="007E27BA" w:rsidRDefault="003661C8" w:rsidP="00EE51A2">
      <w:pPr>
        <w:ind w:firstLine="709"/>
        <w:rPr>
          <w:rFonts w:ascii="Times New Roman" w:hAnsi="Times New Roman"/>
          <w:sz w:val="24"/>
          <w:szCs w:val="24"/>
        </w:rPr>
      </w:pPr>
      <w:r>
        <w:rPr>
          <w:rFonts w:ascii="Times New Roman" w:hAnsi="Times New Roman"/>
          <w:sz w:val="24"/>
          <w:szCs w:val="24"/>
        </w:rPr>
        <w:t xml:space="preserve">4.2 </w:t>
      </w:r>
      <w:r w:rsidR="007E27BA" w:rsidRPr="007E27BA">
        <w:rPr>
          <w:rFonts w:ascii="Times New Roman" w:hAnsi="Times New Roman"/>
          <w:sz w:val="24"/>
          <w:szCs w:val="24"/>
        </w:rPr>
        <w:t>с организовать сбор, обработку и обмен информацией об обстановке в районе ЧС через ЕДДС городского округа «поселок Палана»;</w:t>
      </w:r>
    </w:p>
    <w:p w:rsidR="003661C8" w:rsidRDefault="003661C8" w:rsidP="00EE51A2">
      <w:pPr>
        <w:ind w:firstLine="709"/>
        <w:rPr>
          <w:rFonts w:ascii="Times New Roman" w:hAnsi="Times New Roman"/>
          <w:sz w:val="24"/>
          <w:szCs w:val="24"/>
        </w:rPr>
      </w:pPr>
      <w:r>
        <w:rPr>
          <w:rFonts w:ascii="Times New Roman" w:hAnsi="Times New Roman"/>
          <w:sz w:val="24"/>
          <w:szCs w:val="24"/>
        </w:rPr>
        <w:t>4.3 о</w:t>
      </w:r>
      <w:r w:rsidRPr="003661C8">
        <w:rPr>
          <w:rFonts w:ascii="Times New Roman" w:hAnsi="Times New Roman"/>
          <w:sz w:val="24"/>
          <w:szCs w:val="24"/>
        </w:rPr>
        <w:t>б обстановке и проводимых мероприятиях докладывать вышестоящим органам управления</w:t>
      </w:r>
      <w:r>
        <w:rPr>
          <w:rFonts w:ascii="Times New Roman" w:hAnsi="Times New Roman"/>
          <w:sz w:val="24"/>
          <w:szCs w:val="24"/>
        </w:rPr>
        <w:t>.</w:t>
      </w:r>
    </w:p>
    <w:p w:rsidR="007E27BA" w:rsidRDefault="007E27BA" w:rsidP="007E27BA">
      <w:pPr>
        <w:ind w:firstLine="709"/>
        <w:rPr>
          <w:rFonts w:ascii="Times New Roman" w:hAnsi="Times New Roman"/>
          <w:sz w:val="24"/>
          <w:szCs w:val="24"/>
        </w:rPr>
      </w:pPr>
      <w:r w:rsidRPr="007E27BA">
        <w:rPr>
          <w:rFonts w:ascii="Times New Roman" w:hAnsi="Times New Roman"/>
          <w:sz w:val="24"/>
          <w:szCs w:val="24"/>
        </w:rPr>
        <w:t>5.</w:t>
      </w:r>
      <w:r w:rsidR="003661C8">
        <w:rPr>
          <w:rFonts w:ascii="Times New Roman" w:hAnsi="Times New Roman"/>
          <w:sz w:val="24"/>
          <w:szCs w:val="24"/>
        </w:rPr>
        <w:t> </w:t>
      </w:r>
      <w:r w:rsidRPr="007E27BA">
        <w:rPr>
          <w:rFonts w:ascii="Times New Roman" w:hAnsi="Times New Roman"/>
          <w:sz w:val="24"/>
          <w:szCs w:val="24"/>
        </w:rPr>
        <w:t>Контроль за исполнением настоящего распоряжения оставляю за собой.</w:t>
      </w:r>
    </w:p>
    <w:p w:rsidR="003661C8" w:rsidRDefault="003661C8" w:rsidP="007E27BA">
      <w:pPr>
        <w:ind w:firstLine="709"/>
        <w:rPr>
          <w:rFonts w:ascii="Times New Roman" w:hAnsi="Times New Roman"/>
          <w:sz w:val="24"/>
          <w:szCs w:val="24"/>
        </w:rPr>
      </w:pPr>
    </w:p>
    <w:p w:rsidR="003661C8" w:rsidRDefault="003661C8" w:rsidP="007E27BA">
      <w:pPr>
        <w:ind w:firstLine="709"/>
        <w:rPr>
          <w:rFonts w:ascii="Times New Roman" w:hAnsi="Times New Roman"/>
          <w:sz w:val="24"/>
          <w:szCs w:val="24"/>
        </w:rPr>
      </w:pPr>
    </w:p>
    <w:bookmarkEnd w:id="1"/>
    <w:p w:rsidR="003661C8" w:rsidRDefault="003661C8" w:rsidP="003661C8">
      <w:pPr>
        <w:ind w:firstLine="0"/>
        <w:rPr>
          <w:rFonts w:ascii="Times New Roman" w:hAnsi="Times New Roman"/>
          <w:sz w:val="24"/>
          <w:szCs w:val="24"/>
        </w:rPr>
      </w:pPr>
      <w:r>
        <w:rPr>
          <w:rFonts w:ascii="Times New Roman" w:hAnsi="Times New Roman"/>
          <w:sz w:val="24"/>
          <w:szCs w:val="24"/>
        </w:rPr>
        <w:t xml:space="preserve">Первый заместитель Главы </w:t>
      </w:r>
      <w:r w:rsidR="00F213C4">
        <w:rPr>
          <w:rFonts w:ascii="Times New Roman" w:hAnsi="Times New Roman"/>
          <w:sz w:val="24"/>
          <w:szCs w:val="24"/>
        </w:rPr>
        <w:t>а</w:t>
      </w:r>
      <w:r>
        <w:rPr>
          <w:rFonts w:ascii="Times New Roman" w:hAnsi="Times New Roman"/>
          <w:sz w:val="24"/>
          <w:szCs w:val="24"/>
        </w:rPr>
        <w:t>дминистрации</w:t>
      </w:r>
    </w:p>
    <w:p w:rsidR="003661C8" w:rsidRPr="007C4B89" w:rsidRDefault="00F213C4" w:rsidP="00F213C4">
      <w:pPr>
        <w:tabs>
          <w:tab w:val="right" w:pos="9355"/>
        </w:tabs>
        <w:ind w:firstLine="0"/>
        <w:rPr>
          <w:rFonts w:ascii="Times New Roman" w:hAnsi="Times New Roman"/>
          <w:sz w:val="24"/>
          <w:szCs w:val="24"/>
        </w:rPr>
      </w:pPr>
      <w:r>
        <w:rPr>
          <w:rFonts w:ascii="Times New Roman" w:hAnsi="Times New Roman"/>
          <w:sz w:val="24"/>
          <w:szCs w:val="24"/>
        </w:rPr>
        <w:t>г</w:t>
      </w:r>
      <w:r w:rsidR="003661C8">
        <w:rPr>
          <w:rFonts w:ascii="Times New Roman" w:hAnsi="Times New Roman"/>
          <w:sz w:val="24"/>
          <w:szCs w:val="24"/>
        </w:rPr>
        <w:t>ородского округа «поселок Палана»</w:t>
      </w:r>
      <w:r w:rsidR="003661C8">
        <w:rPr>
          <w:rFonts w:ascii="Times New Roman" w:hAnsi="Times New Roman"/>
          <w:sz w:val="24"/>
          <w:szCs w:val="24"/>
        </w:rPr>
        <w:tab/>
        <w:t>А.А. Ульянов</w:t>
      </w:r>
    </w:p>
    <w:sectPr w:rsidR="003661C8" w:rsidRPr="007C4B89" w:rsidSect="0087144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7602"/>
    <w:multiLevelType w:val="multilevel"/>
    <w:tmpl w:val="21E0F172"/>
    <w:lvl w:ilvl="0">
      <w:start w:val="1"/>
      <w:numFmt w:val="decimal"/>
      <w:lvlText w:val="%1."/>
      <w:lvlJc w:val="left"/>
      <w:pPr>
        <w:tabs>
          <w:tab w:val="num" w:pos="720"/>
        </w:tabs>
        <w:ind w:left="720" w:hanging="360"/>
      </w:p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DBF106F"/>
    <w:multiLevelType w:val="multilevel"/>
    <w:tmpl w:val="DEE6CFE8"/>
    <w:lvl w:ilvl="0">
      <w:start w:val="1"/>
      <w:numFmt w:val="decimal"/>
      <w:lvlText w:val="%1."/>
      <w:lvlJc w:val="left"/>
      <w:pPr>
        <w:tabs>
          <w:tab w:val="num" w:pos="720"/>
        </w:tabs>
        <w:ind w:left="720" w:hanging="360"/>
      </w:p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440123B0"/>
    <w:multiLevelType w:val="multilevel"/>
    <w:tmpl w:val="21E0F172"/>
    <w:lvl w:ilvl="0">
      <w:start w:val="1"/>
      <w:numFmt w:val="decimal"/>
      <w:lvlText w:val="%1."/>
      <w:lvlJc w:val="left"/>
      <w:pPr>
        <w:tabs>
          <w:tab w:val="num" w:pos="720"/>
        </w:tabs>
        <w:ind w:left="720" w:hanging="360"/>
      </w:p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715C1CFC"/>
    <w:multiLevelType w:val="multilevel"/>
    <w:tmpl w:val="21E0F172"/>
    <w:lvl w:ilvl="0">
      <w:start w:val="1"/>
      <w:numFmt w:val="decimal"/>
      <w:lvlText w:val="%1."/>
      <w:lvlJc w:val="left"/>
      <w:pPr>
        <w:tabs>
          <w:tab w:val="num" w:pos="720"/>
        </w:tabs>
        <w:ind w:left="720" w:hanging="360"/>
      </w:p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74EE19EB"/>
    <w:multiLevelType w:val="hybridMultilevel"/>
    <w:tmpl w:val="3C1684B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B28"/>
    <w:rsid w:val="000C6D37"/>
    <w:rsid w:val="00123332"/>
    <w:rsid w:val="00156AAF"/>
    <w:rsid w:val="001A03D6"/>
    <w:rsid w:val="001F0DDD"/>
    <w:rsid w:val="0020702B"/>
    <w:rsid w:val="00244434"/>
    <w:rsid w:val="00257FC9"/>
    <w:rsid w:val="0026101C"/>
    <w:rsid w:val="00300AA5"/>
    <w:rsid w:val="003661C8"/>
    <w:rsid w:val="00394DAC"/>
    <w:rsid w:val="003C3E5F"/>
    <w:rsid w:val="003F425F"/>
    <w:rsid w:val="00406DB0"/>
    <w:rsid w:val="004166B6"/>
    <w:rsid w:val="00440BBB"/>
    <w:rsid w:val="00494440"/>
    <w:rsid w:val="004D13AE"/>
    <w:rsid w:val="004D3E49"/>
    <w:rsid w:val="00526478"/>
    <w:rsid w:val="00527400"/>
    <w:rsid w:val="0057428C"/>
    <w:rsid w:val="005C315C"/>
    <w:rsid w:val="005E1611"/>
    <w:rsid w:val="005E380F"/>
    <w:rsid w:val="005F0E15"/>
    <w:rsid w:val="006049F5"/>
    <w:rsid w:val="00673DCE"/>
    <w:rsid w:val="00674057"/>
    <w:rsid w:val="006910F8"/>
    <w:rsid w:val="006A3280"/>
    <w:rsid w:val="006D0CAA"/>
    <w:rsid w:val="006D1AAF"/>
    <w:rsid w:val="006D24FB"/>
    <w:rsid w:val="006D344C"/>
    <w:rsid w:val="006E6A8B"/>
    <w:rsid w:val="007B7D2E"/>
    <w:rsid w:val="007C4B89"/>
    <w:rsid w:val="007E27BA"/>
    <w:rsid w:val="00852D31"/>
    <w:rsid w:val="00871448"/>
    <w:rsid w:val="00883142"/>
    <w:rsid w:val="008C56B0"/>
    <w:rsid w:val="008C5C33"/>
    <w:rsid w:val="008D0524"/>
    <w:rsid w:val="008F43EA"/>
    <w:rsid w:val="00933107"/>
    <w:rsid w:val="00935FF4"/>
    <w:rsid w:val="00957D12"/>
    <w:rsid w:val="009679A8"/>
    <w:rsid w:val="009C12FD"/>
    <w:rsid w:val="009D1C37"/>
    <w:rsid w:val="009D5851"/>
    <w:rsid w:val="009F47C5"/>
    <w:rsid w:val="00A02243"/>
    <w:rsid w:val="00A9109D"/>
    <w:rsid w:val="00AC0AB2"/>
    <w:rsid w:val="00AC0ECC"/>
    <w:rsid w:val="00AC57E3"/>
    <w:rsid w:val="00AF2D42"/>
    <w:rsid w:val="00B341AC"/>
    <w:rsid w:val="00B51FDF"/>
    <w:rsid w:val="00B53B73"/>
    <w:rsid w:val="00B6345B"/>
    <w:rsid w:val="00BA4772"/>
    <w:rsid w:val="00BB770C"/>
    <w:rsid w:val="00C503E6"/>
    <w:rsid w:val="00C54379"/>
    <w:rsid w:val="00C63651"/>
    <w:rsid w:val="00CC08AF"/>
    <w:rsid w:val="00CC7A78"/>
    <w:rsid w:val="00CE0B1E"/>
    <w:rsid w:val="00D015B1"/>
    <w:rsid w:val="00D54630"/>
    <w:rsid w:val="00D8297F"/>
    <w:rsid w:val="00DC22BA"/>
    <w:rsid w:val="00E0384A"/>
    <w:rsid w:val="00E36E02"/>
    <w:rsid w:val="00E559EF"/>
    <w:rsid w:val="00E60DF5"/>
    <w:rsid w:val="00E9024A"/>
    <w:rsid w:val="00EC19E2"/>
    <w:rsid w:val="00EE51A2"/>
    <w:rsid w:val="00F06749"/>
    <w:rsid w:val="00F213C4"/>
    <w:rsid w:val="00F37FE5"/>
    <w:rsid w:val="00FA3F68"/>
    <w:rsid w:val="00FD3184"/>
    <w:rsid w:val="00FF0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0046D"/>
  <w15:chartTrackingRefBased/>
  <w15:docId w15:val="{F7A4E2E9-99E9-4064-BA7A-3FF40275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7E3"/>
    <w:pPr>
      <w:widowControl w:val="0"/>
      <w:autoSpaceDE w:val="0"/>
      <w:autoSpaceDN w:val="0"/>
      <w:adjustRightInd w:val="0"/>
      <w:ind w:firstLine="720"/>
      <w:jc w:val="both"/>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883142"/>
    <w:pPr>
      <w:shd w:val="clear" w:color="auto" w:fill="000080"/>
    </w:pPr>
    <w:rPr>
      <w:rFonts w:ascii="Tahoma" w:hAnsi="Tahoma" w:cs="Tahoma"/>
    </w:rPr>
  </w:style>
  <w:style w:type="paragraph" w:customStyle="1" w:styleId="a4">
    <w:name w:val="Îáû÷íûé"/>
    <w:link w:val="a5"/>
    <w:rsid w:val="006E6A8B"/>
  </w:style>
  <w:style w:type="paragraph" w:customStyle="1" w:styleId="a6">
    <w:name w:val="Знак Знак Знак Знак"/>
    <w:basedOn w:val="a"/>
    <w:rsid w:val="006D344C"/>
    <w:pPr>
      <w:autoSpaceDE/>
      <w:autoSpaceDN/>
      <w:spacing w:after="160" w:line="240" w:lineRule="exact"/>
      <w:ind w:firstLine="0"/>
      <w:jc w:val="right"/>
    </w:pPr>
    <w:rPr>
      <w:rFonts w:ascii="Times New Roman" w:hAnsi="Times New Roman"/>
      <w:lang w:val="en-GB" w:eastAsia="en-US"/>
    </w:rPr>
  </w:style>
  <w:style w:type="paragraph" w:styleId="a7">
    <w:name w:val="Balloon Text"/>
    <w:basedOn w:val="a"/>
    <w:semiHidden/>
    <w:rsid w:val="00F37FE5"/>
    <w:rPr>
      <w:rFonts w:ascii="Tahoma" w:hAnsi="Tahoma" w:cs="Tahoma"/>
      <w:sz w:val="16"/>
      <w:szCs w:val="16"/>
    </w:rPr>
  </w:style>
  <w:style w:type="character" w:customStyle="1" w:styleId="a5">
    <w:name w:val="Îáû÷íûé Знак"/>
    <w:link w:val="a4"/>
    <w:rsid w:val="0020702B"/>
  </w:style>
  <w:style w:type="paragraph" w:customStyle="1" w:styleId="1">
    <w:name w:val="Обычный1"/>
    <w:rsid w:val="00E559EF"/>
  </w:style>
  <w:style w:type="character" w:customStyle="1" w:styleId="fontstyle01">
    <w:name w:val="fontstyle01"/>
    <w:rsid w:val="0026101C"/>
    <w:rPr>
      <w:rFonts w:ascii="Times New Roman" w:hAnsi="Times New Roman" w:cs="Times New Roman" w:hint="default"/>
      <w:b w:val="0"/>
      <w:bCs w:val="0"/>
      <w:i w:val="0"/>
      <w:iCs w:val="0"/>
      <w:color w:val="000000"/>
      <w:sz w:val="24"/>
      <w:szCs w:val="24"/>
    </w:rPr>
  </w:style>
  <w:style w:type="character" w:styleId="a8">
    <w:name w:val="Hyperlink"/>
    <w:rsid w:val="007E27B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palana.org"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1056;&#1072;&#1073;&#1086;&#1095;&#1080;&#1081;%20&#1089;&#1090;&#1086;&#1083;\&#1085;&#1086;&#1074;&#1099;&#1077;%20&#1073;&#1083;&#1072;&#1085;&#1082;&#1080;\&#1056;&#1072;&#1089;&#1087;&#1086;&#1088;&#1103;&#1078;&#1077;&#1085;&#1080;&#1077;%20-%20&#1043;&#1083;&#1072;&#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Распоряжение - Глава</Template>
  <TotalTime>2</TotalTime>
  <Pages>1</Pages>
  <Words>218</Words>
  <Characters>1639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1854</CharactersWithSpaces>
  <SharedDoc>false</SharedDoc>
  <HLinks>
    <vt:vector size="6" baseType="variant">
      <vt:variant>
        <vt:i4>4194400</vt:i4>
      </vt:variant>
      <vt:variant>
        <vt:i4>0</vt:i4>
      </vt:variant>
      <vt:variant>
        <vt:i4>0</vt:i4>
      </vt:variant>
      <vt:variant>
        <vt:i4>5</vt:i4>
      </vt:variant>
      <vt:variant>
        <vt:lpwstr>mailto:adm@palana.org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dc:creator>
  <cp:keywords/>
  <cp:lastModifiedBy>user</cp:lastModifiedBy>
  <cp:revision>4</cp:revision>
  <cp:lastPrinted>2021-07-06T23:25:00Z</cp:lastPrinted>
  <dcterms:created xsi:type="dcterms:W3CDTF">2021-07-06T23:27:00Z</dcterms:created>
  <dcterms:modified xsi:type="dcterms:W3CDTF">2021-07-13T04:01:00Z</dcterms:modified>
</cp:coreProperties>
</file>