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2F" w:rsidRDefault="00EF4683" w:rsidP="00C35BD8">
      <w:pPr>
        <w:tabs>
          <w:tab w:val="left" w:pos="414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6595" cy="637540"/>
            <wp:effectExtent l="19050" t="19050" r="27305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1A2F" w:rsidRDefault="00611A2F" w:rsidP="00C35BD8">
      <w:pPr>
        <w:jc w:val="center"/>
      </w:pPr>
    </w:p>
    <w:p w:rsidR="00611A2F" w:rsidRPr="00C35BD8" w:rsidRDefault="00611A2F" w:rsidP="00C35B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5BD8">
        <w:rPr>
          <w:rFonts w:ascii="Times New Roman" w:hAnsi="Times New Roman" w:cs="Times New Roman"/>
          <w:b/>
          <w:bCs/>
          <w:sz w:val="32"/>
          <w:szCs w:val="32"/>
        </w:rPr>
        <w:t>Камчатский край</w:t>
      </w:r>
    </w:p>
    <w:p w:rsidR="00611A2F" w:rsidRPr="00C35BD8" w:rsidRDefault="00611A2F" w:rsidP="00C35B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5BD8">
        <w:rPr>
          <w:rFonts w:ascii="Times New Roman" w:hAnsi="Times New Roman" w:cs="Times New Roman"/>
          <w:b/>
          <w:bCs/>
          <w:sz w:val="32"/>
          <w:szCs w:val="32"/>
        </w:rPr>
        <w:t>Администрация городского округа «поселок Палана»</w:t>
      </w:r>
    </w:p>
    <w:p w:rsidR="00611A2F" w:rsidRDefault="00611A2F" w:rsidP="00C35BD8">
      <w:pPr>
        <w:jc w:val="center"/>
        <w:rPr>
          <w:rFonts w:ascii="Times New Roman" w:hAnsi="Times New Roman" w:cs="Times New Roman"/>
        </w:rPr>
      </w:pPr>
    </w:p>
    <w:p w:rsidR="00A53F22" w:rsidRPr="00C35BD8" w:rsidRDefault="00A53F22" w:rsidP="00C35BD8">
      <w:pPr>
        <w:jc w:val="center"/>
        <w:rPr>
          <w:rFonts w:ascii="Times New Roman" w:hAnsi="Times New Roman" w:cs="Times New Roman"/>
        </w:rPr>
      </w:pPr>
    </w:p>
    <w:p w:rsidR="00611A2F" w:rsidRDefault="00611A2F" w:rsidP="00C35B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BD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53F22" w:rsidRPr="00C35BD8" w:rsidRDefault="00A53F22" w:rsidP="00C35B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Pr="00755218" w:rsidRDefault="00825DB6" w:rsidP="00C35BD8">
      <w:pPr>
        <w:spacing w:line="48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825DB6">
        <w:rPr>
          <w:rFonts w:ascii="Times New Roman" w:hAnsi="Times New Roman" w:cs="Times New Roman"/>
          <w:bCs/>
          <w:sz w:val="24"/>
          <w:szCs w:val="24"/>
          <w:u w:val="single"/>
        </w:rPr>
        <w:t>15.11.2018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825DB6">
        <w:rPr>
          <w:rFonts w:ascii="Times New Roman" w:hAnsi="Times New Roman" w:cs="Times New Roman"/>
          <w:bCs/>
          <w:sz w:val="24"/>
          <w:szCs w:val="24"/>
          <w:u w:val="single"/>
        </w:rPr>
        <w:t>173</w:t>
      </w:r>
    </w:p>
    <w:p w:rsidR="00611A2F" w:rsidRPr="00C35BD8" w:rsidRDefault="00171B2A" w:rsidP="009933F0">
      <w:pPr>
        <w:pStyle w:val="1"/>
        <w:spacing w:before="0" w:after="0"/>
        <w:ind w:right="42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 внесении изменений в</w:t>
      </w:r>
      <w:r w:rsidR="007552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715A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 Администрации городского округа «поселок Палана» от </w:t>
      </w:r>
      <w:r w:rsidR="00C07200">
        <w:rPr>
          <w:rFonts w:ascii="Times New Roman" w:hAnsi="Times New Roman" w:cs="Times New Roman"/>
          <w:color w:val="auto"/>
          <w:sz w:val="24"/>
          <w:szCs w:val="24"/>
        </w:rPr>
        <w:t>21.10.2014</w:t>
      </w:r>
      <w:r w:rsidR="009521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715A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C07200">
        <w:rPr>
          <w:rFonts w:ascii="Times New Roman" w:hAnsi="Times New Roman" w:cs="Times New Roman"/>
          <w:color w:val="auto"/>
          <w:sz w:val="24"/>
          <w:szCs w:val="24"/>
        </w:rPr>
        <w:t>281</w:t>
      </w:r>
      <w:r w:rsidR="007552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219D">
        <w:rPr>
          <w:rFonts w:ascii="Times New Roman" w:hAnsi="Times New Roman" w:cs="Times New Roman"/>
          <w:color w:val="auto"/>
          <w:sz w:val="24"/>
          <w:szCs w:val="24"/>
        </w:rPr>
        <w:t>«Об утверждении</w:t>
      </w:r>
      <w:r w:rsidR="007552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219D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="00611A2F" w:rsidRPr="00C35BD8">
        <w:rPr>
          <w:rFonts w:ascii="Times New Roman" w:hAnsi="Times New Roman" w:cs="Times New Roman"/>
          <w:color w:val="auto"/>
          <w:sz w:val="24"/>
          <w:szCs w:val="24"/>
        </w:rPr>
        <w:t>програм</w:t>
      </w:r>
      <w:r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81715A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611A2F" w:rsidRPr="00C35BD8">
        <w:rPr>
          <w:rFonts w:ascii="Times New Roman" w:hAnsi="Times New Roman" w:cs="Times New Roman"/>
          <w:color w:val="auto"/>
          <w:sz w:val="24"/>
          <w:szCs w:val="24"/>
        </w:rPr>
        <w:t xml:space="preserve"> городского округа «посе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лок </w:t>
      </w:r>
      <w:r w:rsidR="00611A2F" w:rsidRPr="00C35BD8">
        <w:rPr>
          <w:rFonts w:ascii="Times New Roman" w:hAnsi="Times New Roman" w:cs="Times New Roman"/>
          <w:color w:val="auto"/>
          <w:sz w:val="24"/>
          <w:szCs w:val="24"/>
        </w:rPr>
        <w:t>Палана»</w:t>
      </w:r>
      <w:r w:rsidR="00CF1FF2">
        <w:rPr>
          <w:rFonts w:ascii="Times New Roman" w:hAnsi="Times New Roman" w:cs="Times New Roman"/>
          <w:color w:val="auto"/>
          <w:sz w:val="24"/>
          <w:szCs w:val="24"/>
        </w:rPr>
        <w:t xml:space="preserve"> «Муниципальная программа городского округа «поселок Палана»</w:t>
      </w:r>
      <w:r w:rsidR="00611A2F" w:rsidRPr="00C35BD8">
        <w:rPr>
          <w:rFonts w:ascii="Times New Roman" w:hAnsi="Times New Roman" w:cs="Times New Roman"/>
          <w:color w:val="auto"/>
          <w:sz w:val="24"/>
          <w:szCs w:val="24"/>
        </w:rPr>
        <w:t xml:space="preserve"> «Совершенствование управления муниципальным имуществом городского округа «поселок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Палана»</w:t>
      </w:r>
      <w:r w:rsidR="009933F0">
        <w:rPr>
          <w:rFonts w:ascii="Times New Roman" w:hAnsi="Times New Roman" w:cs="Times New Roman"/>
          <w:color w:val="auto"/>
          <w:sz w:val="24"/>
          <w:szCs w:val="24"/>
        </w:rPr>
        <w:t xml:space="preserve"> на 2016-2020 годы»</w:t>
      </w:r>
    </w:p>
    <w:p w:rsidR="00611A2F" w:rsidRDefault="00611A2F" w:rsidP="00C35BD8">
      <w:pPr>
        <w:tabs>
          <w:tab w:val="left" w:pos="5220"/>
        </w:tabs>
        <w:ind w:right="4134"/>
        <w:rPr>
          <w:rFonts w:ascii="Times New Roman" w:hAnsi="Times New Roman" w:cs="Times New Roman"/>
          <w:b/>
          <w:bCs/>
        </w:rPr>
      </w:pPr>
    </w:p>
    <w:p w:rsidR="00611A2F" w:rsidRPr="00C35BD8" w:rsidRDefault="00611A2F" w:rsidP="00C35BD8">
      <w:pPr>
        <w:tabs>
          <w:tab w:val="left" w:pos="5220"/>
        </w:tabs>
        <w:ind w:right="4134"/>
        <w:rPr>
          <w:rFonts w:ascii="Times New Roman" w:hAnsi="Times New Roman" w:cs="Times New Roman"/>
          <w:b/>
          <w:bCs/>
        </w:rPr>
      </w:pPr>
    </w:p>
    <w:p w:rsidR="00611A2F" w:rsidRPr="00C35BD8" w:rsidRDefault="0081715A" w:rsidP="00A53F2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1A2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D15E6F">
        <w:rPr>
          <w:rFonts w:ascii="Times New Roman" w:hAnsi="Times New Roman" w:cs="Times New Roman"/>
          <w:sz w:val="24"/>
          <w:szCs w:val="24"/>
        </w:rPr>
        <w:t>государственной программой</w:t>
      </w:r>
      <w:r w:rsidR="006E2912"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  <w:r w:rsidR="00D15E6F">
        <w:rPr>
          <w:rFonts w:ascii="Times New Roman" w:hAnsi="Times New Roman" w:cs="Times New Roman"/>
          <w:sz w:val="24"/>
          <w:szCs w:val="24"/>
        </w:rPr>
        <w:t xml:space="preserve"> </w:t>
      </w:r>
      <w:r w:rsidR="00611A2F">
        <w:rPr>
          <w:rFonts w:ascii="Times New Roman" w:hAnsi="Times New Roman" w:cs="Times New Roman"/>
          <w:sz w:val="24"/>
          <w:szCs w:val="24"/>
        </w:rPr>
        <w:t>«</w:t>
      </w:r>
      <w:r w:rsidR="00484CF5" w:rsidRPr="00484CF5">
        <w:rPr>
          <w:rFonts w:ascii="Times New Roman" w:hAnsi="Times New Roman" w:cs="Times New Roman"/>
          <w:sz w:val="24"/>
          <w:szCs w:val="24"/>
        </w:rPr>
        <w:t>Совершенствование управления имуществом, находящимся в государственной собственности Камчатского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11A2F" w:rsidRPr="00C35BD8">
        <w:rPr>
          <w:rFonts w:ascii="Times New Roman" w:hAnsi="Times New Roman" w:cs="Times New Roman"/>
          <w:sz w:val="24"/>
          <w:szCs w:val="24"/>
        </w:rPr>
        <w:t xml:space="preserve">, </w:t>
      </w:r>
      <w:r w:rsidR="00D15E6F">
        <w:rPr>
          <w:rFonts w:ascii="Times New Roman" w:hAnsi="Times New Roman" w:cs="Times New Roman"/>
          <w:sz w:val="24"/>
          <w:szCs w:val="24"/>
        </w:rPr>
        <w:t>утвержденн</w:t>
      </w:r>
      <w:r w:rsidR="006E2912">
        <w:rPr>
          <w:rFonts w:ascii="Times New Roman" w:hAnsi="Times New Roman" w:cs="Times New Roman"/>
          <w:sz w:val="24"/>
          <w:szCs w:val="24"/>
        </w:rPr>
        <w:t>ой</w:t>
      </w:r>
      <w:r w:rsidR="00D15E6F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Камчатского края от 11.11.2013  № 489-П, </w:t>
      </w:r>
      <w:r w:rsidR="00611A2F" w:rsidRPr="00C35BD8">
        <w:rPr>
          <w:rFonts w:ascii="Times New Roman" w:hAnsi="Times New Roman" w:cs="Times New Roman"/>
          <w:sz w:val="24"/>
          <w:szCs w:val="24"/>
        </w:rPr>
        <w:t>в соответствии с  Уставом городского округа «посёлок Палана»,</w:t>
      </w:r>
      <w:r w:rsidR="0039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35BD8">
        <w:rPr>
          <w:rFonts w:ascii="Times New Roman" w:hAnsi="Times New Roman" w:cs="Times New Roman"/>
          <w:sz w:val="24"/>
          <w:szCs w:val="24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</w:rPr>
        <w:t>совершенствования управления муниципальным имуществом городского округа «поселок Палана»,</w:t>
      </w:r>
    </w:p>
    <w:p w:rsidR="00611A2F" w:rsidRPr="00C35BD8" w:rsidRDefault="00611A2F" w:rsidP="00C7074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11A2F" w:rsidRPr="00C35BD8" w:rsidRDefault="00A53F22" w:rsidP="00C7074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ПОСТАНОВЛЯЕТ</w:t>
      </w:r>
      <w:r w:rsidR="00611A2F" w:rsidRPr="00C35BD8">
        <w:rPr>
          <w:rFonts w:ascii="Times New Roman" w:hAnsi="Times New Roman" w:cs="Times New Roman"/>
          <w:sz w:val="24"/>
          <w:szCs w:val="24"/>
        </w:rPr>
        <w:t>:</w:t>
      </w:r>
    </w:p>
    <w:p w:rsidR="00611A2F" w:rsidRPr="00C35BD8" w:rsidRDefault="00611A2F" w:rsidP="00C70741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33F0" w:rsidRDefault="00220DD8" w:rsidP="0012075C">
      <w:pPr>
        <w:pStyle w:val="1"/>
        <w:spacing w:before="0" w:after="0"/>
        <w:ind w:right="-3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</w:t>
      </w:r>
      <w:r w:rsidR="001349B9" w:rsidRPr="001349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Внести в постановление Администрации городского округа «поселок Палана» от 21.10.2014 № 281 «Об утверждении муниципальной  программы городского округа «поселок Палана» «Совершенствование управления муниципальным имуществом городского округа «поселок Палана» на 201</w:t>
      </w:r>
      <w:r w:rsidR="001349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="001349B9" w:rsidRPr="001349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-20</w:t>
      </w:r>
      <w:r w:rsidR="001349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</w:t>
      </w:r>
      <w:r w:rsidR="001349B9" w:rsidRPr="001349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годы» следующие изменения</w:t>
      </w:r>
      <w:r w:rsidR="009933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F728EC" w:rsidRDefault="001A486A" w:rsidP="009933F0">
      <w:pPr>
        <w:pStyle w:val="1"/>
        <w:spacing w:before="0" w:after="0"/>
        <w:ind w:right="-3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1.1 </w:t>
      </w:r>
      <w:r w:rsidR="009933F0" w:rsidRPr="009933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наименование постановления изложить в следующей редакции</w:t>
      </w:r>
      <w:r w:rsidR="00F728E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9933F0" w:rsidRDefault="009933F0" w:rsidP="00F728EC">
      <w:pPr>
        <w:pStyle w:val="1"/>
        <w:spacing w:before="0" w:after="0"/>
        <w:ind w:right="-3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933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1A48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9933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«Об утверждении муниципальной  программы городского округа «поселок Палана» «Совершенствование управления муниципальным имуществом гор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одского округа «поселок Палана»</w:t>
      </w:r>
      <w:r w:rsidR="001A48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:rsidR="001349B9" w:rsidRPr="001349B9" w:rsidRDefault="001349B9" w:rsidP="001349B9">
      <w:pPr>
        <w:rPr>
          <w:rFonts w:ascii="Times New Roman" w:hAnsi="Times New Roman" w:cs="Times New Roman"/>
          <w:sz w:val="24"/>
          <w:szCs w:val="24"/>
        </w:rPr>
      </w:pPr>
      <w:r w:rsidRPr="001349B9">
        <w:rPr>
          <w:rFonts w:ascii="Times New Roman" w:hAnsi="Times New Roman" w:cs="Times New Roman"/>
          <w:sz w:val="24"/>
          <w:szCs w:val="24"/>
        </w:rPr>
        <w:t>1.2 наименование муниципальной программы изложить в следующей редакции:</w:t>
      </w:r>
      <w:r w:rsidRPr="001349B9">
        <w:t xml:space="preserve"> </w:t>
      </w:r>
      <w:r w:rsidR="001A486A">
        <w:tab/>
      </w:r>
      <w:r w:rsidRPr="001349B9">
        <w:rPr>
          <w:rFonts w:ascii="Times New Roman" w:hAnsi="Times New Roman" w:cs="Times New Roman"/>
          <w:sz w:val="24"/>
          <w:szCs w:val="24"/>
        </w:rPr>
        <w:t>«Совершенствование управления муниципальным имуществом городского округа «поселок Палана»</w:t>
      </w:r>
      <w:r w:rsidR="001A486A">
        <w:rPr>
          <w:rFonts w:ascii="Times New Roman" w:hAnsi="Times New Roman" w:cs="Times New Roman"/>
          <w:sz w:val="24"/>
          <w:szCs w:val="24"/>
        </w:rPr>
        <w:t>;</w:t>
      </w:r>
    </w:p>
    <w:p w:rsidR="005856D1" w:rsidRPr="0012075C" w:rsidRDefault="009933F0" w:rsidP="009933F0">
      <w:pPr>
        <w:pStyle w:val="1"/>
        <w:spacing w:before="0" w:after="0"/>
        <w:ind w:right="-3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933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</w:t>
      </w:r>
      <w:r w:rsidR="001349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Pr="009933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муниципальную программу «Совершенствование управления муниципальным имуществом городского округа «поселок Палана» изложить в редакции согласно приложению.</w:t>
      </w:r>
    </w:p>
    <w:p w:rsidR="00611A2F" w:rsidRPr="00C35BD8" w:rsidRDefault="00B87FA4" w:rsidP="00C7074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1A2F" w:rsidRPr="00C35BD8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</w:t>
      </w:r>
      <w:r w:rsidR="005856D1">
        <w:rPr>
          <w:rFonts w:ascii="Times New Roman" w:hAnsi="Times New Roman" w:cs="Times New Roman"/>
          <w:sz w:val="24"/>
          <w:szCs w:val="24"/>
        </w:rPr>
        <w:t xml:space="preserve"> официального </w:t>
      </w:r>
      <w:r w:rsidR="00611A2F" w:rsidRPr="00C35BD8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611A2F" w:rsidRDefault="001A486A" w:rsidP="009933F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1A2F" w:rsidRPr="00C35BD8">
        <w:rPr>
          <w:rFonts w:ascii="Times New Roman" w:hAnsi="Times New Roman" w:cs="Times New Roman"/>
          <w:sz w:val="24"/>
          <w:szCs w:val="24"/>
        </w:rPr>
        <w:t>. Контроль исполнени</w:t>
      </w:r>
      <w:r w:rsidR="005856D1">
        <w:rPr>
          <w:rFonts w:ascii="Times New Roman" w:hAnsi="Times New Roman" w:cs="Times New Roman"/>
          <w:sz w:val="24"/>
          <w:szCs w:val="24"/>
        </w:rPr>
        <w:t>я</w:t>
      </w:r>
      <w:r w:rsidR="00611A2F" w:rsidRPr="00C35BD8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 w:rsidR="00481B41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611A2F">
        <w:rPr>
          <w:rFonts w:ascii="Times New Roman" w:hAnsi="Times New Roman" w:cs="Times New Roman"/>
          <w:sz w:val="24"/>
          <w:szCs w:val="24"/>
        </w:rPr>
        <w:t>.</w:t>
      </w:r>
    </w:p>
    <w:p w:rsidR="00F728EC" w:rsidRDefault="00F728EC" w:rsidP="009933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A486A" w:rsidRDefault="001A486A" w:rsidP="00C35BD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5FBF" w:rsidRDefault="00CA5FBF" w:rsidP="00C35BD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933F0" w:rsidRDefault="00611A2F" w:rsidP="009933F0">
      <w:pPr>
        <w:ind w:firstLine="0"/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E2535C">
        <w:rPr>
          <w:rFonts w:ascii="Times New Roman" w:hAnsi="Times New Roman" w:cs="Times New Roman"/>
          <w:sz w:val="24"/>
          <w:szCs w:val="24"/>
        </w:rPr>
        <w:t>а</w:t>
      </w:r>
      <w:r w:rsidR="004B470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«поселок Палана»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DD8">
        <w:rPr>
          <w:rFonts w:ascii="Times New Roman" w:hAnsi="Times New Roman" w:cs="Times New Roman"/>
          <w:sz w:val="24"/>
          <w:szCs w:val="24"/>
        </w:rPr>
        <w:tab/>
      </w:r>
      <w:r w:rsidR="009933F0">
        <w:rPr>
          <w:rFonts w:ascii="Times New Roman" w:hAnsi="Times New Roman" w:cs="Times New Roman"/>
          <w:sz w:val="24"/>
          <w:szCs w:val="24"/>
        </w:rPr>
        <w:tab/>
      </w:r>
      <w:r w:rsidR="00E2535C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="00E2535C">
        <w:rPr>
          <w:rFonts w:ascii="Times New Roman" w:hAnsi="Times New Roman" w:cs="Times New Roman"/>
          <w:sz w:val="24"/>
          <w:szCs w:val="24"/>
        </w:rPr>
        <w:t>Мохирева</w:t>
      </w:r>
      <w:proofErr w:type="spellEnd"/>
    </w:p>
    <w:tbl>
      <w:tblPr>
        <w:tblpPr w:leftFromText="180" w:rightFromText="180" w:vertAnchor="text" w:horzAnchor="margin" w:tblpXSpec="right" w:tblpY="1"/>
        <w:tblW w:w="0" w:type="auto"/>
        <w:tblLook w:val="00A0" w:firstRow="1" w:lastRow="0" w:firstColumn="1" w:lastColumn="0" w:noHBand="0" w:noVBand="0"/>
      </w:tblPr>
      <w:tblGrid>
        <w:gridCol w:w="4217"/>
      </w:tblGrid>
      <w:tr w:rsidR="00611A2F" w:rsidRPr="000358FC" w:rsidTr="00D8253E">
        <w:tc>
          <w:tcPr>
            <w:tcW w:w="4217" w:type="dxa"/>
          </w:tcPr>
          <w:p w:rsidR="001A486A" w:rsidRDefault="001A486A" w:rsidP="00825DB6">
            <w:pPr>
              <w:suppressAutoHyphens/>
              <w:ind w:firstLine="3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486A" w:rsidRDefault="001A486A" w:rsidP="00825DB6">
            <w:pPr>
              <w:suppressAutoHyphens/>
              <w:ind w:firstLine="3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486A" w:rsidRDefault="001A486A" w:rsidP="00825DB6">
            <w:pPr>
              <w:suppressAutoHyphens/>
              <w:ind w:firstLine="3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486A" w:rsidRDefault="001A486A" w:rsidP="00825DB6">
            <w:pPr>
              <w:suppressAutoHyphens/>
              <w:ind w:firstLine="3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486A" w:rsidRDefault="001A486A" w:rsidP="00825DB6">
            <w:pPr>
              <w:suppressAutoHyphens/>
              <w:ind w:firstLine="3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A2F" w:rsidRPr="00220DD8" w:rsidRDefault="00611A2F" w:rsidP="00825DB6">
            <w:pPr>
              <w:suppressAutoHyphens/>
              <w:ind w:firstLine="3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20DD8">
              <w:rPr>
                <w:rFonts w:ascii="Times New Roman" w:hAnsi="Times New Roman" w:cs="Times New Roman"/>
                <w:sz w:val="24"/>
                <w:szCs w:val="28"/>
              </w:rPr>
              <w:t>Приложение к постановлению Администрации городского округа «поселок Палана»</w:t>
            </w:r>
          </w:p>
          <w:p w:rsidR="00611A2F" w:rsidRPr="00967151" w:rsidRDefault="00611A2F" w:rsidP="00825DB6">
            <w:pPr>
              <w:suppressAutoHyphens/>
              <w:ind w:firstLine="33"/>
              <w:jc w:val="right"/>
              <w:rPr>
                <w:rFonts w:ascii="Times New Roman" w:hAnsi="Times New Roman" w:cs="Times New Roman"/>
              </w:rPr>
            </w:pPr>
            <w:r w:rsidRPr="00220DD8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825DB6">
              <w:rPr>
                <w:rFonts w:ascii="Times New Roman" w:hAnsi="Times New Roman" w:cs="Times New Roman"/>
                <w:bCs/>
                <w:sz w:val="24"/>
                <w:szCs w:val="24"/>
              </w:rPr>
              <w:t>15.11.2018 № 173</w:t>
            </w:r>
          </w:p>
        </w:tc>
      </w:tr>
    </w:tbl>
    <w:p w:rsidR="00611A2F" w:rsidRPr="004C2FD1" w:rsidRDefault="00611A2F" w:rsidP="00825DB6">
      <w:pPr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Pr="004C2FD1" w:rsidRDefault="00611A2F" w:rsidP="00825DB6">
      <w:pPr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Pr="004C2FD1" w:rsidRDefault="00611A2F" w:rsidP="00825DB6">
      <w:pPr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825DB6">
      <w:pPr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1FF2" w:rsidRPr="004C2FD1" w:rsidRDefault="00CF1FF2" w:rsidP="00825DB6">
      <w:pPr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Look w:val="00A0" w:firstRow="1" w:lastRow="0" w:firstColumn="1" w:lastColumn="0" w:noHBand="0" w:noVBand="0"/>
      </w:tblPr>
      <w:tblGrid>
        <w:gridCol w:w="4217"/>
      </w:tblGrid>
      <w:tr w:rsidR="00CF1FF2" w:rsidRPr="000358FC" w:rsidTr="00E1346F">
        <w:tc>
          <w:tcPr>
            <w:tcW w:w="4217" w:type="dxa"/>
          </w:tcPr>
          <w:p w:rsidR="00CF1FF2" w:rsidRPr="00967151" w:rsidRDefault="00CF1FF2" w:rsidP="00825DB6">
            <w:pPr>
              <w:suppressAutoHyphens/>
              <w:ind w:firstLine="3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Pr="004C2FD1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Муниципальная программа</w:t>
      </w:r>
      <w:r w:rsidR="00C072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городского округа «поселок Палана»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«</w:t>
      </w:r>
      <w:r w:rsidRPr="0065042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Совершенствование управления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муниципальным имуществом городского округа «поселок Палана»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611A2F" w:rsidRPr="006E1475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A2F" w:rsidRPr="004C2FD1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Pr="004C2FD1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Pr="004C2FD1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A2F" w:rsidRPr="004C2FD1" w:rsidRDefault="00611A2F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702" w:rsidRDefault="004B4702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702" w:rsidRDefault="004B4702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702" w:rsidRDefault="004B4702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702" w:rsidRDefault="004B4702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702" w:rsidRDefault="004B4702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702" w:rsidRDefault="004B4702" w:rsidP="003004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95B" w:rsidRDefault="00E2695B" w:rsidP="003004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B63" w:rsidRDefault="003D6B63" w:rsidP="003004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B63" w:rsidRDefault="003D6B63" w:rsidP="003004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695B" w:rsidRDefault="00E2695B" w:rsidP="003004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695B" w:rsidRDefault="00E2695B" w:rsidP="003004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1A2F" w:rsidRPr="004C2FD1" w:rsidRDefault="00611A2F" w:rsidP="003004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2FD1">
        <w:rPr>
          <w:rFonts w:ascii="Times New Roman" w:hAnsi="Times New Roman" w:cs="Times New Roman"/>
          <w:sz w:val="28"/>
          <w:szCs w:val="28"/>
        </w:rPr>
        <w:t>201</w:t>
      </w:r>
      <w:r w:rsidR="00832A4F">
        <w:rPr>
          <w:rFonts w:ascii="Times New Roman" w:hAnsi="Times New Roman" w:cs="Times New Roman"/>
          <w:sz w:val="28"/>
          <w:szCs w:val="28"/>
        </w:rPr>
        <w:t>8</w:t>
      </w:r>
      <w:r w:rsidRPr="004C2F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4C2FD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11A2F" w:rsidRDefault="00611A2F" w:rsidP="006E1475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7263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Паспорт</w:t>
      </w:r>
      <w:r w:rsidRPr="0047263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47263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городского округа «поселок Палана»</w:t>
      </w:r>
    </w:p>
    <w:p w:rsidR="00611A2F" w:rsidRPr="00472638" w:rsidRDefault="00611A2F" w:rsidP="006E1475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65042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Совершенствование управления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муниципальным имуществом городского округа «поселок Палана»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611A2F" w:rsidRDefault="00611A2F" w:rsidP="006E14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2638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611A2F" w:rsidRPr="0092360B" w:rsidRDefault="00611A2F" w:rsidP="006E1475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96"/>
        <w:gridCol w:w="5973"/>
      </w:tblGrid>
      <w:tr w:rsidR="00611A2F" w:rsidRPr="005C2675" w:rsidTr="009628A8">
        <w:trPr>
          <w:jc w:val="center"/>
        </w:trPr>
        <w:tc>
          <w:tcPr>
            <w:tcW w:w="1846" w:type="pct"/>
          </w:tcPr>
          <w:p w:rsidR="00611A2F" w:rsidRPr="005D3927" w:rsidRDefault="00611A2F" w:rsidP="009628A8">
            <w:pPr>
              <w:pStyle w:val="affa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395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11A2F" w:rsidRPr="0017227C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pct"/>
          </w:tcPr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Комитет по управлению муниципальным имуществом городского округа «поселок Палана» (далее - Комитет)</w:t>
            </w:r>
          </w:p>
          <w:p w:rsidR="00611A2F" w:rsidRPr="0092299A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A2F" w:rsidRPr="005C2675" w:rsidTr="009628A8">
        <w:trPr>
          <w:jc w:val="center"/>
        </w:trPr>
        <w:tc>
          <w:tcPr>
            <w:tcW w:w="1846" w:type="pct"/>
          </w:tcPr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11A2F" w:rsidRPr="0017227C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pct"/>
          </w:tcPr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отсутствуют</w:t>
            </w:r>
          </w:p>
        </w:tc>
      </w:tr>
      <w:tr w:rsidR="00611A2F" w:rsidRPr="005C2675" w:rsidTr="009628A8">
        <w:trPr>
          <w:jc w:val="center"/>
        </w:trPr>
        <w:tc>
          <w:tcPr>
            <w:tcW w:w="1846" w:type="pct"/>
          </w:tcPr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11A2F" w:rsidRPr="0092299A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4" w:type="pct"/>
          </w:tcPr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отсутствуют</w:t>
            </w:r>
          </w:p>
        </w:tc>
      </w:tr>
      <w:tr w:rsidR="00611A2F" w:rsidRPr="005C2675" w:rsidTr="009628A8">
        <w:trPr>
          <w:jc w:val="center"/>
        </w:trPr>
        <w:tc>
          <w:tcPr>
            <w:tcW w:w="1846" w:type="pct"/>
          </w:tcPr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11A2F" w:rsidRPr="0017227C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pct"/>
          </w:tcPr>
          <w:p w:rsidR="00611A2F" w:rsidRPr="00F766F2" w:rsidRDefault="00611A2F" w:rsidP="009628A8">
            <w:pPr>
              <w:pStyle w:val="affa"/>
              <w:tabs>
                <w:tab w:val="left" w:pos="342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F766F2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1 «Повышение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F766F2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1A2F" w:rsidRPr="00F26BBB" w:rsidRDefault="00611A2F" w:rsidP="009628A8">
            <w:pPr>
              <w:tabs>
                <w:tab w:val="left" w:pos="34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6BBB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2 «Обеспечение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6BBB">
              <w:rPr>
                <w:rFonts w:ascii="Times New Roman" w:hAnsi="Times New Roman" w:cs="Times New Roman"/>
                <w:sz w:val="28"/>
                <w:szCs w:val="28"/>
              </w:rPr>
              <w:t>рограммы»</w:t>
            </w:r>
          </w:p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2F" w:rsidRPr="005C2675" w:rsidTr="009628A8">
        <w:trPr>
          <w:jc w:val="center"/>
        </w:trPr>
        <w:tc>
          <w:tcPr>
            <w:tcW w:w="1846" w:type="pct"/>
          </w:tcPr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</w:p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11A2F" w:rsidRPr="0092299A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4" w:type="pct"/>
          </w:tcPr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11A2F" w:rsidRPr="005C2675" w:rsidTr="009628A8">
        <w:trPr>
          <w:jc w:val="center"/>
        </w:trPr>
        <w:tc>
          <w:tcPr>
            <w:tcW w:w="1846" w:type="pct"/>
          </w:tcPr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pct"/>
          </w:tcPr>
          <w:p w:rsidR="00611A2F" w:rsidRDefault="00611A2F" w:rsidP="009628A8">
            <w:pPr>
              <w:pStyle w:val="aff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46577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эффективного управления и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муниципального имущества;</w:t>
            </w:r>
          </w:p>
          <w:p w:rsidR="00611A2F" w:rsidRPr="00465770" w:rsidRDefault="00611A2F" w:rsidP="009628A8">
            <w:pPr>
              <w:pStyle w:val="aff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5770">
              <w:rPr>
                <w:rFonts w:ascii="Times New Roman" w:hAnsi="Times New Roman" w:cs="Times New Roman"/>
                <w:sz w:val="28"/>
                <w:szCs w:val="28"/>
              </w:rPr>
              <w:t xml:space="preserve">азвитие системы управления земельными ресурсами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«поселок Палана»</w:t>
            </w:r>
          </w:p>
          <w:p w:rsidR="00611A2F" w:rsidRPr="00C634D8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1A2F" w:rsidRPr="005C2675" w:rsidTr="009628A8">
        <w:trPr>
          <w:jc w:val="center"/>
        </w:trPr>
        <w:tc>
          <w:tcPr>
            <w:tcW w:w="1846" w:type="pct"/>
          </w:tcPr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pct"/>
          </w:tcPr>
          <w:p w:rsidR="00611A2F" w:rsidRDefault="00611A2F" w:rsidP="009628A8">
            <w:pPr>
              <w:pStyle w:val="affa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- о</w:t>
            </w:r>
            <w:r w:rsidRPr="00415F5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беспечение содержания, сохранности и эффективного и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спользования муниципального имущества; </w:t>
            </w:r>
          </w:p>
          <w:p w:rsidR="00611A2F" w:rsidRDefault="00611A2F" w:rsidP="009628A8">
            <w:pPr>
              <w:pStyle w:val="affa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</w:t>
            </w:r>
            <w:r w:rsidRPr="00415F50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беспечение полноты и актуальности учета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муниципального имущества;</w:t>
            </w:r>
          </w:p>
          <w:p w:rsidR="00611A2F" w:rsidRDefault="00611A2F" w:rsidP="009628A8">
            <w:pPr>
              <w:pStyle w:val="affa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</w:t>
            </w:r>
            <w:r w:rsidRPr="00415F50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птимизация структуры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муниципального имущества;</w:t>
            </w:r>
          </w:p>
          <w:p w:rsidR="00611A2F" w:rsidRPr="00415F50" w:rsidRDefault="00611A2F" w:rsidP="009628A8">
            <w:pPr>
              <w:pStyle w:val="affa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</w:t>
            </w:r>
            <w:r w:rsidRPr="00415F5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рганизация работ по эффективному использова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нию земель</w:t>
            </w:r>
          </w:p>
          <w:p w:rsidR="00611A2F" w:rsidRPr="0092360B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A2F" w:rsidRPr="005C2675" w:rsidTr="009628A8">
        <w:trPr>
          <w:jc w:val="center"/>
        </w:trPr>
        <w:tc>
          <w:tcPr>
            <w:tcW w:w="1846" w:type="pct"/>
          </w:tcPr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pct"/>
          </w:tcPr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установлены в п</w:t>
            </w:r>
            <w:r w:rsidRPr="006B76EF">
              <w:rPr>
                <w:rFonts w:ascii="Times New Roman" w:hAnsi="Times New Roman" w:cs="Times New Roman"/>
                <w:sz w:val="28"/>
                <w:szCs w:val="28"/>
              </w:rPr>
              <w:t>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76EF">
              <w:rPr>
                <w:rFonts w:ascii="Times New Roman" w:hAnsi="Times New Roman" w:cs="Times New Roman"/>
                <w:sz w:val="28"/>
                <w:szCs w:val="28"/>
              </w:rPr>
              <w:t xml:space="preserve"> 1 «Повышение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 имуществом»</w:t>
            </w:r>
          </w:p>
          <w:p w:rsidR="00611A2F" w:rsidRPr="0092360B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11A2F" w:rsidRPr="005C2675" w:rsidTr="009628A8">
        <w:trPr>
          <w:jc w:val="center"/>
        </w:trPr>
        <w:tc>
          <w:tcPr>
            <w:tcW w:w="1846" w:type="pct"/>
          </w:tcPr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</w:t>
            </w:r>
            <w:r w:rsidR="004708E2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11A2F" w:rsidRPr="0092299A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4" w:type="pct"/>
          </w:tcPr>
          <w:p w:rsidR="00611A2F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- 201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D10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1A2F" w:rsidRPr="0092360B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1A2F" w:rsidRPr="005C2675" w:rsidTr="009628A8">
        <w:trPr>
          <w:jc w:val="center"/>
        </w:trPr>
        <w:tc>
          <w:tcPr>
            <w:tcW w:w="1846" w:type="pct"/>
          </w:tcPr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pct"/>
          </w:tcPr>
          <w:p w:rsidR="00611A2F" w:rsidRDefault="00611A2F" w:rsidP="007100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рогнозируемый объем финансирования в 201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974B6B">
              <w:rPr>
                <w:rFonts w:ascii="Times New Roman" w:hAnsi="Times New Roman" w:cs="Times New Roman"/>
                <w:sz w:val="28"/>
                <w:szCs w:val="28"/>
              </w:rPr>
              <w:t>72 642,35526</w:t>
            </w:r>
            <w:r w:rsidRPr="00253F8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.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6503B5" w:rsidRDefault="00611A2F" w:rsidP="007100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«поселок Палана всего  </w:t>
            </w:r>
            <w:r w:rsidR="00974B6B">
              <w:rPr>
                <w:rFonts w:ascii="Times New Roman" w:hAnsi="Times New Roman" w:cs="Times New Roman"/>
                <w:sz w:val="28"/>
                <w:szCs w:val="28"/>
              </w:rPr>
              <w:t>72 643,35526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95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E2695B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1A2F" w:rsidRDefault="00611A2F" w:rsidP="007100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6503B5" w:rsidRDefault="00611A2F" w:rsidP="007100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503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503B5">
              <w:rPr>
                <w:rFonts w:ascii="Times New Roman" w:hAnsi="Times New Roman" w:cs="Times New Roman"/>
                <w:sz w:val="28"/>
                <w:szCs w:val="28"/>
              </w:rPr>
              <w:t xml:space="preserve"> 11 </w:t>
            </w:r>
            <w:r w:rsidR="00C062EE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  <w:r w:rsidR="006503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62EE">
              <w:rPr>
                <w:rFonts w:ascii="Times New Roman" w:hAnsi="Times New Roman" w:cs="Times New Roman"/>
                <w:sz w:val="28"/>
                <w:szCs w:val="28"/>
              </w:rPr>
              <w:t>77300</w:t>
            </w:r>
            <w:r w:rsidRPr="00253F8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611A2F" w:rsidRPr="00A20DDC" w:rsidRDefault="00611A2F" w:rsidP="007100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503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74B6B">
              <w:rPr>
                <w:rFonts w:ascii="Times New Roman" w:hAnsi="Times New Roman" w:cs="Times New Roman"/>
                <w:sz w:val="28"/>
                <w:szCs w:val="28"/>
              </w:rPr>
              <w:t>19 707,13472</w:t>
            </w:r>
            <w:r w:rsidRPr="00253F8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611A2F" w:rsidRPr="00A20DDC" w:rsidRDefault="00611A2F" w:rsidP="007100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503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46F">
              <w:rPr>
                <w:rFonts w:ascii="Times New Roman" w:hAnsi="Times New Roman" w:cs="Times New Roman"/>
                <w:sz w:val="28"/>
                <w:szCs w:val="28"/>
              </w:rPr>
              <w:t>4772</w:t>
            </w:r>
            <w:r w:rsidRPr="00253F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49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346F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  <w:r w:rsidRPr="00253F8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611A2F" w:rsidRDefault="00611A2F" w:rsidP="007100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03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46F">
              <w:rPr>
                <w:rFonts w:ascii="Times New Roman" w:hAnsi="Times New Roman" w:cs="Times New Roman"/>
                <w:sz w:val="28"/>
                <w:szCs w:val="28"/>
              </w:rPr>
              <w:t>4772</w:t>
            </w:r>
            <w:r w:rsidR="006503B5" w:rsidRPr="00253F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46F">
              <w:rPr>
                <w:rFonts w:ascii="Times New Roman" w:hAnsi="Times New Roman" w:cs="Times New Roman"/>
                <w:sz w:val="28"/>
                <w:szCs w:val="28"/>
              </w:rPr>
              <w:t>77400</w:t>
            </w:r>
            <w:r w:rsidRPr="00253F8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B63" w:rsidRDefault="003D6B63" w:rsidP="007100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D6B63">
              <w:rPr>
                <w:rFonts w:ascii="Times New Roman" w:hAnsi="Times New Roman" w:cs="Times New Roman"/>
                <w:sz w:val="28"/>
                <w:szCs w:val="28"/>
              </w:rPr>
              <w:t xml:space="preserve"> год – 11 708,89954 тыс. рублей</w:t>
            </w:r>
          </w:p>
          <w:p w:rsidR="00611A2F" w:rsidRPr="00A20DDC" w:rsidRDefault="00611A2F" w:rsidP="007100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2F" w:rsidRPr="005C2675" w:rsidTr="009628A8">
        <w:trPr>
          <w:jc w:val="center"/>
        </w:trPr>
        <w:tc>
          <w:tcPr>
            <w:tcW w:w="1846" w:type="pct"/>
          </w:tcPr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611A2F" w:rsidRPr="00D12F8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pct"/>
          </w:tcPr>
          <w:p w:rsidR="00611A2F" w:rsidRDefault="00611A2F" w:rsidP="009628A8">
            <w:pPr>
              <w:pStyle w:val="aff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8236E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полноты и актуальности сведений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имуществе, о</w:t>
            </w:r>
            <w:r w:rsidRPr="00E8236E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государственной регистрации права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«поселок Палана»;</w:t>
            </w:r>
          </w:p>
          <w:p w:rsidR="00611A2F" w:rsidRDefault="00611A2F" w:rsidP="009628A8">
            <w:pPr>
              <w:pStyle w:val="aff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236E">
              <w:rPr>
                <w:rFonts w:ascii="Times New Roman" w:hAnsi="Times New Roman" w:cs="Times New Roman"/>
                <w:sz w:val="28"/>
                <w:szCs w:val="28"/>
              </w:rPr>
              <w:t>лучшен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состояния муниципального имущества;</w:t>
            </w:r>
          </w:p>
          <w:p w:rsidR="00611A2F" w:rsidRDefault="00611A2F" w:rsidP="009628A8">
            <w:pPr>
              <w:pStyle w:val="aff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236E">
              <w:rPr>
                <w:rFonts w:ascii="Times New Roman" w:hAnsi="Times New Roman" w:cs="Times New Roman"/>
                <w:sz w:val="28"/>
                <w:szCs w:val="28"/>
              </w:rPr>
              <w:t>сполнение обязанностей собственника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E8236E">
              <w:rPr>
                <w:rFonts w:ascii="Times New Roman" w:hAnsi="Times New Roman" w:cs="Times New Roman"/>
                <w:sz w:val="28"/>
                <w:szCs w:val="28"/>
              </w:rPr>
              <w:t xml:space="preserve"> имуще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ства;</w:t>
            </w:r>
          </w:p>
          <w:p w:rsidR="00611A2F" w:rsidRDefault="00611A2F" w:rsidP="009628A8">
            <w:pPr>
              <w:pStyle w:val="aff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236E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эксплуатации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8236E">
              <w:rPr>
                <w:rFonts w:ascii="Times New Roman" w:hAnsi="Times New Roman" w:cs="Times New Roman"/>
                <w:sz w:val="28"/>
                <w:szCs w:val="28"/>
              </w:rPr>
              <w:t>имущества, вовлече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его в хозяйственный оборот; </w:t>
            </w:r>
          </w:p>
          <w:p w:rsidR="00611A2F" w:rsidRPr="000A4B6B" w:rsidRDefault="00611A2F" w:rsidP="009628A8">
            <w:pPr>
              <w:pStyle w:val="aff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B6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 w:rsidRPr="000A4B6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земельными ресурсами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«поселок Палана»</w:t>
            </w:r>
            <w:r w:rsidRPr="000A4B6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11A2F" w:rsidRDefault="00611A2F" w:rsidP="009628A8">
            <w:pPr>
              <w:pStyle w:val="aff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236E">
              <w:rPr>
                <w:rFonts w:ascii="Times New Roman" w:hAnsi="Times New Roman" w:cs="Times New Roman"/>
                <w:sz w:val="28"/>
                <w:szCs w:val="28"/>
              </w:rPr>
              <w:t xml:space="preserve">птимизация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структуры муниципального имущества;</w:t>
            </w:r>
          </w:p>
          <w:p w:rsidR="00611A2F" w:rsidRPr="00E8236E" w:rsidRDefault="00611A2F" w:rsidP="009628A8">
            <w:pPr>
              <w:pStyle w:val="aff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236E">
              <w:rPr>
                <w:rFonts w:ascii="Times New Roman" w:hAnsi="Times New Roman" w:cs="Times New Roman"/>
                <w:sz w:val="28"/>
                <w:szCs w:val="28"/>
              </w:rPr>
              <w:t xml:space="preserve">силение </w:t>
            </w:r>
            <w:proofErr w:type="gramStart"/>
            <w:r w:rsidRPr="00E8236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8236E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и использованием по назначению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8236E">
              <w:rPr>
                <w:rFonts w:ascii="Times New Roman" w:hAnsi="Times New Roman" w:cs="Times New Roman"/>
                <w:sz w:val="28"/>
                <w:szCs w:val="28"/>
              </w:rPr>
              <w:t>имущества.</w:t>
            </w:r>
          </w:p>
        </w:tc>
      </w:tr>
    </w:tbl>
    <w:p w:rsidR="00611A2F" w:rsidRDefault="00611A2F" w:rsidP="006E1475">
      <w:pPr>
        <w:pStyle w:val="affa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1A2F" w:rsidRDefault="00611A2F" w:rsidP="006E1475">
      <w:pPr>
        <w:pStyle w:val="affa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</w:t>
      </w:r>
      <w:r w:rsidRPr="00BC7A6A">
        <w:rPr>
          <w:rFonts w:ascii="Times New Roman" w:hAnsi="Times New Roman" w:cs="Times New Roman"/>
          <w:sz w:val="28"/>
          <w:szCs w:val="28"/>
        </w:rPr>
        <w:t xml:space="preserve">бщая характеристика сферы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7A6A">
        <w:rPr>
          <w:rFonts w:ascii="Times New Roman" w:hAnsi="Times New Roman" w:cs="Times New Roman"/>
          <w:sz w:val="28"/>
          <w:szCs w:val="28"/>
        </w:rPr>
        <w:t>рограммы</w:t>
      </w:r>
    </w:p>
    <w:p w:rsidR="00611A2F" w:rsidRPr="0092299A" w:rsidRDefault="00611A2F" w:rsidP="006E1475">
      <w:pPr>
        <w:pStyle w:val="aff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11A2F" w:rsidRPr="00921D40" w:rsidRDefault="00611A2F" w:rsidP="006E1475">
      <w:pPr>
        <w:pStyle w:val="affa"/>
        <w:numPr>
          <w:ilvl w:val="1"/>
          <w:numId w:val="1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21D40">
        <w:rPr>
          <w:rFonts w:ascii="Times New Roman" w:hAnsi="Times New Roman" w:cs="Times New Roman"/>
          <w:sz w:val="28"/>
          <w:szCs w:val="28"/>
        </w:rPr>
        <w:t xml:space="preserve">Управление и распоряжение имуществом, находящимся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городского округа «поселок Палана» </w:t>
      </w:r>
      <w:r w:rsidRPr="00921D4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921D40">
        <w:rPr>
          <w:rFonts w:ascii="Times New Roman" w:hAnsi="Times New Roman" w:cs="Times New Roman"/>
          <w:sz w:val="28"/>
          <w:szCs w:val="28"/>
        </w:rPr>
        <w:t xml:space="preserve">имущество), представляет собой совокупность экономических отношений </w:t>
      </w:r>
      <w:r w:rsidRPr="00921D40">
        <w:rPr>
          <w:rFonts w:ascii="Times New Roman" w:hAnsi="Times New Roman" w:cs="Times New Roman"/>
          <w:kern w:val="28"/>
          <w:sz w:val="28"/>
          <w:szCs w:val="28"/>
        </w:rPr>
        <w:t xml:space="preserve">в сфере использования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муниципального  имущества</w:t>
      </w:r>
      <w:r w:rsidRPr="00921D40">
        <w:rPr>
          <w:rFonts w:ascii="Times New Roman" w:hAnsi="Times New Roman" w:cs="Times New Roman"/>
          <w:kern w:val="28"/>
          <w:sz w:val="28"/>
          <w:szCs w:val="28"/>
        </w:rPr>
        <w:t xml:space="preserve">, закрепленного на праве хозяйственного ведения или оперативного управления за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муниципальными </w:t>
      </w:r>
      <w:r w:rsidRPr="00921D40">
        <w:rPr>
          <w:rFonts w:ascii="Times New Roman" w:hAnsi="Times New Roman" w:cs="Times New Roman"/>
          <w:kern w:val="28"/>
          <w:sz w:val="28"/>
          <w:szCs w:val="28"/>
        </w:rPr>
        <w:t xml:space="preserve">унитарными предприятиями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</w:t>
      </w:r>
      <w:r w:rsidRPr="00921D40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муниципальными </w:t>
      </w:r>
      <w:r w:rsidRPr="00921D40">
        <w:rPr>
          <w:rFonts w:ascii="Times New Roman" w:hAnsi="Times New Roman" w:cs="Times New Roman"/>
          <w:kern w:val="28"/>
          <w:sz w:val="28"/>
          <w:szCs w:val="28"/>
        </w:rPr>
        <w:t xml:space="preserve">учреждениями, органами </w:t>
      </w:r>
      <w:r>
        <w:rPr>
          <w:rFonts w:ascii="Times New Roman" w:hAnsi="Times New Roman" w:cs="Times New Roman"/>
          <w:kern w:val="28"/>
          <w:sz w:val="28"/>
          <w:szCs w:val="28"/>
        </w:rPr>
        <w:t>местного самоуправления городского округа «поселок Палана»</w:t>
      </w:r>
      <w:r w:rsidRPr="00921D40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921D40">
        <w:rPr>
          <w:rFonts w:ascii="Times New Roman" w:hAnsi="Times New Roman" w:cs="Times New Roman"/>
          <w:sz w:val="28"/>
          <w:szCs w:val="28"/>
        </w:rPr>
        <w:t xml:space="preserve">а также имущественных прав, вытекающих из участия </w:t>
      </w:r>
      <w:r>
        <w:rPr>
          <w:rFonts w:ascii="Times New Roman" w:hAnsi="Times New Roman" w:cs="Times New Roman"/>
          <w:sz w:val="28"/>
          <w:szCs w:val="28"/>
        </w:rPr>
        <w:t>городского округа «поселок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Палана»</w:t>
      </w:r>
      <w:r w:rsidRPr="00921D40">
        <w:rPr>
          <w:rFonts w:ascii="Times New Roman" w:hAnsi="Times New Roman" w:cs="Times New Roman"/>
          <w:sz w:val="28"/>
          <w:szCs w:val="28"/>
        </w:rPr>
        <w:t xml:space="preserve"> в хозяйственных обществах, и имущества, составляющего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казну городского округа «поселок Палана»</w:t>
      </w:r>
      <w:r w:rsidRPr="00921D40">
        <w:rPr>
          <w:rFonts w:ascii="Times New Roman" w:hAnsi="Times New Roman" w:cs="Times New Roman"/>
          <w:sz w:val="28"/>
          <w:szCs w:val="28"/>
        </w:rPr>
        <w:t>.</w:t>
      </w:r>
    </w:p>
    <w:p w:rsidR="00611A2F" w:rsidRPr="00921D40" w:rsidRDefault="00611A2F" w:rsidP="006E1475">
      <w:pPr>
        <w:pStyle w:val="affa"/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921D40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Сфера управления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муниципальным</w:t>
      </w:r>
      <w:r w:rsidRPr="00921D40">
        <w:rPr>
          <w:rFonts w:ascii="Times New Roman" w:hAnsi="Times New Roman" w:cs="Times New Roman"/>
          <w:kern w:val="28"/>
          <w:sz w:val="28"/>
          <w:szCs w:val="28"/>
        </w:rPr>
        <w:t xml:space="preserve"> имуществом охватывает широкий круг вопросов, таких как: </w:t>
      </w:r>
    </w:p>
    <w:p w:rsidR="00611A2F" w:rsidRPr="00921D40" w:rsidRDefault="00611A2F" w:rsidP="006E1475">
      <w:pPr>
        <w:pStyle w:val="affa"/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hAnsi="Times New Roman" w:cs="Times New Roman"/>
          <w:sz w:val="28"/>
          <w:szCs w:val="28"/>
        </w:rPr>
      </w:pPr>
      <w:r w:rsidRPr="00921D40">
        <w:rPr>
          <w:rFonts w:ascii="Times New Roman" w:hAnsi="Times New Roman" w:cs="Times New Roman"/>
          <w:sz w:val="28"/>
          <w:szCs w:val="28"/>
        </w:rPr>
        <w:t>создание (приобретение) новых объектов собственности;</w:t>
      </w:r>
    </w:p>
    <w:p w:rsidR="00611A2F" w:rsidRDefault="00611A2F" w:rsidP="006E1475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2393A">
        <w:rPr>
          <w:rFonts w:ascii="Times New Roman" w:hAnsi="Times New Roman" w:cs="Times New Roman"/>
          <w:sz w:val="28"/>
          <w:szCs w:val="28"/>
        </w:rPr>
        <w:t>безвозмездные прием и передача объектов собственности на иные уровни собственности;</w:t>
      </w:r>
    </w:p>
    <w:p w:rsidR="00611A2F" w:rsidRDefault="00611A2F" w:rsidP="006E1475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2393A">
        <w:rPr>
          <w:rFonts w:ascii="Times New Roman" w:hAnsi="Times New Roman" w:cs="Times New Roman"/>
          <w:sz w:val="28"/>
          <w:szCs w:val="28"/>
        </w:rPr>
        <w:t xml:space="preserve">приватизация и отчуждение </w:t>
      </w:r>
      <w:r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r w:rsidRPr="00F2393A">
        <w:rPr>
          <w:rFonts w:ascii="Times New Roman" w:hAnsi="Times New Roman" w:cs="Times New Roman"/>
          <w:sz w:val="28"/>
          <w:szCs w:val="28"/>
        </w:rPr>
        <w:t xml:space="preserve"> по иным основаниям, установленным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2393A">
        <w:rPr>
          <w:rFonts w:ascii="Times New Roman" w:hAnsi="Times New Roman" w:cs="Times New Roman"/>
          <w:sz w:val="28"/>
          <w:szCs w:val="28"/>
        </w:rPr>
        <w:t>;</w:t>
      </w:r>
    </w:p>
    <w:p w:rsidR="00611A2F" w:rsidRDefault="00611A2F" w:rsidP="006E1475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2393A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r w:rsidRPr="00F2393A">
        <w:rPr>
          <w:rFonts w:ascii="Times New Roman" w:hAnsi="Times New Roman" w:cs="Times New Roman"/>
          <w:sz w:val="28"/>
          <w:szCs w:val="28"/>
        </w:rPr>
        <w:t xml:space="preserve"> во владение и пользо</w:t>
      </w:r>
      <w:r>
        <w:rPr>
          <w:rFonts w:ascii="Times New Roman" w:hAnsi="Times New Roman" w:cs="Times New Roman"/>
          <w:sz w:val="28"/>
          <w:szCs w:val="28"/>
        </w:rPr>
        <w:t>вание;</w:t>
      </w:r>
    </w:p>
    <w:p w:rsidR="00611A2F" w:rsidRDefault="00611A2F" w:rsidP="006E1475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2393A">
        <w:rPr>
          <w:rFonts w:ascii="Times New Roman" w:hAnsi="Times New Roman" w:cs="Times New Roman"/>
          <w:sz w:val="28"/>
          <w:szCs w:val="28"/>
        </w:rPr>
        <w:t xml:space="preserve">создание, реорганизация и ликвидация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2393A">
        <w:rPr>
          <w:rFonts w:ascii="Times New Roman" w:hAnsi="Times New Roman" w:cs="Times New Roman"/>
          <w:sz w:val="28"/>
          <w:szCs w:val="28"/>
        </w:rPr>
        <w:t xml:space="preserve">унитарных предприятий 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F2393A">
        <w:rPr>
          <w:rFonts w:ascii="Times New Roman" w:hAnsi="Times New Roman" w:cs="Times New Roman"/>
          <w:sz w:val="28"/>
          <w:szCs w:val="28"/>
        </w:rPr>
        <w:t>учреждений;</w:t>
      </w:r>
    </w:p>
    <w:p w:rsidR="00611A2F" w:rsidRDefault="00611A2F" w:rsidP="006E1475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разграничение муниципального  имущества</w:t>
      </w:r>
      <w:r w:rsidRPr="00F2393A">
        <w:rPr>
          <w:rFonts w:ascii="Times New Roman" w:hAnsi="Times New Roman" w:cs="Times New Roman"/>
          <w:sz w:val="28"/>
          <w:szCs w:val="28"/>
        </w:rPr>
        <w:t>;</w:t>
      </w:r>
    </w:p>
    <w:p w:rsidR="00611A2F" w:rsidRDefault="00611A2F" w:rsidP="006E1475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2393A">
        <w:rPr>
          <w:rFonts w:ascii="Times New Roman" w:hAnsi="Times New Roman" w:cs="Times New Roman"/>
          <w:sz w:val="28"/>
          <w:szCs w:val="28"/>
        </w:rPr>
        <w:t xml:space="preserve">деятельность по повышению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r w:rsidRPr="00F2393A">
        <w:rPr>
          <w:rFonts w:ascii="Times New Roman" w:hAnsi="Times New Roman" w:cs="Times New Roman"/>
          <w:sz w:val="28"/>
          <w:szCs w:val="28"/>
        </w:rPr>
        <w:t xml:space="preserve"> и вовлечению его в хозяйственный оборот;</w:t>
      </w:r>
    </w:p>
    <w:p w:rsidR="00611A2F" w:rsidRPr="00F2393A" w:rsidRDefault="00611A2F" w:rsidP="006E1475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2393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F239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393A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</w:t>
      </w:r>
      <w:r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r w:rsidRPr="00F2393A">
        <w:rPr>
          <w:rFonts w:ascii="Times New Roman" w:hAnsi="Times New Roman" w:cs="Times New Roman"/>
          <w:sz w:val="28"/>
          <w:szCs w:val="28"/>
        </w:rPr>
        <w:t>.</w:t>
      </w:r>
    </w:p>
    <w:p w:rsidR="00611A2F" w:rsidRDefault="00611A2F" w:rsidP="006E1475">
      <w:pPr>
        <w:pStyle w:val="affa"/>
        <w:numPr>
          <w:ilvl w:val="1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A091B">
        <w:rPr>
          <w:rFonts w:ascii="Times New Roman" w:hAnsi="Times New Roman" w:cs="Times New Roman"/>
          <w:sz w:val="28"/>
          <w:szCs w:val="28"/>
        </w:rPr>
        <w:t xml:space="preserve">Одной из важнейших стратегических целей в области создания условий устойчивого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« поселок Палана»</w:t>
      </w:r>
      <w:r w:rsidRPr="009A091B">
        <w:rPr>
          <w:rFonts w:ascii="Times New Roman" w:hAnsi="Times New Roman" w:cs="Times New Roman"/>
          <w:sz w:val="28"/>
          <w:szCs w:val="28"/>
        </w:rPr>
        <w:t xml:space="preserve"> также является эффективное использование земель и активное вовлечение их в гражданский оборот.</w:t>
      </w:r>
    </w:p>
    <w:p w:rsidR="00611A2F" w:rsidRPr="009A091B" w:rsidRDefault="00611A2F" w:rsidP="006E1475">
      <w:pPr>
        <w:pStyle w:val="affa"/>
        <w:numPr>
          <w:ilvl w:val="1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A091B">
        <w:rPr>
          <w:rFonts w:ascii="Times New Roman" w:hAnsi="Times New Roman" w:cs="Times New Roman"/>
          <w:sz w:val="28"/>
          <w:szCs w:val="28"/>
        </w:rPr>
        <w:t xml:space="preserve">Необходимо отметить, что имеющийся потенциал в управлении и распоряжении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A091B">
        <w:rPr>
          <w:rFonts w:ascii="Times New Roman" w:hAnsi="Times New Roman" w:cs="Times New Roman"/>
          <w:sz w:val="28"/>
          <w:szCs w:val="28"/>
        </w:rPr>
        <w:t xml:space="preserve"> имуществом сегодня используется не в полной мере, в его развитии имеется ряд нерешенных проблем, а именно:</w:t>
      </w:r>
    </w:p>
    <w:p w:rsidR="00611A2F" w:rsidRPr="009A091B" w:rsidRDefault="00611A2F" w:rsidP="006E1475">
      <w:pPr>
        <w:pStyle w:val="aff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091B">
        <w:rPr>
          <w:rFonts w:ascii="Times New Roman" w:hAnsi="Times New Roman" w:cs="Times New Roman"/>
          <w:sz w:val="28"/>
          <w:szCs w:val="28"/>
        </w:rPr>
        <w:t xml:space="preserve">отсутствующая в необходимом объеме документация по технической инвентаризации сдерживает государственную регистрацию права собственности </w:t>
      </w:r>
      <w:r>
        <w:rPr>
          <w:rFonts w:ascii="Times New Roman" w:hAnsi="Times New Roman" w:cs="Times New Roman"/>
          <w:sz w:val="28"/>
          <w:szCs w:val="28"/>
        </w:rPr>
        <w:t>городского округа «поселок Палана»</w:t>
      </w:r>
      <w:r w:rsidRPr="009A091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A091B">
        <w:rPr>
          <w:rFonts w:ascii="Times New Roman" w:hAnsi="Times New Roman" w:cs="Times New Roman"/>
          <w:sz w:val="28"/>
          <w:szCs w:val="28"/>
        </w:rPr>
        <w:t xml:space="preserve">объекты, их вовлечение в экономический оборот, отрицательно сказывается на принятие решений о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r w:rsidRPr="009A091B">
        <w:rPr>
          <w:rFonts w:ascii="Times New Roman" w:hAnsi="Times New Roman" w:cs="Times New Roman"/>
          <w:sz w:val="28"/>
          <w:szCs w:val="28"/>
        </w:rPr>
        <w:t>, разграничении собственности при передаче имущества, предназначенного для реализации соответствующих полномочий, между Российской Федерацией, субъектами Российской Федерации и органами местного самоуправления.</w:t>
      </w:r>
      <w:proofErr w:type="gramEnd"/>
      <w:r w:rsidRPr="009A091B">
        <w:rPr>
          <w:rFonts w:ascii="Times New Roman" w:hAnsi="Times New Roman" w:cs="Times New Roman"/>
          <w:sz w:val="28"/>
          <w:szCs w:val="28"/>
        </w:rPr>
        <w:t xml:space="preserve"> Все отмеченное не позволяет своевременно принимать решения по распоряжению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A091B">
        <w:rPr>
          <w:rFonts w:ascii="Times New Roman" w:hAnsi="Times New Roman" w:cs="Times New Roman"/>
          <w:sz w:val="28"/>
          <w:szCs w:val="28"/>
        </w:rPr>
        <w:t xml:space="preserve"> имуществом;</w:t>
      </w:r>
    </w:p>
    <w:p w:rsidR="00611A2F" w:rsidRDefault="00611A2F" w:rsidP="006E1475">
      <w:pPr>
        <w:pStyle w:val="aff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A091B">
        <w:rPr>
          <w:rFonts w:ascii="Times New Roman" w:hAnsi="Times New Roman" w:cs="Times New Roman"/>
          <w:sz w:val="28"/>
          <w:szCs w:val="28"/>
        </w:rPr>
        <w:t>часть объектов находятся в ветхом, неудовлетворительном состоянии, некоторые объекты недвижимого имущества капитально не ремонтировались с момента постройки;</w:t>
      </w:r>
    </w:p>
    <w:p w:rsidR="00611A2F" w:rsidRPr="009A091B" w:rsidRDefault="00611A2F" w:rsidP="006E1475">
      <w:pPr>
        <w:pStyle w:val="aff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091B">
        <w:rPr>
          <w:rFonts w:ascii="Times New Roman" w:hAnsi="Times New Roman" w:cs="Times New Roman"/>
          <w:sz w:val="28"/>
          <w:szCs w:val="28"/>
        </w:rPr>
        <w:t xml:space="preserve">аличие в структуре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A091B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хозяйственных обществ</w:t>
      </w:r>
      <w:r w:rsidRPr="009A09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которым не завершена процедура ликвидации.</w:t>
      </w:r>
    </w:p>
    <w:p w:rsidR="00611A2F" w:rsidRPr="009A091B" w:rsidRDefault="00611A2F" w:rsidP="006E1475">
      <w:pPr>
        <w:pStyle w:val="affa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A091B">
        <w:rPr>
          <w:rFonts w:ascii="Times New Roman" w:hAnsi="Times New Roman" w:cs="Times New Roman"/>
          <w:sz w:val="28"/>
          <w:szCs w:val="28"/>
        </w:rPr>
        <w:t xml:space="preserve">Таким образом, отрицательными факторами, затрудняющими развитие сферы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A091B">
        <w:rPr>
          <w:rFonts w:ascii="Times New Roman" w:hAnsi="Times New Roman" w:cs="Times New Roman"/>
          <w:sz w:val="28"/>
          <w:szCs w:val="28"/>
        </w:rPr>
        <w:t xml:space="preserve"> имуществом, являются:</w:t>
      </w:r>
    </w:p>
    <w:p w:rsidR="00611A2F" w:rsidRDefault="00611A2F" w:rsidP="006E1475">
      <w:pPr>
        <w:pStyle w:val="affa"/>
        <w:widowControl/>
        <w:numPr>
          <w:ilvl w:val="0"/>
          <w:numId w:val="20"/>
        </w:numPr>
        <w:autoSpaceDE/>
        <w:autoSpaceDN/>
        <w:adjustRightInd/>
        <w:ind w:left="0"/>
        <w:rPr>
          <w:rFonts w:ascii="Times New Roman" w:hAnsi="Times New Roman" w:cs="Times New Roman"/>
          <w:sz w:val="28"/>
          <w:szCs w:val="28"/>
        </w:rPr>
      </w:pPr>
      <w:r w:rsidRPr="009A091B">
        <w:rPr>
          <w:rFonts w:ascii="Times New Roman" w:hAnsi="Times New Roman" w:cs="Times New Roman"/>
          <w:sz w:val="28"/>
          <w:szCs w:val="28"/>
        </w:rPr>
        <w:t xml:space="preserve">отсутствие актуальной информации, содержащейся в реестре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9A091B">
        <w:rPr>
          <w:rFonts w:ascii="Times New Roman" w:hAnsi="Times New Roman" w:cs="Times New Roman"/>
          <w:sz w:val="28"/>
          <w:szCs w:val="28"/>
        </w:rPr>
        <w:t>;</w:t>
      </w:r>
    </w:p>
    <w:p w:rsidR="00611A2F" w:rsidRPr="009A091B" w:rsidRDefault="00611A2F" w:rsidP="006E1475">
      <w:pPr>
        <w:pStyle w:val="affa"/>
        <w:widowControl/>
        <w:numPr>
          <w:ilvl w:val="0"/>
          <w:numId w:val="20"/>
        </w:numPr>
        <w:autoSpaceDE/>
        <w:autoSpaceDN/>
        <w:adjustRightInd/>
        <w:ind w:left="0"/>
        <w:rPr>
          <w:rFonts w:ascii="Times New Roman" w:hAnsi="Times New Roman" w:cs="Times New Roman"/>
          <w:sz w:val="28"/>
          <w:szCs w:val="28"/>
        </w:rPr>
      </w:pPr>
      <w:r w:rsidRPr="009A091B">
        <w:rPr>
          <w:rFonts w:ascii="Times New Roman" w:hAnsi="Times New Roman" w:cs="Times New Roman"/>
          <w:sz w:val="28"/>
          <w:szCs w:val="28"/>
        </w:rPr>
        <w:t xml:space="preserve">отсутствие в необходимом объеме технической документации для регистрации права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A091B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611A2F" w:rsidRPr="00E961EC" w:rsidRDefault="00611A2F" w:rsidP="006E1475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961EC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r w:rsidRPr="00E961EC">
        <w:rPr>
          <w:rFonts w:ascii="Times New Roman" w:hAnsi="Times New Roman" w:cs="Times New Roman"/>
          <w:sz w:val="28"/>
          <w:szCs w:val="28"/>
        </w:rPr>
        <w:t>, не вовлеченного в экономический оборот.</w:t>
      </w:r>
    </w:p>
    <w:p w:rsidR="00611A2F" w:rsidRPr="009A091B" w:rsidRDefault="00611A2F" w:rsidP="006E1475">
      <w:pPr>
        <w:pStyle w:val="affa"/>
        <w:numPr>
          <w:ilvl w:val="1"/>
          <w:numId w:val="1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A091B">
        <w:rPr>
          <w:rFonts w:ascii="Times New Roman" w:hAnsi="Times New Roman" w:cs="Times New Roman"/>
          <w:sz w:val="28"/>
          <w:szCs w:val="28"/>
        </w:rPr>
        <w:t xml:space="preserve">Имеющиеся проблемы в сфере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A091B">
        <w:rPr>
          <w:rFonts w:ascii="Times New Roman" w:hAnsi="Times New Roman" w:cs="Times New Roman"/>
          <w:sz w:val="28"/>
          <w:szCs w:val="28"/>
        </w:rPr>
        <w:t xml:space="preserve"> имуществом носят системный характер и требуют комплексного подхода к </w:t>
      </w:r>
      <w:r w:rsidRPr="009A091B">
        <w:rPr>
          <w:rFonts w:ascii="Times New Roman" w:hAnsi="Times New Roman" w:cs="Times New Roman"/>
          <w:sz w:val="28"/>
          <w:szCs w:val="28"/>
        </w:rPr>
        <w:lastRenderedPageBreak/>
        <w:t>их решению.</w:t>
      </w:r>
    </w:p>
    <w:p w:rsidR="00611A2F" w:rsidRPr="0092299A" w:rsidRDefault="00611A2F" w:rsidP="006E1475">
      <w:pPr>
        <w:pStyle w:val="affa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1A2F" w:rsidRDefault="00611A2F" w:rsidP="006E1475">
      <w:pPr>
        <w:pStyle w:val="affa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Ц</w:t>
      </w:r>
      <w:r w:rsidRPr="00BC7A6A">
        <w:rPr>
          <w:rFonts w:ascii="Times New Roman" w:hAnsi="Times New Roman" w:cs="Times New Roman"/>
          <w:sz w:val="28"/>
          <w:szCs w:val="28"/>
        </w:rPr>
        <w:t>ели, задачи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5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и механизмы ее реализации</w:t>
      </w:r>
    </w:p>
    <w:p w:rsidR="00611A2F" w:rsidRPr="0092299A" w:rsidRDefault="00611A2F" w:rsidP="006E1475">
      <w:pPr>
        <w:pStyle w:val="affa"/>
        <w:ind w:left="709" w:firstLine="0"/>
        <w:rPr>
          <w:rFonts w:ascii="Times New Roman" w:hAnsi="Times New Roman" w:cs="Times New Roman"/>
          <w:sz w:val="22"/>
          <w:szCs w:val="22"/>
        </w:rPr>
      </w:pPr>
    </w:p>
    <w:p w:rsidR="00611A2F" w:rsidRPr="00085CA1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2.1. Для решения комплекса проблем в сфере управления муниципальным имуществом необходимо достижение следующих целей:</w:t>
      </w:r>
    </w:p>
    <w:p w:rsidR="00611A2F" w:rsidRDefault="00611A2F" w:rsidP="006E1475">
      <w:pPr>
        <w:pStyle w:val="affa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465770">
        <w:rPr>
          <w:rFonts w:ascii="Times New Roman" w:hAnsi="Times New Roman" w:cs="Times New Roman"/>
          <w:sz w:val="28"/>
          <w:szCs w:val="28"/>
        </w:rPr>
        <w:t xml:space="preserve">оздание условий для эффективного управления и использования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муниципального  имущества;</w:t>
      </w:r>
    </w:p>
    <w:p w:rsidR="00611A2F" w:rsidRPr="00465770" w:rsidRDefault="00611A2F" w:rsidP="006E1475">
      <w:pPr>
        <w:pStyle w:val="affa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465770">
        <w:rPr>
          <w:rFonts w:ascii="Times New Roman" w:hAnsi="Times New Roman" w:cs="Times New Roman"/>
          <w:sz w:val="28"/>
          <w:szCs w:val="28"/>
        </w:rPr>
        <w:t xml:space="preserve">азвитие системы управления земельными ресурсами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«поселок Палана»</w:t>
      </w:r>
      <w:r w:rsidRPr="00465770">
        <w:rPr>
          <w:rFonts w:ascii="Times New Roman" w:hAnsi="Times New Roman" w:cs="Times New Roman"/>
          <w:sz w:val="28"/>
          <w:szCs w:val="28"/>
        </w:rPr>
        <w:t>.</w:t>
      </w:r>
    </w:p>
    <w:p w:rsidR="00611A2F" w:rsidRDefault="00611A2F" w:rsidP="006E1475">
      <w:pPr>
        <w:pStyle w:val="affa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65770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5770">
        <w:rPr>
          <w:rFonts w:ascii="Times New Roman" w:hAnsi="Times New Roman" w:cs="Times New Roman"/>
          <w:sz w:val="28"/>
          <w:szCs w:val="28"/>
        </w:rPr>
        <w:t>рограммы в ее составе формируются подпро</w:t>
      </w:r>
      <w:r>
        <w:rPr>
          <w:rFonts w:ascii="Times New Roman" w:hAnsi="Times New Roman" w:cs="Times New Roman"/>
          <w:sz w:val="28"/>
          <w:szCs w:val="28"/>
        </w:rPr>
        <w:t>граммы.</w:t>
      </w:r>
    </w:p>
    <w:p w:rsidR="00611A2F" w:rsidRDefault="00611A2F" w:rsidP="006E1475">
      <w:pPr>
        <w:pStyle w:val="affa"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Реализация п</w:t>
      </w:r>
      <w:r w:rsidRPr="002E54F7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54F7">
        <w:rPr>
          <w:rFonts w:ascii="Times New Roman" w:hAnsi="Times New Roman" w:cs="Times New Roman"/>
          <w:sz w:val="28"/>
          <w:szCs w:val="28"/>
        </w:rPr>
        <w:t xml:space="preserve"> 1 «Повышение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E54F7">
        <w:rPr>
          <w:rFonts w:ascii="Times New Roman" w:hAnsi="Times New Roman" w:cs="Times New Roman"/>
          <w:sz w:val="28"/>
          <w:szCs w:val="28"/>
        </w:rPr>
        <w:t xml:space="preserve"> имуществом»</w:t>
      </w:r>
      <w:r w:rsidR="003955C3">
        <w:rPr>
          <w:rFonts w:ascii="Times New Roman" w:hAnsi="Times New Roman" w:cs="Times New Roman"/>
          <w:sz w:val="28"/>
          <w:szCs w:val="28"/>
        </w:rPr>
        <w:t xml:space="preserve"> 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>реша</w:t>
      </w:r>
      <w:r>
        <w:rPr>
          <w:rFonts w:ascii="Times New Roman" w:hAnsi="Times New Roman" w:cs="Times New Roman"/>
          <w:kern w:val="28"/>
          <w:sz w:val="28"/>
          <w:szCs w:val="28"/>
        </w:rPr>
        <w:t>е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 xml:space="preserve">т следующие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основные 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>задачи:</w:t>
      </w:r>
    </w:p>
    <w:p w:rsidR="00611A2F" w:rsidRPr="002577B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1) о</w:t>
      </w:r>
      <w:r w:rsidRPr="002577BF">
        <w:rPr>
          <w:rFonts w:ascii="Times New Roman" w:hAnsi="Times New Roman" w:cs="Times New Roman"/>
          <w:kern w:val="28"/>
          <w:sz w:val="28"/>
          <w:szCs w:val="28"/>
        </w:rPr>
        <w:t>беспечение содержания, сохранности и эффективного и</w:t>
      </w:r>
      <w:r>
        <w:rPr>
          <w:rFonts w:ascii="Times New Roman" w:hAnsi="Times New Roman" w:cs="Times New Roman"/>
          <w:kern w:val="28"/>
          <w:sz w:val="28"/>
          <w:szCs w:val="28"/>
        </w:rPr>
        <w:t>спользования муниципального  имущества;</w:t>
      </w:r>
    </w:p>
    <w:p w:rsidR="00611A2F" w:rsidRPr="002577B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2) о</w:t>
      </w:r>
      <w:r w:rsidRPr="002577BF">
        <w:rPr>
          <w:rFonts w:ascii="Times New Roman" w:hAnsi="Times New Roman" w:cs="Times New Roman"/>
          <w:kern w:val="28"/>
          <w:sz w:val="28"/>
          <w:szCs w:val="28"/>
        </w:rPr>
        <w:t>беспечение полноты и актуал</w:t>
      </w:r>
      <w:r>
        <w:rPr>
          <w:rFonts w:ascii="Times New Roman" w:hAnsi="Times New Roman" w:cs="Times New Roman"/>
          <w:kern w:val="28"/>
          <w:sz w:val="28"/>
          <w:szCs w:val="28"/>
        </w:rPr>
        <w:t>ьности учета муниципального  имущества;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3) о</w:t>
      </w:r>
      <w:r w:rsidRPr="002577BF">
        <w:rPr>
          <w:rFonts w:ascii="Times New Roman" w:hAnsi="Times New Roman" w:cs="Times New Roman"/>
          <w:kern w:val="28"/>
          <w:sz w:val="28"/>
          <w:szCs w:val="28"/>
        </w:rPr>
        <w:t>птимизац</w:t>
      </w:r>
      <w:r>
        <w:rPr>
          <w:rFonts w:ascii="Times New Roman" w:hAnsi="Times New Roman" w:cs="Times New Roman"/>
          <w:kern w:val="28"/>
          <w:sz w:val="28"/>
          <w:szCs w:val="28"/>
        </w:rPr>
        <w:t>ия структуры муниципального  имущества;</w:t>
      </w:r>
    </w:p>
    <w:p w:rsidR="00611A2F" w:rsidRPr="00EB697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4) ор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>ганизация работ по эффективному использованию земель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11A2F" w:rsidRDefault="00611A2F" w:rsidP="006E1475">
      <w:pPr>
        <w:pStyle w:val="affa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Решение указанных задач возможно в результате выполнения в рамках п</w:t>
      </w:r>
      <w:r w:rsidRPr="002E54F7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54F7">
        <w:rPr>
          <w:rFonts w:ascii="Times New Roman" w:hAnsi="Times New Roman" w:cs="Times New Roman"/>
          <w:sz w:val="28"/>
          <w:szCs w:val="28"/>
        </w:rPr>
        <w:t xml:space="preserve"> 1 «Повышение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E54F7">
        <w:rPr>
          <w:rFonts w:ascii="Times New Roman" w:hAnsi="Times New Roman" w:cs="Times New Roman"/>
          <w:sz w:val="28"/>
          <w:szCs w:val="28"/>
        </w:rPr>
        <w:t xml:space="preserve"> имуществом»</w:t>
      </w:r>
      <w:r w:rsidR="00395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основных мероприятий:</w:t>
      </w:r>
    </w:p>
    <w:p w:rsidR="00611A2F" w:rsidRPr="009A091B" w:rsidRDefault="00611A2F" w:rsidP="006E1475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1) </w:t>
      </w:r>
      <w:r w:rsidRPr="009A091B">
        <w:rPr>
          <w:rFonts w:ascii="Times New Roman" w:hAnsi="Times New Roman" w:cs="Times New Roman"/>
          <w:kern w:val="28"/>
          <w:sz w:val="28"/>
          <w:szCs w:val="28"/>
        </w:rPr>
        <w:t xml:space="preserve">учет, содержание и распоряжение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муниципальным имуществом</w:t>
      </w:r>
      <w:r w:rsidRPr="009A091B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611A2F" w:rsidRPr="00532F82" w:rsidRDefault="00611A2F" w:rsidP="006E1475">
      <w:pPr>
        <w:pStyle w:val="affa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с</w:t>
      </w:r>
      <w:r w:rsidRPr="00532F82">
        <w:rPr>
          <w:rFonts w:ascii="Times New Roman" w:hAnsi="Times New Roman" w:cs="Times New Roman"/>
          <w:kern w:val="28"/>
          <w:sz w:val="28"/>
          <w:szCs w:val="28"/>
        </w:rPr>
        <w:t xml:space="preserve">одержание жилищного фонда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Палана»;</w:t>
      </w:r>
    </w:p>
    <w:p w:rsidR="00611A2F" w:rsidRPr="00532F82" w:rsidRDefault="00611A2F" w:rsidP="006E1475">
      <w:pPr>
        <w:pStyle w:val="affa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б</w:t>
      </w:r>
      <w:r w:rsidRPr="00532F82">
        <w:rPr>
          <w:rFonts w:ascii="Times New Roman" w:hAnsi="Times New Roman" w:cs="Times New Roman"/>
          <w:kern w:val="28"/>
          <w:sz w:val="28"/>
          <w:szCs w:val="28"/>
        </w:rPr>
        <w:t xml:space="preserve">юджетные инвестиции в объекты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муниципальной</w:t>
      </w:r>
      <w:r w:rsidRPr="00532F82">
        <w:rPr>
          <w:rFonts w:ascii="Times New Roman" w:hAnsi="Times New Roman" w:cs="Times New Roman"/>
          <w:kern w:val="28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Палана»;</w:t>
      </w:r>
    </w:p>
    <w:p w:rsidR="00611A2F" w:rsidRPr="00532F82" w:rsidRDefault="00611A2F" w:rsidP="006E1475">
      <w:pPr>
        <w:pStyle w:val="affa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проведение </w:t>
      </w:r>
      <w:r w:rsidRPr="00532F82">
        <w:rPr>
          <w:rFonts w:ascii="Times New Roman" w:hAnsi="Times New Roman" w:cs="Times New Roman"/>
          <w:kern w:val="28"/>
          <w:sz w:val="28"/>
          <w:szCs w:val="28"/>
        </w:rPr>
        <w:t>кадастровых работ в целях государственного кадастрового учета земельных участ</w:t>
      </w:r>
      <w:r>
        <w:rPr>
          <w:rFonts w:ascii="Times New Roman" w:hAnsi="Times New Roman" w:cs="Times New Roman"/>
          <w:kern w:val="28"/>
          <w:sz w:val="28"/>
          <w:szCs w:val="28"/>
        </w:rPr>
        <w:t>ков, находящихся в собственности Городского округа «поселок Палана», и земельных участков, государственная собственность на которые не разграничена.</w:t>
      </w:r>
    </w:p>
    <w:p w:rsidR="00611A2F" w:rsidRPr="00A558FC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2.5. </w:t>
      </w:r>
      <w:r w:rsidRPr="00D675A8">
        <w:rPr>
          <w:rFonts w:ascii="Times New Roman" w:hAnsi="Times New Roman" w:cs="Times New Roman"/>
          <w:kern w:val="28"/>
          <w:sz w:val="28"/>
          <w:szCs w:val="28"/>
        </w:rPr>
        <w:t xml:space="preserve">Реализация Подпрограммы 2 </w:t>
      </w:r>
      <w:r w:rsidRPr="00D675A8">
        <w:rPr>
          <w:rFonts w:ascii="Times New Roman" w:hAnsi="Times New Roman" w:cs="Times New Roman"/>
          <w:sz w:val="28"/>
          <w:szCs w:val="28"/>
        </w:rPr>
        <w:t>«Обеспечение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675A8"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Pr="00D675A8">
        <w:rPr>
          <w:rFonts w:ascii="Times New Roman" w:hAnsi="Times New Roman" w:cs="Times New Roman"/>
          <w:kern w:val="28"/>
          <w:sz w:val="28"/>
          <w:szCs w:val="28"/>
        </w:rPr>
        <w:t xml:space="preserve">направлена на обеспечение достижения 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 xml:space="preserve">целевых показателей и ожидаемых результатов реализации </w:t>
      </w:r>
      <w:r>
        <w:rPr>
          <w:rFonts w:ascii="Times New Roman" w:hAnsi="Times New Roman" w:cs="Times New Roman"/>
          <w:kern w:val="28"/>
          <w:sz w:val="28"/>
          <w:szCs w:val="28"/>
        </w:rPr>
        <w:t>Программы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 xml:space="preserve"> в целом</w:t>
      </w:r>
      <w:r w:rsidRPr="00D675A8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>Подпрограмма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2</w:t>
      </w:r>
      <w:r w:rsidRPr="00D675A8">
        <w:rPr>
          <w:rFonts w:ascii="Times New Roman" w:hAnsi="Times New Roman" w:cs="Times New Roman"/>
          <w:sz w:val="28"/>
          <w:szCs w:val="28"/>
        </w:rPr>
        <w:t>«Обеспечение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675A8"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 xml:space="preserve">включает в себя следующее основное мероприятие </w:t>
      </w:r>
      <w:r>
        <w:rPr>
          <w:rFonts w:ascii="Times New Roman" w:hAnsi="Times New Roman" w:cs="Times New Roman"/>
          <w:kern w:val="28"/>
          <w:sz w:val="28"/>
          <w:szCs w:val="28"/>
        </w:rPr>
        <w:t>«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kern w:val="28"/>
          <w:sz w:val="28"/>
          <w:szCs w:val="28"/>
        </w:rPr>
        <w:t>Комитета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>Подпрограмма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2 </w:t>
      </w:r>
      <w:r w:rsidRPr="00D675A8">
        <w:rPr>
          <w:rFonts w:ascii="Times New Roman" w:hAnsi="Times New Roman" w:cs="Times New Roman"/>
          <w:sz w:val="28"/>
          <w:szCs w:val="28"/>
        </w:rPr>
        <w:t>«Обеспечение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675A8"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 xml:space="preserve"> не оказывает непосредственных результатов на показатели в установленной сфере деятельности, однако ее реализация косвен</w:t>
      </w:r>
      <w:r>
        <w:rPr>
          <w:rFonts w:ascii="Times New Roman" w:hAnsi="Times New Roman" w:cs="Times New Roman"/>
          <w:kern w:val="28"/>
          <w:sz w:val="28"/>
          <w:szCs w:val="28"/>
        </w:rPr>
        <w:t>но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 xml:space="preserve"> обеспечивает достижение всех целевых значений показателей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>рограммы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11A2F" w:rsidRDefault="00611A2F" w:rsidP="006E1475">
      <w:pPr>
        <w:pStyle w:val="affa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</w:t>
      </w:r>
      <w:r w:rsidRPr="0031214F">
        <w:rPr>
          <w:rFonts w:ascii="Times New Roman" w:hAnsi="Times New Roman" w:cs="Times New Roman"/>
          <w:sz w:val="28"/>
          <w:szCs w:val="28"/>
        </w:rPr>
        <w:t>рограмма реализуется в 201</w:t>
      </w:r>
      <w:r w:rsidR="003D6B63">
        <w:rPr>
          <w:rFonts w:ascii="Times New Roman" w:hAnsi="Times New Roman" w:cs="Times New Roman"/>
          <w:sz w:val="28"/>
          <w:szCs w:val="28"/>
        </w:rPr>
        <w:t>7</w:t>
      </w:r>
      <w:r w:rsidRPr="0031214F">
        <w:rPr>
          <w:rFonts w:ascii="Times New Roman" w:hAnsi="Times New Roman" w:cs="Times New Roman"/>
          <w:sz w:val="28"/>
          <w:szCs w:val="28"/>
        </w:rPr>
        <w:t>-20</w:t>
      </w:r>
      <w:r w:rsidR="006503B5">
        <w:rPr>
          <w:rFonts w:ascii="Times New Roman" w:hAnsi="Times New Roman" w:cs="Times New Roman"/>
          <w:sz w:val="28"/>
          <w:szCs w:val="28"/>
        </w:rPr>
        <w:t>2</w:t>
      </w:r>
      <w:r w:rsidR="003D6B63">
        <w:rPr>
          <w:rFonts w:ascii="Times New Roman" w:hAnsi="Times New Roman" w:cs="Times New Roman"/>
          <w:sz w:val="28"/>
          <w:szCs w:val="28"/>
        </w:rPr>
        <w:t>1</w:t>
      </w:r>
      <w:r w:rsidRPr="0031214F">
        <w:rPr>
          <w:rFonts w:ascii="Times New Roman" w:hAnsi="Times New Roman" w:cs="Times New Roman"/>
          <w:sz w:val="28"/>
          <w:szCs w:val="28"/>
        </w:rPr>
        <w:t xml:space="preserve"> годах.</w:t>
      </w:r>
      <w:r w:rsidR="003955C3">
        <w:rPr>
          <w:rFonts w:ascii="Times New Roman" w:hAnsi="Times New Roman" w:cs="Times New Roman"/>
          <w:sz w:val="28"/>
          <w:szCs w:val="28"/>
        </w:rPr>
        <w:t xml:space="preserve"> </w:t>
      </w:r>
      <w:r w:rsidRPr="0031214F">
        <w:rPr>
          <w:rFonts w:ascii="Times New Roman" w:hAnsi="Times New Roman" w:cs="Times New Roman"/>
          <w:sz w:val="28"/>
          <w:szCs w:val="28"/>
        </w:rPr>
        <w:t xml:space="preserve">Этапы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14F">
        <w:rPr>
          <w:rFonts w:ascii="Times New Roman" w:hAnsi="Times New Roman" w:cs="Times New Roman"/>
          <w:sz w:val="28"/>
          <w:szCs w:val="28"/>
        </w:rPr>
        <w:t>рограммы не выделяются.</w:t>
      </w:r>
    </w:p>
    <w:p w:rsidR="00611A2F" w:rsidRDefault="00611A2F" w:rsidP="006E1475">
      <w:pPr>
        <w:pStyle w:val="affa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7C03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мероприятий программы подлежит корректировке и приведению в соответствие с решением о бюджете городского округа «поселок Палана» в установленные бюджетным законодательством сроки.</w:t>
      </w:r>
    </w:p>
    <w:p w:rsidR="00611A2F" w:rsidRPr="00307C96" w:rsidRDefault="00611A2F" w:rsidP="006E1475">
      <w:pPr>
        <w:pStyle w:val="affa"/>
        <w:ind w:left="709" w:firstLine="0"/>
        <w:rPr>
          <w:rFonts w:ascii="Times New Roman" w:hAnsi="Times New Roman" w:cs="Times New Roman"/>
          <w:sz w:val="24"/>
          <w:szCs w:val="18"/>
        </w:rPr>
      </w:pPr>
    </w:p>
    <w:p w:rsidR="00611A2F" w:rsidRDefault="00611A2F" w:rsidP="006E1475">
      <w:pPr>
        <w:pStyle w:val="affa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А</w:t>
      </w:r>
      <w:r w:rsidRPr="00BC7A6A">
        <w:rPr>
          <w:rFonts w:ascii="Times New Roman" w:hAnsi="Times New Roman" w:cs="Times New Roman"/>
          <w:sz w:val="28"/>
          <w:szCs w:val="28"/>
        </w:rPr>
        <w:t>нализ рисков реали</w:t>
      </w:r>
      <w:r>
        <w:rPr>
          <w:rFonts w:ascii="Times New Roman" w:hAnsi="Times New Roman" w:cs="Times New Roman"/>
          <w:sz w:val="28"/>
          <w:szCs w:val="28"/>
        </w:rPr>
        <w:t>зации Программы</w:t>
      </w:r>
    </w:p>
    <w:p w:rsidR="00611A2F" w:rsidRPr="0092360B" w:rsidRDefault="00611A2F" w:rsidP="006E1475">
      <w:pPr>
        <w:pStyle w:val="affa"/>
        <w:ind w:left="709" w:firstLine="0"/>
        <w:rPr>
          <w:rFonts w:ascii="Times New Roman" w:hAnsi="Times New Roman" w:cs="Times New Roman"/>
          <w:sz w:val="22"/>
          <w:szCs w:val="22"/>
        </w:rPr>
      </w:pPr>
    </w:p>
    <w:p w:rsidR="00611A2F" w:rsidRPr="00E176CB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3.1. 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Изменение законодательства может привести к изменению условий реализации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рограммы. Для минимизации данного риска будет осуществляться мониторинг планируемых изменений законодательства, участие в обсуждении и анализ проектов документов, касающихся вопросов управления и распоряжения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муниципальным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 имуществом и земельными ресурсами.</w:t>
      </w:r>
    </w:p>
    <w:p w:rsidR="00611A2F" w:rsidRPr="00E176CB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3.2. 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>Финансовые риски.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окращение бюджетного финансирования на реализацию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рограммы в связи с потенциально возможным дефицитом бюджета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городского округа «поселок Палана» 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приведет к невозможности выполнения поставленных задач в установленные сроки. Для минимизации риска, в случае сокращения объема финансирования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рограммы, будет уточняться система мероприятий и целевых показателей (индикаторов)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>рограммы.</w:t>
      </w:r>
    </w:p>
    <w:p w:rsidR="00611A2F" w:rsidRPr="0092299A" w:rsidRDefault="00611A2F" w:rsidP="006E1475">
      <w:pPr>
        <w:pStyle w:val="affa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611A2F" w:rsidRDefault="00611A2F" w:rsidP="006E1475">
      <w:pPr>
        <w:pStyle w:val="affa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</w:t>
      </w:r>
      <w:r w:rsidRPr="00BC7A6A">
        <w:rPr>
          <w:rFonts w:ascii="Times New Roman" w:hAnsi="Times New Roman" w:cs="Times New Roman"/>
          <w:sz w:val="28"/>
          <w:szCs w:val="28"/>
        </w:rPr>
        <w:t xml:space="preserve">писание основных ожидаемых конечных результатов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7A6A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граммы</w:t>
      </w:r>
    </w:p>
    <w:p w:rsidR="00611A2F" w:rsidRDefault="00611A2F" w:rsidP="006E1475">
      <w:pPr>
        <w:pStyle w:val="affa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11A2F" w:rsidRPr="00085CA1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4.1. </w:t>
      </w:r>
      <w:r w:rsidRPr="00085CA1">
        <w:rPr>
          <w:rFonts w:ascii="Times New Roman" w:hAnsi="Times New Roman" w:cs="Times New Roman"/>
          <w:kern w:val="28"/>
          <w:sz w:val="28"/>
          <w:szCs w:val="28"/>
        </w:rPr>
        <w:t>Результатом выполнени</w:t>
      </w:r>
      <w:r>
        <w:rPr>
          <w:rFonts w:ascii="Times New Roman" w:hAnsi="Times New Roman" w:cs="Times New Roman"/>
          <w:kern w:val="28"/>
          <w:sz w:val="28"/>
          <w:szCs w:val="28"/>
        </w:rPr>
        <w:t>я мероприятий П</w:t>
      </w:r>
      <w:r w:rsidRPr="00085CA1">
        <w:rPr>
          <w:rFonts w:ascii="Times New Roman" w:hAnsi="Times New Roman" w:cs="Times New Roman"/>
          <w:kern w:val="28"/>
          <w:sz w:val="28"/>
          <w:szCs w:val="28"/>
        </w:rPr>
        <w:t>рограмм</w:t>
      </w:r>
      <w:r>
        <w:rPr>
          <w:rFonts w:ascii="Times New Roman" w:hAnsi="Times New Roman" w:cs="Times New Roman"/>
          <w:kern w:val="28"/>
          <w:sz w:val="28"/>
          <w:szCs w:val="28"/>
        </w:rPr>
        <w:t>ы</w:t>
      </w:r>
      <w:r w:rsidRPr="00085CA1">
        <w:rPr>
          <w:rFonts w:ascii="Times New Roman" w:hAnsi="Times New Roman" w:cs="Times New Roman"/>
          <w:kern w:val="28"/>
          <w:sz w:val="28"/>
          <w:szCs w:val="28"/>
        </w:rPr>
        <w:t xml:space="preserve"> будет являться: </w:t>
      </w:r>
    </w:p>
    <w:p w:rsidR="00611A2F" w:rsidRPr="000F71F6" w:rsidRDefault="00611A2F" w:rsidP="006E1475">
      <w:pPr>
        <w:pStyle w:val="affa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</w:t>
      </w:r>
      <w:r w:rsidRPr="000F71F6">
        <w:rPr>
          <w:rFonts w:ascii="Times New Roman" w:hAnsi="Times New Roman" w:cs="Times New Roman"/>
          <w:kern w:val="28"/>
          <w:sz w:val="28"/>
          <w:szCs w:val="28"/>
        </w:rPr>
        <w:t xml:space="preserve">беспечение полноты и актуальности сведений о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муниципальном</w:t>
      </w:r>
      <w:r w:rsidRPr="000F71F6">
        <w:rPr>
          <w:rFonts w:ascii="Times New Roman" w:hAnsi="Times New Roman" w:cs="Times New Roman"/>
          <w:kern w:val="28"/>
          <w:sz w:val="28"/>
          <w:szCs w:val="28"/>
        </w:rPr>
        <w:t xml:space="preserve"> имуществе</w:t>
      </w:r>
      <w:r>
        <w:rPr>
          <w:rFonts w:ascii="Times New Roman" w:hAnsi="Times New Roman" w:cs="Times New Roman"/>
          <w:kern w:val="28"/>
          <w:sz w:val="28"/>
          <w:szCs w:val="28"/>
        </w:rPr>
        <w:t>, о</w:t>
      </w:r>
      <w:r w:rsidRPr="000F71F6">
        <w:rPr>
          <w:rFonts w:ascii="Times New Roman" w:hAnsi="Times New Roman" w:cs="Times New Roman"/>
          <w:kern w:val="28"/>
          <w:sz w:val="28"/>
          <w:szCs w:val="28"/>
        </w:rPr>
        <w:t xml:space="preserve">беспечение государственной регистрации права собственности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Палана»;</w:t>
      </w:r>
    </w:p>
    <w:p w:rsidR="00611A2F" w:rsidRPr="000F71F6" w:rsidRDefault="00611A2F" w:rsidP="006E1475">
      <w:pPr>
        <w:pStyle w:val="affa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у</w:t>
      </w:r>
      <w:r w:rsidRPr="000F71F6">
        <w:rPr>
          <w:rFonts w:ascii="Times New Roman" w:hAnsi="Times New Roman" w:cs="Times New Roman"/>
          <w:kern w:val="28"/>
          <w:sz w:val="28"/>
          <w:szCs w:val="28"/>
        </w:rPr>
        <w:t xml:space="preserve">лучшение состояния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муниципального  имущества;</w:t>
      </w:r>
    </w:p>
    <w:p w:rsidR="00611A2F" w:rsidRPr="000F71F6" w:rsidRDefault="00611A2F" w:rsidP="006E1475">
      <w:pPr>
        <w:pStyle w:val="affa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и</w:t>
      </w:r>
      <w:r w:rsidRPr="000F71F6">
        <w:rPr>
          <w:rFonts w:ascii="Times New Roman" w:hAnsi="Times New Roman" w:cs="Times New Roman"/>
          <w:kern w:val="28"/>
          <w:sz w:val="28"/>
          <w:szCs w:val="28"/>
        </w:rPr>
        <w:t>сполнение обязанност</w:t>
      </w:r>
      <w:r>
        <w:rPr>
          <w:rFonts w:ascii="Times New Roman" w:hAnsi="Times New Roman" w:cs="Times New Roman"/>
          <w:kern w:val="28"/>
          <w:sz w:val="28"/>
          <w:szCs w:val="28"/>
        </w:rPr>
        <w:t>ей</w:t>
      </w:r>
      <w:r w:rsidRPr="000F71F6">
        <w:rPr>
          <w:rFonts w:ascii="Times New Roman" w:hAnsi="Times New Roman" w:cs="Times New Roman"/>
          <w:kern w:val="28"/>
          <w:sz w:val="28"/>
          <w:szCs w:val="28"/>
        </w:rPr>
        <w:t xml:space="preserve"> собственника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муниципального  имущества;</w:t>
      </w:r>
    </w:p>
    <w:p w:rsidR="00611A2F" w:rsidRPr="000F71F6" w:rsidRDefault="00611A2F" w:rsidP="006E1475">
      <w:pPr>
        <w:pStyle w:val="affa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</w:t>
      </w:r>
      <w:r w:rsidRPr="000F71F6">
        <w:rPr>
          <w:rFonts w:ascii="Times New Roman" w:hAnsi="Times New Roman" w:cs="Times New Roman"/>
          <w:kern w:val="28"/>
          <w:sz w:val="28"/>
          <w:szCs w:val="28"/>
        </w:rPr>
        <w:t xml:space="preserve">беспечение эксплуатации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муниципального  имущества</w:t>
      </w:r>
      <w:r w:rsidRPr="000F71F6">
        <w:rPr>
          <w:rFonts w:ascii="Times New Roman" w:hAnsi="Times New Roman" w:cs="Times New Roman"/>
          <w:kern w:val="28"/>
          <w:sz w:val="28"/>
          <w:szCs w:val="28"/>
        </w:rPr>
        <w:t>, вовлечения его в хозяйственный оборот</w:t>
      </w:r>
      <w:r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611A2F" w:rsidRPr="000F71F6" w:rsidRDefault="00611A2F" w:rsidP="006E1475">
      <w:pPr>
        <w:pStyle w:val="affa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/>
        <w:rPr>
          <w:rFonts w:ascii="Times New Roman" w:hAnsi="Times New Roman" w:cs="Times New Roman"/>
          <w:kern w:val="28"/>
          <w:sz w:val="28"/>
          <w:szCs w:val="28"/>
        </w:rPr>
      </w:pPr>
      <w:r w:rsidRPr="000F71F6">
        <w:rPr>
          <w:rFonts w:ascii="Times New Roman" w:hAnsi="Times New Roman" w:cs="Times New Roman"/>
          <w:kern w:val="28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качества </w:t>
      </w:r>
      <w:r w:rsidRPr="000F71F6">
        <w:rPr>
          <w:rFonts w:ascii="Times New Roman" w:hAnsi="Times New Roman" w:cs="Times New Roman"/>
          <w:kern w:val="28"/>
          <w:sz w:val="28"/>
          <w:szCs w:val="28"/>
        </w:rPr>
        <w:t xml:space="preserve">управления земельными ресурсами на территории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Палана»;</w:t>
      </w:r>
    </w:p>
    <w:p w:rsidR="00611A2F" w:rsidRPr="000F71F6" w:rsidRDefault="00611A2F" w:rsidP="006E1475">
      <w:pPr>
        <w:pStyle w:val="affa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</w:t>
      </w:r>
      <w:r w:rsidRPr="000F71F6">
        <w:rPr>
          <w:rFonts w:ascii="Times New Roman" w:hAnsi="Times New Roman" w:cs="Times New Roman"/>
          <w:kern w:val="28"/>
          <w:sz w:val="28"/>
          <w:szCs w:val="28"/>
        </w:rPr>
        <w:t xml:space="preserve">птимизация структуры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муниципального  имущества;</w:t>
      </w:r>
    </w:p>
    <w:p w:rsidR="00611A2F" w:rsidRPr="000F71F6" w:rsidRDefault="00611A2F" w:rsidP="006E1475">
      <w:pPr>
        <w:pStyle w:val="affa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у</w:t>
      </w:r>
      <w:r w:rsidRPr="000F71F6">
        <w:rPr>
          <w:rFonts w:ascii="Times New Roman" w:hAnsi="Times New Roman" w:cs="Times New Roman"/>
          <w:kern w:val="28"/>
          <w:sz w:val="28"/>
          <w:szCs w:val="28"/>
        </w:rPr>
        <w:t xml:space="preserve">силение </w:t>
      </w:r>
      <w:proofErr w:type="gramStart"/>
      <w:r w:rsidRPr="000F71F6">
        <w:rPr>
          <w:rFonts w:ascii="Times New Roman" w:hAnsi="Times New Roman" w:cs="Times New Roman"/>
          <w:kern w:val="28"/>
          <w:sz w:val="28"/>
          <w:szCs w:val="28"/>
        </w:rPr>
        <w:t>контроля за</w:t>
      </w:r>
      <w:proofErr w:type="gramEnd"/>
      <w:r w:rsidRPr="000F71F6">
        <w:rPr>
          <w:rFonts w:ascii="Times New Roman" w:hAnsi="Times New Roman" w:cs="Times New Roman"/>
          <w:kern w:val="28"/>
          <w:sz w:val="28"/>
          <w:szCs w:val="28"/>
        </w:rPr>
        <w:t xml:space="preserve"> сохранностью и использованием по назначению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муниципального  имущества.</w:t>
      </w:r>
    </w:p>
    <w:p w:rsidR="00611A2F" w:rsidRPr="0092299A" w:rsidRDefault="00611A2F" w:rsidP="006E1475">
      <w:pPr>
        <w:pStyle w:val="affa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307C96" w:rsidRDefault="00307C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A2F" w:rsidRDefault="00611A2F" w:rsidP="006E1475">
      <w:pPr>
        <w:pStyle w:val="affa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Pr="00D11FD0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1FD0">
        <w:rPr>
          <w:rFonts w:ascii="Times New Roman" w:hAnsi="Times New Roman" w:cs="Times New Roman"/>
          <w:sz w:val="28"/>
          <w:szCs w:val="28"/>
        </w:rPr>
        <w:t>рограммы</w:t>
      </w:r>
    </w:p>
    <w:p w:rsidR="00611A2F" w:rsidRDefault="00611A2F" w:rsidP="006E1475">
      <w:pPr>
        <w:pStyle w:val="affa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11A2F" w:rsidRPr="00F52780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5.1. 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Эффективность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рограммы оценивается путем сопоставления плановых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и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фактических значений показателей, результатов, объемов расходов с учетом реализовавшихся рисков и изменения условий в сфере управления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муниципальным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имуществом.</w:t>
      </w:r>
    </w:p>
    <w:p w:rsidR="00611A2F" w:rsidRPr="00F52780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5.2. 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Результаты оценки эффективности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Программы являются основанием 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для принятия решений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Комитетом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о корректировке перечня и составов ме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оприяти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й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, графиков реализации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Программы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, а также объемов бюджетного финансирования в соответствии с законодательством Российской Федерации.</w:t>
      </w:r>
    </w:p>
    <w:p w:rsidR="00611A2F" w:rsidRPr="00F52780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5.3. 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Эффективность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рограммы оценивается в рамках подготовки год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ово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го отчета о ходе реализации и оценке эффективности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рограммы.</w:t>
      </w:r>
    </w:p>
    <w:p w:rsidR="00611A2F" w:rsidRPr="00F52780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5.4. 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Оценка эффективности реализации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рограммы проводится на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основе:</w:t>
      </w:r>
    </w:p>
    <w:p w:rsidR="00611A2F" w:rsidRPr="00F52780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1)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 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оценки степени достижения целей и решения задач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рограммы в це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л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ом путем сопоставления фактически достигнутых значений индикаторов целей и показателей задач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Программы (п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одпрог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аммы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) 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и их плановых значений, приведенных в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приложении 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к Программе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, по формуле:</w:t>
      </w:r>
    </w:p>
    <w:p w:rsidR="00611A2F" w:rsidRPr="00D11FD0" w:rsidRDefault="00611A2F" w:rsidP="006E1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Д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=З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Ф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/З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×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100%,</w:t>
      </w:r>
    </w:p>
    <w:p w:rsidR="00611A2F" w:rsidRPr="00D11FD0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где:</w:t>
      </w:r>
    </w:p>
    <w:p w:rsidR="00611A2F" w:rsidRPr="00D11FD0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Д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степень достижения целей (решения задач);</w:t>
      </w:r>
    </w:p>
    <w:p w:rsidR="00611A2F" w:rsidRPr="00D11FD0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Ф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фактической значение индикатора (показателя)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Программы (п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одпрог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аммы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)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11A2F" w:rsidRPr="00D11FD0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плановое значение индикатора (показателя)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Программы (п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одпрог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аммы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) 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(для индикаторов (показателей), желаемой тенденцией развития которых является рост значений) 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11A2F" w:rsidRDefault="00611A2F" w:rsidP="006E1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Д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=З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/З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×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100%</w:t>
      </w:r>
    </w:p>
    <w:p w:rsidR="00611A2F" w:rsidRPr="00D11FD0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(для индикаторов (показателей), желаемой тенденцией развития которых</w:t>
      </w:r>
      <w:r w:rsidR="009D3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снижение значений);</w:t>
      </w:r>
    </w:p>
    <w:p w:rsidR="00611A2F" w:rsidRPr="00F52780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2) 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степени соответствия запланированному уровню затрат и эффективности использования средств бюджета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городского округа «поселок Палана»</w:t>
      </w:r>
      <w:r w:rsidR="009D364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рограм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ме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путем сопоставления плановых и фактич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ес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ких объемов финансирования основных мероприятий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Программы, представленных в приложении 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в Программе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, по формуле:</w:t>
      </w:r>
    </w:p>
    <w:p w:rsidR="00611A2F" w:rsidRPr="00D11FD0" w:rsidRDefault="00611A2F" w:rsidP="006E14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Ф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=Ф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Ф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/Ф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×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100%,</w:t>
      </w:r>
    </w:p>
    <w:p w:rsidR="00611A2F" w:rsidRPr="00EC15AD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где:</w:t>
      </w:r>
    </w:p>
    <w:p w:rsidR="00611A2F" w:rsidRPr="00EC15AD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Ф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- уровень финансирования реализации основных мероприятий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рограммы;</w:t>
      </w:r>
    </w:p>
    <w:p w:rsidR="00611A2F" w:rsidRPr="00EC15AD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Start"/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Ф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-</w:t>
      </w:r>
      <w:proofErr w:type="gramEnd"/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фактический объем финансовых ресурсов, направленный на реализацию мероприятий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рограммы;</w:t>
      </w:r>
    </w:p>
    <w:p w:rsidR="00611A2F" w:rsidRPr="00EC15AD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Start"/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-</w:t>
      </w:r>
      <w:proofErr w:type="gramEnd"/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плановый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о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бъем финансовых ресурсов на соответствующий отчетный период;</w:t>
      </w:r>
    </w:p>
    <w:p w:rsidR="00611A2F" w:rsidRPr="00EC15AD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3) 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степени реализации мероприятий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рограммы (достижения ожидаемых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непосредственных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результатов их реализации) на основе сопоставления ожидаемых и фактически полученных непосредственных 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lastRenderedPageBreak/>
        <w:t>результатов реализации основных мероприятий подпрограммы по годам на основ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е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ежегодных планов реализации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рограммы.</w:t>
      </w:r>
    </w:p>
    <w:p w:rsidR="00611A2F" w:rsidRPr="00EC15AD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5.5. 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До начала очередного года реализации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рограммы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Комитет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по каждому показателю (индикатору)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Программы (п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одпрог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</w:t>
      </w:r>
      <w:r w:rsidRPr="00F527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аммы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) 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определяет интервалы значений показателя (индикатора), при которых реализация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EC15AD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рограммы характеризуется:</w:t>
      </w:r>
    </w:p>
    <w:p w:rsidR="00611A2F" w:rsidRPr="00EE5DEE" w:rsidRDefault="00611A2F" w:rsidP="006E1475">
      <w:pPr>
        <w:pStyle w:val="affa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E5DEE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611A2F" w:rsidRPr="00EE5DEE" w:rsidRDefault="00611A2F" w:rsidP="006E1475">
      <w:pPr>
        <w:pStyle w:val="affa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E5DEE">
        <w:rPr>
          <w:rFonts w:ascii="Times New Roman" w:hAnsi="Times New Roman" w:cs="Times New Roman"/>
          <w:sz w:val="28"/>
          <w:szCs w:val="28"/>
        </w:rPr>
        <w:t>удовлетворительным уровнем эффективности;</w:t>
      </w:r>
    </w:p>
    <w:p w:rsidR="00611A2F" w:rsidRPr="002F702D" w:rsidRDefault="00611A2F" w:rsidP="006E1475">
      <w:pPr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F702D">
        <w:rPr>
          <w:rFonts w:ascii="Times New Roman" w:hAnsi="Times New Roman" w:cs="Times New Roman"/>
          <w:sz w:val="28"/>
          <w:szCs w:val="28"/>
        </w:rPr>
        <w:t>неудовлетворительным уровнем эффективности.</w:t>
      </w:r>
    </w:p>
    <w:p w:rsidR="00611A2F" w:rsidRPr="00BE2222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5.6. Нижняя </w:t>
      </w:r>
      <w:r w:rsidRPr="00BE2222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граница интервала значений показателя (индикатора) для целей отнесения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BE2222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рограммы к высокому уровню эффективности не может быть ниже, чем значение показателя (индикатора), характеризующее степень достижения цели (решения задачи) 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Д</w:t>
      </w:r>
      <w:r w:rsidRPr="00BE2222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на</w:t>
      </w:r>
      <w:r w:rsidR="003955C3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</w:t>
      </w:r>
      <w:r w:rsidRPr="00BE2222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уровне 95% от планового значения показателя (индикатора) на соответствующий год; нижняя граница интервала значений показателя для целей отнесения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BE2222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рограммы к удовлетворительному уровню эффективности не может быть ниже, чем значение показателя (индикатора), характеризующее степень достижения цели (решения задачи) 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Д</w:t>
      </w:r>
      <w:r w:rsidRPr="00BE2222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на уровне 75% от планово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г</w:t>
      </w:r>
      <w:r w:rsidRPr="00BE2222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о значения показателя на соответствующий год.</w:t>
      </w:r>
    </w:p>
    <w:p w:rsidR="00611A2F" w:rsidRPr="00BE2222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5.7. П</w:t>
      </w:r>
      <w:r w:rsidRPr="00BE2222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рограмма считается реализуемой с высоким уровнем эффективности, если:</w:t>
      </w:r>
    </w:p>
    <w:p w:rsidR="00611A2F" w:rsidRPr="00BE2222" w:rsidRDefault="00611A2F" w:rsidP="006E1475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 w:rsidRPr="00BE2222">
        <w:rPr>
          <w:rFonts w:ascii="Times New Roman" w:hAnsi="Times New Roman" w:cs="Times New Roman"/>
          <w:sz w:val="28"/>
          <w:szCs w:val="28"/>
        </w:rPr>
        <w:t>ачен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2222">
        <w:rPr>
          <w:rFonts w:ascii="Times New Roman" w:hAnsi="Times New Roman" w:cs="Times New Roman"/>
          <w:sz w:val="28"/>
          <w:szCs w:val="28"/>
        </w:rPr>
        <w:t xml:space="preserve">я 95% и более показателей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2222">
        <w:rPr>
          <w:rFonts w:ascii="Times New Roman" w:hAnsi="Times New Roman" w:cs="Times New Roman"/>
          <w:sz w:val="28"/>
          <w:szCs w:val="28"/>
        </w:rPr>
        <w:t xml:space="preserve">рограммы и ее подпрограмм соответствуют установленным интервалам значений для целей отнесения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2222">
        <w:rPr>
          <w:rFonts w:ascii="Times New Roman" w:hAnsi="Times New Roman" w:cs="Times New Roman"/>
          <w:sz w:val="28"/>
          <w:szCs w:val="28"/>
        </w:rPr>
        <w:t>рограммы к высокому уровню эффективности;</w:t>
      </w:r>
    </w:p>
    <w:p w:rsidR="00611A2F" w:rsidRPr="00BE2222" w:rsidRDefault="00611A2F" w:rsidP="006E1475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2222"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Программы (</w:t>
      </w:r>
      <w:r w:rsidRPr="00BE222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E222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Ф</w:t>
      </w:r>
      <w:r w:rsidRPr="00BE2222">
        <w:rPr>
          <w:rFonts w:ascii="Times New Roman" w:hAnsi="Times New Roman" w:cs="Times New Roman"/>
          <w:sz w:val="28"/>
          <w:szCs w:val="28"/>
        </w:rPr>
        <w:t xml:space="preserve">) составил не менее 95%, уровень </w:t>
      </w:r>
      <w:proofErr w:type="gramStart"/>
      <w:r w:rsidRPr="00BE2222">
        <w:rPr>
          <w:rFonts w:ascii="Times New Roman" w:hAnsi="Times New Roman" w:cs="Times New Roman"/>
          <w:sz w:val="28"/>
          <w:szCs w:val="28"/>
        </w:rPr>
        <w:t>финансирования реализации основных мероприятий всех</w:t>
      </w:r>
      <w:r w:rsidR="003955C3">
        <w:rPr>
          <w:rFonts w:ascii="Times New Roman" w:hAnsi="Times New Roman" w:cs="Times New Roman"/>
          <w:sz w:val="28"/>
          <w:szCs w:val="28"/>
        </w:rPr>
        <w:t xml:space="preserve"> </w:t>
      </w:r>
      <w:r w:rsidRPr="00BE2222">
        <w:rPr>
          <w:rFonts w:ascii="Times New Roman" w:hAnsi="Times New Roman" w:cs="Times New Roman"/>
          <w:sz w:val="28"/>
          <w:szCs w:val="28"/>
        </w:rPr>
        <w:t xml:space="preserve">подпрограмм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2222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BE2222">
        <w:rPr>
          <w:rFonts w:ascii="Times New Roman" w:hAnsi="Times New Roman" w:cs="Times New Roman"/>
          <w:sz w:val="28"/>
          <w:szCs w:val="28"/>
        </w:rPr>
        <w:t xml:space="preserve"> составил не менее 90%;</w:t>
      </w:r>
    </w:p>
    <w:p w:rsidR="00611A2F" w:rsidRPr="00BE2222" w:rsidRDefault="00611A2F" w:rsidP="006E1475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2222">
        <w:rPr>
          <w:rFonts w:ascii="Times New Roman" w:hAnsi="Times New Roman" w:cs="Times New Roman"/>
          <w:sz w:val="28"/>
          <w:szCs w:val="28"/>
        </w:rPr>
        <w:t xml:space="preserve">не менее 95% мероприятий, запланированных на отчетный год, </w:t>
      </w:r>
      <w:proofErr w:type="gramStart"/>
      <w:r w:rsidRPr="00BE222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BE222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611A2F" w:rsidRPr="00BE2222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5.8. П</w:t>
      </w:r>
      <w:r w:rsidRPr="00BE2222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рограмма считается реализуемой с удовлетворительным уровнем</w:t>
      </w:r>
      <w:r w:rsidR="009D364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</w:t>
      </w:r>
      <w:r w:rsidRPr="00BE2222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эффективности, если:</w:t>
      </w:r>
    </w:p>
    <w:p w:rsidR="00611A2F" w:rsidRPr="007C7400" w:rsidRDefault="00611A2F" w:rsidP="006E1475">
      <w:pPr>
        <w:pStyle w:val="affa"/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10"/>
        <w:rPr>
          <w:rFonts w:ascii="Times New Roman" w:hAnsi="Times New Roman" w:cs="Times New Roman"/>
          <w:sz w:val="28"/>
          <w:szCs w:val="28"/>
        </w:rPr>
      </w:pPr>
      <w:r w:rsidRPr="007C7400">
        <w:rPr>
          <w:rFonts w:ascii="Times New Roman" w:hAnsi="Times New Roman" w:cs="Times New Roman"/>
          <w:sz w:val="28"/>
          <w:szCs w:val="28"/>
        </w:rPr>
        <w:t>значения 80%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611A2F" w:rsidRPr="00BE2222" w:rsidRDefault="00611A2F" w:rsidP="006E1475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10"/>
        <w:rPr>
          <w:rFonts w:ascii="Times New Roman" w:hAnsi="Times New Roman" w:cs="Times New Roman"/>
          <w:sz w:val="28"/>
          <w:szCs w:val="28"/>
        </w:rPr>
      </w:pPr>
      <w:r w:rsidRPr="00BE2222">
        <w:rPr>
          <w:rFonts w:ascii="Times New Roman" w:hAnsi="Times New Roman" w:cs="Times New Roman"/>
          <w:sz w:val="28"/>
          <w:szCs w:val="28"/>
        </w:rPr>
        <w:t xml:space="preserve">уровень финансирования реализации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2222">
        <w:rPr>
          <w:rFonts w:ascii="Times New Roman" w:hAnsi="Times New Roman" w:cs="Times New Roman"/>
          <w:sz w:val="28"/>
          <w:szCs w:val="28"/>
        </w:rPr>
        <w:t>рограммы (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11FD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Ф</w:t>
      </w:r>
      <w:r w:rsidRPr="00BE2222">
        <w:rPr>
          <w:rFonts w:ascii="Times New Roman" w:hAnsi="Times New Roman" w:cs="Times New Roman"/>
          <w:sz w:val="28"/>
          <w:szCs w:val="28"/>
        </w:rPr>
        <w:t>) составил не менее 70%;</w:t>
      </w:r>
    </w:p>
    <w:p w:rsidR="00611A2F" w:rsidRDefault="00611A2F" w:rsidP="006E1475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2222">
        <w:rPr>
          <w:rFonts w:ascii="Times New Roman" w:hAnsi="Times New Roman" w:cs="Times New Roman"/>
          <w:sz w:val="28"/>
          <w:szCs w:val="28"/>
        </w:rPr>
        <w:t xml:space="preserve">е менее 80% мероприятий, запланированных на отчетный год, </w:t>
      </w:r>
      <w:proofErr w:type="gramStart"/>
      <w:r w:rsidRPr="00BE222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BE222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5.9. </w:t>
      </w:r>
      <w:r w:rsidRPr="009E5175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Если реализация </w:t>
      </w:r>
      <w:r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П</w:t>
      </w:r>
      <w:r w:rsidRPr="009E5175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рограммы не отвечает приведенным выше критериям, уровень эффективности ее реализации признается неудовлетворительным.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</w:p>
    <w:p w:rsidR="00307C96" w:rsidRDefault="00307C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11A2F" w:rsidRDefault="00611A2F" w:rsidP="006E1475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C74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6. Подпрограмма 1 </w:t>
      </w:r>
    </w:p>
    <w:p w:rsidR="00611A2F" w:rsidRDefault="00611A2F" w:rsidP="006E1475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C74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«Повышение эффективности управления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муниципальным</w:t>
      </w:r>
      <w:r w:rsidRPr="007C74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имуществом»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7C74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городского округа «поселок Палана»</w:t>
      </w:r>
      <w:r w:rsidRPr="007C74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611A2F" w:rsidRPr="003D6B63" w:rsidRDefault="00611A2F" w:rsidP="003D6B6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C74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«Совершенствование управления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муниципальным</w:t>
      </w:r>
      <w:r w:rsidRPr="007C74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имуществом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городского округа «поселок Палана»</w:t>
      </w:r>
      <w:r w:rsidRPr="007C74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3D6B63">
        <w:rPr>
          <w:rFonts w:ascii="Times New Roman" w:hAnsi="Times New Roman" w:cs="Times New Roman"/>
          <w:b w:val="0"/>
          <w:color w:val="auto"/>
          <w:sz w:val="28"/>
          <w:szCs w:val="28"/>
        </w:rPr>
        <w:t>(далее – Подпрограмма 1)</w:t>
      </w:r>
    </w:p>
    <w:p w:rsidR="00611A2F" w:rsidRPr="007C7400" w:rsidRDefault="00611A2F" w:rsidP="006E1475">
      <w:pPr>
        <w:pStyle w:val="affa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1A2F" w:rsidRDefault="00611A2F" w:rsidP="006E1475">
      <w:pPr>
        <w:pStyle w:val="affa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Паспорт </w:t>
      </w:r>
      <w:r w:rsidRPr="00C634D8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1 </w:t>
      </w:r>
    </w:p>
    <w:p w:rsidR="00611A2F" w:rsidRDefault="00611A2F" w:rsidP="006E1475">
      <w:pPr>
        <w:pStyle w:val="affa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4972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72"/>
        <w:gridCol w:w="5618"/>
        <w:gridCol w:w="26"/>
      </w:tblGrid>
      <w:tr w:rsidR="00611A2F" w:rsidRPr="00DD53B5" w:rsidTr="009628A8">
        <w:trPr>
          <w:trHeight w:val="20"/>
          <w:jc w:val="center"/>
        </w:trPr>
        <w:tc>
          <w:tcPr>
            <w:tcW w:w="2003" w:type="pct"/>
          </w:tcPr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320798511"/>
            <w:r w:rsidRPr="00DD53B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11A2F" w:rsidRPr="00DD53B5" w:rsidRDefault="00611A2F" w:rsidP="009628A8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7" w:type="pct"/>
            <w:gridSpan w:val="2"/>
          </w:tcPr>
          <w:p w:rsidR="00611A2F" w:rsidRPr="00DD53B5" w:rsidRDefault="00611A2F" w:rsidP="009628A8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Комитет по управлению муниципальным имуществом городского округа «поселок Палана»</w:t>
            </w:r>
          </w:p>
          <w:p w:rsidR="00611A2F" w:rsidRPr="00DD53B5" w:rsidRDefault="00611A2F" w:rsidP="009628A8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1A2F" w:rsidRPr="00DD53B5" w:rsidTr="009628A8">
        <w:trPr>
          <w:trHeight w:val="20"/>
          <w:jc w:val="center"/>
        </w:trPr>
        <w:tc>
          <w:tcPr>
            <w:tcW w:w="2003" w:type="pct"/>
          </w:tcPr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11A2F" w:rsidRPr="0017227C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pct"/>
            <w:gridSpan w:val="2"/>
          </w:tcPr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11A2F" w:rsidRPr="00DD53B5" w:rsidTr="009628A8">
        <w:trPr>
          <w:trHeight w:val="20"/>
          <w:jc w:val="center"/>
        </w:trPr>
        <w:tc>
          <w:tcPr>
            <w:tcW w:w="2003" w:type="pct"/>
          </w:tcPr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</w:p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11A2F" w:rsidRPr="005C2675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pct"/>
            <w:gridSpan w:val="2"/>
          </w:tcPr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11A2F" w:rsidRPr="00DD53B5" w:rsidTr="009628A8">
        <w:trPr>
          <w:trHeight w:val="20"/>
          <w:jc w:val="center"/>
        </w:trPr>
        <w:tc>
          <w:tcPr>
            <w:tcW w:w="2003" w:type="pct"/>
          </w:tcPr>
          <w:p w:rsidR="00611A2F" w:rsidRPr="00DD53B5" w:rsidRDefault="00611A2F" w:rsidP="009628A8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997" w:type="pct"/>
            <w:gridSpan w:val="2"/>
          </w:tcPr>
          <w:p w:rsidR="00611A2F" w:rsidRPr="007C7400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7C7400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эффективного управления и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имущества;</w:t>
            </w:r>
          </w:p>
          <w:p w:rsidR="00611A2F" w:rsidRPr="007C7400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7400">
              <w:rPr>
                <w:rFonts w:ascii="Times New Roman" w:hAnsi="Times New Roman" w:cs="Times New Roman"/>
                <w:sz w:val="28"/>
                <w:szCs w:val="28"/>
              </w:rPr>
              <w:t xml:space="preserve">азвитие системы управления земельными ресурсами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«поселок Палана»</w:t>
            </w:r>
          </w:p>
          <w:p w:rsidR="00611A2F" w:rsidRPr="00DD53B5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2F" w:rsidRPr="00DD53B5" w:rsidTr="009628A8">
        <w:trPr>
          <w:trHeight w:val="20"/>
          <w:jc w:val="center"/>
        </w:trPr>
        <w:tc>
          <w:tcPr>
            <w:tcW w:w="2003" w:type="pct"/>
          </w:tcPr>
          <w:p w:rsidR="00611A2F" w:rsidRPr="00DD53B5" w:rsidRDefault="00611A2F" w:rsidP="009628A8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997" w:type="pct"/>
            <w:gridSpan w:val="2"/>
          </w:tcPr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7C7400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содержания, сохранности и эффективного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имущества;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7C7400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полноты и актуальности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имущества;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E3388F">
              <w:rPr>
                <w:rFonts w:ascii="Times New Roman" w:hAnsi="Times New Roman" w:cs="Times New Roman"/>
                <w:sz w:val="28"/>
                <w:szCs w:val="28"/>
              </w:rPr>
              <w:t>беспечение реализации государственной политики в области энергосбережения</w:t>
            </w:r>
            <w:r w:rsidR="00395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264">
              <w:rPr>
                <w:rFonts w:ascii="Times New Roman" w:hAnsi="Times New Roman" w:cs="Times New Roman"/>
                <w:sz w:val="28"/>
                <w:szCs w:val="28"/>
              </w:rPr>
              <w:t>и энергоэффективности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>управления земельными ресурсами на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Городского округа «поселок Палана»;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E3388F">
              <w:rPr>
                <w:rFonts w:ascii="Times New Roman" w:hAnsi="Times New Roman" w:cs="Times New Roman"/>
                <w:sz w:val="28"/>
                <w:szCs w:val="28"/>
              </w:rPr>
              <w:t xml:space="preserve">птимизация 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имущества;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E3388F">
              <w:rPr>
                <w:rFonts w:ascii="Times New Roman" w:hAnsi="Times New Roman" w:cs="Times New Roman"/>
                <w:sz w:val="28"/>
                <w:szCs w:val="28"/>
              </w:rPr>
              <w:t>рганизация работ по эффективному использованию земель, полномочиями по распоряжению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наделен Комитет;</w:t>
            </w:r>
          </w:p>
          <w:p w:rsidR="00611A2F" w:rsidRPr="00DD53B5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2F" w:rsidRPr="00DD53B5" w:rsidTr="009628A8">
        <w:trPr>
          <w:gridAfter w:val="1"/>
          <w:wAfter w:w="14" w:type="pct"/>
          <w:trHeight w:val="20"/>
          <w:jc w:val="center"/>
        </w:trPr>
        <w:tc>
          <w:tcPr>
            <w:tcW w:w="2003" w:type="pct"/>
          </w:tcPr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pct"/>
          </w:tcPr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</w:t>
            </w:r>
            <w:r w:rsidRPr="007C7400">
              <w:rPr>
                <w:rFonts w:ascii="Times New Roman" w:hAnsi="Times New Roman" w:cs="Times New Roman"/>
                <w:sz w:val="28"/>
                <w:szCs w:val="28"/>
              </w:rPr>
              <w:t xml:space="preserve">дельный вес объектов недвижимости, по </w:t>
            </w:r>
            <w:r w:rsidRPr="007C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которым проведена техническая инвентаризация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кадастровый учет</w:t>
            </w:r>
            <w:r w:rsidRPr="007C7400">
              <w:rPr>
                <w:rFonts w:ascii="Times New Roman" w:hAnsi="Times New Roman" w:cs="Times New Roman"/>
                <w:sz w:val="28"/>
                <w:szCs w:val="28"/>
              </w:rPr>
              <w:t>, по отношению к общему количеству объектов недвижимости, находящихся в реестре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(%); </w:t>
            </w:r>
            <w:proofErr w:type="gramEnd"/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388F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объектов муниципальной собственности</w:t>
            </w:r>
            <w:r w:rsidRPr="00E3388F">
              <w:rPr>
                <w:rFonts w:ascii="Times New Roman" w:hAnsi="Times New Roman" w:cs="Times New Roman"/>
                <w:sz w:val="28"/>
                <w:szCs w:val="28"/>
              </w:rPr>
              <w:t>, сведения о которых внесены в государственный кадастр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388F">
              <w:rPr>
                <w:rFonts w:ascii="Times New Roman" w:hAnsi="Times New Roman" w:cs="Times New Roman"/>
                <w:sz w:val="28"/>
                <w:szCs w:val="28"/>
              </w:rPr>
              <w:t>лощадь сформированных и поставленных на кадаст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ровый учет земельных участков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01FA">
              <w:rPr>
                <w:rFonts w:ascii="Times New Roman" w:hAnsi="Times New Roman" w:cs="Times New Roman"/>
                <w:sz w:val="28"/>
                <w:szCs w:val="28"/>
              </w:rPr>
              <w:t xml:space="preserve">дельный вес объектов недвижимого имущества, по которым проведена актуализация рыночной стоимости права аренды объектов недвижимого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«поселок Палана»;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388F">
              <w:rPr>
                <w:rFonts w:ascii="Times New Roman" w:hAnsi="Times New Roman" w:cs="Times New Roman"/>
                <w:sz w:val="28"/>
                <w:szCs w:val="28"/>
              </w:rPr>
              <w:t xml:space="preserve">дельный вес приватизированных объектов к общему количеству объектов, включенных в Прогнозный план (программу) приватизации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имущества, находящегося в муниципальной   собственности городского округа «поселок Палана»,</w:t>
            </w:r>
            <w:r w:rsidRPr="00E3388F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соответствующий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388F">
              <w:rPr>
                <w:rFonts w:ascii="Times New Roman" w:hAnsi="Times New Roman" w:cs="Times New Roman"/>
                <w:sz w:val="28"/>
                <w:szCs w:val="28"/>
              </w:rPr>
              <w:t>дельный вес устраненных нарушений, выявленных в процессе проверок, к общему количеству нарушений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611A2F" w:rsidRPr="00E3388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2F" w:rsidRPr="00DD53B5" w:rsidTr="009628A8">
        <w:trPr>
          <w:trHeight w:val="20"/>
          <w:jc w:val="center"/>
        </w:trPr>
        <w:tc>
          <w:tcPr>
            <w:tcW w:w="2003" w:type="pct"/>
          </w:tcPr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11A2F" w:rsidRPr="005C2675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pct"/>
            <w:gridSpan w:val="2"/>
          </w:tcPr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годы, этапы реализации 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1не выделяются</w:t>
            </w:r>
          </w:p>
          <w:p w:rsidR="00611A2F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2F" w:rsidRPr="00DD53B5" w:rsidTr="009628A8">
        <w:trPr>
          <w:trHeight w:val="20"/>
          <w:jc w:val="center"/>
        </w:trPr>
        <w:tc>
          <w:tcPr>
            <w:tcW w:w="2003" w:type="pct"/>
          </w:tcPr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proofErr w:type="gramStart"/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pct"/>
            <w:gridSpan w:val="2"/>
          </w:tcPr>
          <w:p w:rsidR="00611A2F" w:rsidRDefault="00611A2F" w:rsidP="007100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рогнозируемый объем финансирования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6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062EE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62EE">
              <w:rPr>
                <w:rFonts w:ascii="Times New Roman" w:hAnsi="Times New Roman" w:cs="Times New Roman"/>
                <w:sz w:val="28"/>
                <w:szCs w:val="28"/>
              </w:rPr>
              <w:t>46015</w:t>
            </w:r>
            <w:r w:rsidRPr="00BC44E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611A2F" w:rsidRDefault="00611A2F" w:rsidP="007100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Pr="009B559A">
              <w:rPr>
                <w:rFonts w:ascii="Times New Roman" w:hAnsi="Times New Roman" w:cs="Times New Roman"/>
                <w:sz w:val="28"/>
                <w:szCs w:val="28"/>
              </w:rPr>
              <w:t xml:space="preserve">бюджета городского округа «поселок Палана»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C062EE">
              <w:rPr>
                <w:rFonts w:ascii="Times New Roman" w:hAnsi="Times New Roman" w:cs="Times New Roman"/>
                <w:sz w:val="28"/>
                <w:szCs w:val="28"/>
              </w:rPr>
              <w:t>23 913,46015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11A2F" w:rsidRPr="00BC44E2" w:rsidRDefault="00611A2F" w:rsidP="007100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44E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62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44E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062EE">
              <w:rPr>
                <w:rFonts w:ascii="Times New Roman" w:hAnsi="Times New Roman" w:cs="Times New Roman"/>
                <w:sz w:val="28"/>
                <w:szCs w:val="28"/>
              </w:rPr>
              <w:t>4 018,47000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C44E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11A2F" w:rsidRPr="00BC44E2" w:rsidRDefault="00611A2F" w:rsidP="007100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44E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62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44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062EE">
              <w:rPr>
                <w:rFonts w:ascii="Times New Roman" w:hAnsi="Times New Roman" w:cs="Times New Roman"/>
                <w:sz w:val="28"/>
                <w:szCs w:val="28"/>
              </w:rPr>
              <w:t>8 308,87572</w:t>
            </w:r>
            <w:r w:rsidRPr="00BC44E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11A2F" w:rsidRPr="00BC44E2" w:rsidRDefault="00AF62B4" w:rsidP="007100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11A2F" w:rsidRPr="00BC44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13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1346F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E1346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="00611A2F" w:rsidRPr="00BC44E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11A2F" w:rsidRDefault="00AF62B4" w:rsidP="007100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11A2F" w:rsidRPr="00BC44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1346F" w:rsidRPr="00E1346F">
              <w:rPr>
                <w:rFonts w:ascii="Times New Roman" w:hAnsi="Times New Roman" w:cs="Times New Roman"/>
                <w:sz w:val="28"/>
                <w:szCs w:val="28"/>
              </w:rPr>
              <w:t>3 730,11500</w:t>
            </w:r>
            <w:r w:rsidR="00611A2F" w:rsidRPr="00BC44E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B63" w:rsidRDefault="003D6B63" w:rsidP="007100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3D6B63">
              <w:rPr>
                <w:rFonts w:ascii="Times New Roman" w:hAnsi="Times New Roman" w:cs="Times New Roman"/>
                <w:sz w:val="28"/>
                <w:szCs w:val="28"/>
              </w:rPr>
              <w:t xml:space="preserve"> год – 4 125,88443тыс. рублей</w:t>
            </w:r>
          </w:p>
          <w:p w:rsidR="00611A2F" w:rsidRDefault="00611A2F" w:rsidP="007100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2F" w:rsidRPr="00A20DDC" w:rsidRDefault="00611A2F" w:rsidP="007100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2F" w:rsidRPr="00DD53B5" w:rsidTr="009628A8">
        <w:trPr>
          <w:trHeight w:val="20"/>
          <w:jc w:val="center"/>
        </w:trPr>
        <w:tc>
          <w:tcPr>
            <w:tcW w:w="2003" w:type="pct"/>
          </w:tcPr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pct"/>
            <w:gridSpan w:val="2"/>
          </w:tcPr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5C1F5A">
              <w:rPr>
                <w:rFonts w:ascii="Times New Roman" w:hAnsi="Times New Roman" w:cs="Times New Roman"/>
                <w:sz w:val="28"/>
                <w:szCs w:val="28"/>
              </w:rPr>
              <w:t>беспечение полноты и актуальности сведе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о муниципальном имуществе, о</w:t>
            </w:r>
            <w:r w:rsidRPr="005C1F5A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государственной регистрации </w:t>
            </w:r>
            <w:r w:rsidRPr="005C1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 собственно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городского округа «поселок Палана»;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состояния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имущества;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>сполнение обязанности собственника по содержанию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надлежащей эксплуатации и использования жилищного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«поселок Палана»;</w:t>
            </w:r>
          </w:p>
          <w:p w:rsidR="00611A2F" w:rsidRPr="00B95663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эксплуатации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имущества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>, вовлечения его в хозяйственный 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1F5A">
              <w:rPr>
                <w:rFonts w:ascii="Times New Roman" w:hAnsi="Times New Roman" w:cs="Times New Roman"/>
                <w:sz w:val="28"/>
                <w:szCs w:val="28"/>
              </w:rPr>
              <w:t>еализация государственной политики в области энергосбережения и энергоэффективно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>управления земельными ресурсами на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городского округа «поселок Палана»;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имуществом, земельными ресурсами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«поселок Палана»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>, в части вовлечения в экономический оборот большего количества земельных участков, рациональное использование земельных ресур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 городского округа «поселок Палана»;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>риведение величины доходов бюджета, получаемого в виде арендной платы, в соответствие с условиями на рынке недвижи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мости;</w:t>
            </w:r>
          </w:p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приватизации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имущества, о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птимизация 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имущества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, не предназначенного для исполнения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«поселок Палана»;</w:t>
            </w:r>
          </w:p>
          <w:p w:rsidR="00611A2F" w:rsidRPr="00B95663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силение </w:t>
            </w:r>
            <w:proofErr w:type="gramStart"/>
            <w:r w:rsidRPr="00B9566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95663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и использованием по назначению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имущества</w:t>
            </w:r>
            <w:r w:rsidRPr="00B95663">
              <w:rPr>
                <w:rFonts w:ascii="Times New Roman" w:hAnsi="Times New Roman" w:cs="Times New Roman"/>
                <w:sz w:val="28"/>
                <w:szCs w:val="28"/>
              </w:rPr>
              <w:t>, повышение ответственности руководителей предприятий за результаты деятельности.</w:t>
            </w:r>
          </w:p>
        </w:tc>
      </w:tr>
      <w:bookmarkEnd w:id="1"/>
    </w:tbl>
    <w:p w:rsidR="00611A2F" w:rsidRPr="00B152BF" w:rsidRDefault="00611A2F" w:rsidP="006E1475">
      <w:pPr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Pr="00363A04" w:rsidRDefault="00611A2F" w:rsidP="006E1475">
      <w:pPr>
        <w:ind w:firstLine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6.2. </w:t>
      </w:r>
      <w:r w:rsidRPr="00363A04">
        <w:rPr>
          <w:rFonts w:ascii="Times New Roman" w:hAnsi="Times New Roman" w:cs="Times New Roman"/>
          <w:kern w:val="28"/>
          <w:sz w:val="28"/>
          <w:szCs w:val="28"/>
        </w:rPr>
        <w:t xml:space="preserve">Общая характеристика сферы реализации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363A04">
        <w:rPr>
          <w:rFonts w:ascii="Times New Roman" w:hAnsi="Times New Roman" w:cs="Times New Roman"/>
          <w:kern w:val="28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1</w:t>
      </w:r>
    </w:p>
    <w:p w:rsidR="00611A2F" w:rsidRPr="00B152BF" w:rsidRDefault="00611A2F" w:rsidP="006E1475">
      <w:pPr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Pr="004557DC" w:rsidRDefault="00611A2F" w:rsidP="006E1475">
      <w:pPr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6.2.1. 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 xml:space="preserve">Управление и распоряжение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муниципальным 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>имуществом</w:t>
      </w:r>
      <w:r w:rsidR="003955C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 xml:space="preserve">является неотъемлемой частью деятельности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Администрации городского </w:t>
      </w: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округа «поселок Палана»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 xml:space="preserve">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Муниципальное имущество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 xml:space="preserve"> создает материальную основу для реализации функций (полномочий) </w:t>
      </w:r>
      <w:r>
        <w:rPr>
          <w:rFonts w:ascii="Times New Roman" w:hAnsi="Times New Roman" w:cs="Times New Roman"/>
          <w:kern w:val="28"/>
          <w:sz w:val="28"/>
          <w:szCs w:val="28"/>
        </w:rPr>
        <w:t>органов местного самоуправления</w:t>
      </w:r>
      <w:r w:rsidR="003955C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 xml:space="preserve">, предоставления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муниципальных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 xml:space="preserve"> услуг гражданам и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юридическим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лицам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в том числе социально ориентированным некоммерческим организациям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11A2F" w:rsidRPr="00B152BF" w:rsidRDefault="00611A2F" w:rsidP="006E1475">
      <w:pPr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6.2.2. </w:t>
      </w:r>
      <w:proofErr w:type="gramStart"/>
      <w:r w:rsidRPr="00B152BF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Положением о Комитете по управлению муниципальным имуществом городского округа «поселок Палана», принятым Решением Совета депутатов городского округа «поселок Палана»   от </w:t>
      </w:r>
      <w:r w:rsidR="009D3640">
        <w:rPr>
          <w:rFonts w:ascii="Times New Roman" w:hAnsi="Times New Roman" w:cs="Times New Roman"/>
          <w:kern w:val="28"/>
          <w:sz w:val="28"/>
          <w:szCs w:val="28"/>
        </w:rPr>
        <w:t>21.12.2017 № 29-р/07-17</w:t>
      </w:r>
      <w:r w:rsidR="006E2912">
        <w:rPr>
          <w:rFonts w:ascii="Times New Roman" w:hAnsi="Times New Roman" w:cs="Times New Roman"/>
          <w:kern w:val="28"/>
          <w:sz w:val="28"/>
          <w:szCs w:val="28"/>
        </w:rPr>
        <w:t xml:space="preserve"> (</w:t>
      </w:r>
      <w:r w:rsidR="006E2912" w:rsidRPr="006E2912">
        <w:rPr>
          <w:rFonts w:ascii="Times New Roman" w:hAnsi="Times New Roman" w:cs="Times New Roman"/>
          <w:kern w:val="28"/>
          <w:sz w:val="28"/>
          <w:szCs w:val="28"/>
        </w:rPr>
        <w:t>Нормативн</w:t>
      </w:r>
      <w:r w:rsidR="006E2912">
        <w:rPr>
          <w:rFonts w:ascii="Times New Roman" w:hAnsi="Times New Roman" w:cs="Times New Roman"/>
          <w:kern w:val="28"/>
          <w:sz w:val="28"/>
          <w:szCs w:val="28"/>
        </w:rPr>
        <w:t>ый</w:t>
      </w:r>
      <w:r w:rsidR="006E2912" w:rsidRPr="006E2912">
        <w:rPr>
          <w:rFonts w:ascii="Times New Roman" w:hAnsi="Times New Roman" w:cs="Times New Roman"/>
          <w:kern w:val="28"/>
          <w:sz w:val="28"/>
          <w:szCs w:val="28"/>
        </w:rPr>
        <w:t xml:space="preserve"> правов</w:t>
      </w:r>
      <w:r w:rsidR="006E2912">
        <w:rPr>
          <w:rFonts w:ascii="Times New Roman" w:hAnsi="Times New Roman" w:cs="Times New Roman"/>
          <w:kern w:val="28"/>
          <w:sz w:val="28"/>
          <w:szCs w:val="28"/>
        </w:rPr>
        <w:t>ой</w:t>
      </w:r>
      <w:r w:rsidR="006E2912" w:rsidRPr="006E2912">
        <w:rPr>
          <w:rFonts w:ascii="Times New Roman" w:hAnsi="Times New Roman" w:cs="Times New Roman"/>
          <w:kern w:val="28"/>
          <w:sz w:val="28"/>
          <w:szCs w:val="28"/>
        </w:rPr>
        <w:t xml:space="preserve"> акт городского округа «поселок Палана» от 22.12.2017 № 27-НПА/07-17</w:t>
      </w:r>
      <w:r w:rsidR="006E2912">
        <w:rPr>
          <w:rFonts w:ascii="Times New Roman" w:hAnsi="Times New Roman" w:cs="Times New Roman"/>
          <w:kern w:val="28"/>
          <w:sz w:val="28"/>
          <w:szCs w:val="28"/>
        </w:rPr>
        <w:t>)</w:t>
      </w:r>
      <w:r w:rsidR="009D3640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6E291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Комитет</w:t>
      </w:r>
      <w:r w:rsidRPr="00B152BF">
        <w:rPr>
          <w:rFonts w:ascii="Times New Roman" w:hAnsi="Times New Roman" w:cs="Times New Roman"/>
          <w:kern w:val="28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kern w:val="28"/>
          <w:sz w:val="28"/>
          <w:szCs w:val="28"/>
        </w:rPr>
        <w:t>уполномоченным</w:t>
      </w:r>
      <w:r w:rsidRPr="00B152BF">
        <w:rPr>
          <w:rFonts w:ascii="Times New Roman" w:hAnsi="Times New Roman" w:cs="Times New Roman"/>
          <w:kern w:val="28"/>
          <w:sz w:val="28"/>
          <w:szCs w:val="28"/>
        </w:rPr>
        <w:t xml:space="preserve"> органом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</w:t>
      </w:r>
      <w:r w:rsidR="003955C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</w:t>
      </w:r>
      <w:r w:rsidRPr="00B152BF">
        <w:rPr>
          <w:rFonts w:ascii="Times New Roman" w:hAnsi="Times New Roman" w:cs="Times New Roman"/>
          <w:kern w:val="28"/>
          <w:sz w:val="28"/>
          <w:szCs w:val="28"/>
        </w:rPr>
        <w:t xml:space="preserve">, осуществляющим функции по выработке и реализации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местной </w:t>
      </w:r>
      <w:r w:rsidRPr="00B152BF">
        <w:rPr>
          <w:rFonts w:ascii="Times New Roman" w:hAnsi="Times New Roman" w:cs="Times New Roman"/>
          <w:kern w:val="28"/>
          <w:sz w:val="28"/>
          <w:szCs w:val="28"/>
        </w:rPr>
        <w:t xml:space="preserve"> политики, нормативному правовому регулированию и управлению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муниципальным</w:t>
      </w:r>
      <w:proofErr w:type="gramEnd"/>
      <w:r w:rsidRPr="00B152BF">
        <w:rPr>
          <w:rFonts w:ascii="Times New Roman" w:hAnsi="Times New Roman" w:cs="Times New Roman"/>
          <w:kern w:val="28"/>
          <w:sz w:val="28"/>
          <w:szCs w:val="28"/>
        </w:rPr>
        <w:t xml:space="preserve"> имуществом.</w:t>
      </w:r>
    </w:p>
    <w:p w:rsidR="00611A2F" w:rsidRPr="004557DC" w:rsidRDefault="00611A2F" w:rsidP="006E1475">
      <w:pPr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6.2.3. </w:t>
      </w:r>
      <w:r w:rsidRPr="00B152BF">
        <w:rPr>
          <w:rFonts w:ascii="Times New Roman" w:hAnsi="Times New Roman" w:cs="Times New Roman"/>
          <w:kern w:val="28"/>
          <w:sz w:val="28"/>
          <w:szCs w:val="28"/>
        </w:rPr>
        <w:t xml:space="preserve">По вопросам имущественных и земельных отношений </w:t>
      </w:r>
      <w:r>
        <w:rPr>
          <w:rFonts w:ascii="Times New Roman" w:hAnsi="Times New Roman" w:cs="Times New Roman"/>
          <w:kern w:val="28"/>
          <w:sz w:val="28"/>
          <w:szCs w:val="28"/>
        </w:rPr>
        <w:t>Комитет</w:t>
      </w:r>
      <w:r w:rsidRPr="00B152BF">
        <w:rPr>
          <w:rFonts w:ascii="Times New Roman" w:hAnsi="Times New Roman" w:cs="Times New Roman"/>
          <w:kern w:val="28"/>
          <w:sz w:val="28"/>
          <w:szCs w:val="28"/>
        </w:rPr>
        <w:t xml:space="preserve"> осуществляет взаимодействие с федеральными органами исполнительной власти и их территориальными органами, а также органами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управления государственной собственностью </w:t>
      </w:r>
      <w:r w:rsidRPr="00B152BF">
        <w:rPr>
          <w:rFonts w:ascii="Times New Roman" w:hAnsi="Times New Roman" w:cs="Times New Roman"/>
          <w:kern w:val="28"/>
          <w:sz w:val="28"/>
          <w:szCs w:val="28"/>
        </w:rPr>
        <w:t>в Камчатском крае.</w:t>
      </w:r>
    </w:p>
    <w:p w:rsidR="00611A2F" w:rsidRPr="004557DC" w:rsidRDefault="00611A2F" w:rsidP="006E1475">
      <w:pPr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6.2.4. 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 xml:space="preserve">По состоянию на </w:t>
      </w:r>
      <w:r w:rsidRPr="001C6A1E">
        <w:rPr>
          <w:rFonts w:ascii="Times New Roman" w:hAnsi="Times New Roman" w:cs="Times New Roman"/>
          <w:kern w:val="28"/>
          <w:sz w:val="28"/>
          <w:szCs w:val="28"/>
        </w:rPr>
        <w:t>01.01.201</w:t>
      </w:r>
      <w:r w:rsidR="009D3640">
        <w:rPr>
          <w:rFonts w:ascii="Times New Roman" w:hAnsi="Times New Roman" w:cs="Times New Roman"/>
          <w:kern w:val="28"/>
          <w:sz w:val="28"/>
          <w:szCs w:val="28"/>
        </w:rPr>
        <w:t>8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 xml:space="preserve"> в реестре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муниципального  имущества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 xml:space="preserve"> учтено </w:t>
      </w:r>
      <w:r w:rsidRPr="001C6A1E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1C6A1E" w:rsidRPr="001C6A1E">
        <w:rPr>
          <w:rFonts w:ascii="Times New Roman" w:hAnsi="Times New Roman" w:cs="Times New Roman"/>
          <w:kern w:val="28"/>
          <w:sz w:val="28"/>
          <w:szCs w:val="28"/>
        </w:rPr>
        <w:t>3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 xml:space="preserve"> юридических лиц,</w:t>
      </w:r>
      <w:r w:rsidR="003955C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4557DC">
        <w:rPr>
          <w:rFonts w:ascii="Times New Roman" w:hAnsi="Times New Roman" w:cs="Times New Roman"/>
          <w:kern w:val="28"/>
          <w:sz w:val="28"/>
          <w:szCs w:val="28"/>
        </w:rPr>
        <w:t>из них:</w:t>
      </w:r>
    </w:p>
    <w:p w:rsidR="00611A2F" w:rsidRPr="00DD53B5" w:rsidRDefault="00611A2F" w:rsidP="006E1475">
      <w:pPr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D53B5">
        <w:rPr>
          <w:rFonts w:ascii="Times New Roman" w:hAnsi="Times New Roman" w:cs="Times New Roman"/>
          <w:sz w:val="28"/>
          <w:szCs w:val="28"/>
        </w:rPr>
        <w:t xml:space="preserve"> унитарных предприятий – 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611A2F" w:rsidRPr="009D3640" w:rsidRDefault="00611A2F" w:rsidP="009D3640">
      <w:pPr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казенных унитарных</w:t>
      </w:r>
      <w:r w:rsidRPr="00DD53B5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>
        <w:rPr>
          <w:rFonts w:ascii="Times New Roman" w:hAnsi="Times New Roman" w:cs="Times New Roman"/>
          <w:sz w:val="28"/>
          <w:szCs w:val="28"/>
        </w:rPr>
        <w:t>– 1;</w:t>
      </w:r>
    </w:p>
    <w:p w:rsidR="00611A2F" w:rsidRPr="00DD53B5" w:rsidRDefault="00611A2F" w:rsidP="006E1475">
      <w:pPr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D53B5">
        <w:rPr>
          <w:rFonts w:ascii="Times New Roman" w:hAnsi="Times New Roman" w:cs="Times New Roman"/>
          <w:sz w:val="28"/>
          <w:szCs w:val="28"/>
        </w:rPr>
        <w:t xml:space="preserve"> автономных учреждений – 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611A2F" w:rsidRPr="00DD53B5" w:rsidRDefault="00611A2F" w:rsidP="006E1475">
      <w:pPr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D53B5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r w:rsidR="009D3640">
        <w:rPr>
          <w:rFonts w:ascii="Times New Roman" w:hAnsi="Times New Roman" w:cs="Times New Roman"/>
          <w:sz w:val="28"/>
          <w:szCs w:val="28"/>
        </w:rPr>
        <w:t>–4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A2F" w:rsidRPr="00DD53B5" w:rsidRDefault="00611A2F" w:rsidP="006E1475">
      <w:pPr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DD53B5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D53B5">
        <w:rPr>
          <w:rFonts w:ascii="Times New Roman" w:hAnsi="Times New Roman" w:cs="Times New Roman"/>
          <w:sz w:val="28"/>
          <w:szCs w:val="28"/>
        </w:rPr>
        <w:t xml:space="preserve"> – </w:t>
      </w:r>
      <w:r w:rsidR="009D3640">
        <w:rPr>
          <w:rFonts w:ascii="Times New Roman" w:hAnsi="Times New Roman" w:cs="Times New Roman"/>
          <w:sz w:val="28"/>
          <w:szCs w:val="28"/>
        </w:rPr>
        <w:t>5</w:t>
      </w:r>
      <w:r w:rsidRPr="00DD53B5">
        <w:rPr>
          <w:rFonts w:ascii="Times New Roman" w:hAnsi="Times New Roman" w:cs="Times New Roman"/>
          <w:sz w:val="28"/>
          <w:szCs w:val="28"/>
        </w:rPr>
        <w:t>.</w:t>
      </w:r>
    </w:p>
    <w:p w:rsidR="00611A2F" w:rsidRPr="00B152B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6.2.5. </w:t>
      </w:r>
      <w:r w:rsidRPr="00B152BF">
        <w:rPr>
          <w:rFonts w:ascii="Times New Roman" w:hAnsi="Times New Roman" w:cs="Times New Roman"/>
          <w:kern w:val="28"/>
          <w:sz w:val="28"/>
          <w:szCs w:val="28"/>
        </w:rPr>
        <w:t xml:space="preserve">Общая балансовая стоимость недвижимого имущества и движимого имущества, балансовая стоимость которого превышает </w:t>
      </w:r>
      <w:r w:rsidRPr="00BC44E2">
        <w:rPr>
          <w:rFonts w:ascii="Times New Roman" w:hAnsi="Times New Roman" w:cs="Times New Roman"/>
          <w:kern w:val="28"/>
          <w:sz w:val="28"/>
          <w:szCs w:val="28"/>
        </w:rPr>
        <w:t>20 тыс. рублей</w:t>
      </w:r>
      <w:r w:rsidRPr="00B152BF">
        <w:rPr>
          <w:rFonts w:ascii="Times New Roman" w:hAnsi="Times New Roman" w:cs="Times New Roman"/>
          <w:kern w:val="28"/>
          <w:sz w:val="28"/>
          <w:szCs w:val="28"/>
        </w:rPr>
        <w:t xml:space="preserve">, закрепленного за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муниципальными</w:t>
      </w:r>
      <w:r w:rsidRPr="00B152BF">
        <w:rPr>
          <w:rFonts w:ascii="Times New Roman" w:hAnsi="Times New Roman" w:cs="Times New Roman"/>
          <w:kern w:val="28"/>
          <w:sz w:val="28"/>
          <w:szCs w:val="28"/>
        </w:rPr>
        <w:t xml:space="preserve"> унитарными предприятиями на праве хозяйственного ведения и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муниципальными</w:t>
      </w:r>
      <w:r w:rsidRPr="00B152BF">
        <w:rPr>
          <w:rFonts w:ascii="Times New Roman" w:hAnsi="Times New Roman" w:cs="Times New Roman"/>
          <w:kern w:val="28"/>
          <w:sz w:val="28"/>
          <w:szCs w:val="28"/>
        </w:rPr>
        <w:t xml:space="preserve"> учреждениями, казенными предприятиями на праве оперативного управления, а также учитываемого в казне составляет – </w:t>
      </w:r>
      <w:r w:rsidR="001C6A1E" w:rsidRPr="001C6A1E">
        <w:rPr>
          <w:rFonts w:ascii="Times New Roman" w:hAnsi="Times New Roman" w:cs="Times New Roman"/>
          <w:kern w:val="28"/>
          <w:sz w:val="28"/>
          <w:szCs w:val="28"/>
        </w:rPr>
        <w:t>387 628 764,97</w:t>
      </w:r>
      <w:r>
        <w:rPr>
          <w:rFonts w:ascii="Times New Roman" w:hAnsi="Times New Roman" w:cs="Times New Roman"/>
          <w:kern w:val="28"/>
          <w:sz w:val="28"/>
          <w:szCs w:val="28"/>
        </w:rPr>
        <w:t>рублей</w:t>
      </w:r>
      <w:r w:rsidRPr="00B152BF">
        <w:rPr>
          <w:rFonts w:ascii="Times New Roman" w:hAnsi="Times New Roman" w:cs="Times New Roman"/>
          <w:kern w:val="28"/>
          <w:sz w:val="28"/>
          <w:szCs w:val="28"/>
        </w:rPr>
        <w:t>, в том числе:</w:t>
      </w:r>
    </w:p>
    <w:p w:rsidR="00611A2F" w:rsidRPr="002D5484" w:rsidRDefault="00611A2F" w:rsidP="006E1475">
      <w:pPr>
        <w:pStyle w:val="affa"/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left="0" w:firstLine="697"/>
        <w:rPr>
          <w:rFonts w:ascii="Times New Roman" w:hAnsi="Times New Roman" w:cs="Times New Roman"/>
          <w:sz w:val="28"/>
          <w:szCs w:val="28"/>
        </w:rPr>
      </w:pPr>
      <w:r w:rsidRPr="002D5484">
        <w:rPr>
          <w:rFonts w:ascii="Times New Roman" w:hAnsi="Times New Roman" w:cs="Times New Roman"/>
          <w:sz w:val="28"/>
          <w:szCs w:val="28"/>
        </w:rPr>
        <w:t xml:space="preserve">общая балансовая стоимость недвижимого имущества – </w:t>
      </w:r>
      <w:r w:rsidR="001C6A1E" w:rsidRPr="001C6A1E">
        <w:rPr>
          <w:rFonts w:ascii="Times New Roman" w:hAnsi="Times New Roman" w:cs="Times New Roman"/>
          <w:sz w:val="28"/>
          <w:szCs w:val="28"/>
        </w:rPr>
        <w:t>258 445 995,63</w:t>
      </w:r>
      <w:r w:rsidRPr="002D548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11A2F" w:rsidRPr="00B152BF" w:rsidRDefault="00611A2F" w:rsidP="006E1475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left="0" w:firstLine="697"/>
        <w:rPr>
          <w:rFonts w:ascii="Times New Roman" w:hAnsi="Times New Roman" w:cs="Times New Roman"/>
          <w:sz w:val="28"/>
          <w:szCs w:val="28"/>
        </w:rPr>
      </w:pPr>
      <w:r w:rsidRPr="00B152BF">
        <w:rPr>
          <w:rFonts w:ascii="Times New Roman" w:hAnsi="Times New Roman" w:cs="Times New Roman"/>
          <w:sz w:val="28"/>
          <w:szCs w:val="28"/>
        </w:rPr>
        <w:t>общая балансовая стоимость движимого имущества, балансовая стои</w:t>
      </w:r>
      <w:r>
        <w:rPr>
          <w:rFonts w:ascii="Times New Roman" w:hAnsi="Times New Roman" w:cs="Times New Roman"/>
          <w:sz w:val="28"/>
          <w:szCs w:val="28"/>
        </w:rPr>
        <w:t>мость которого превышает 20</w:t>
      </w:r>
      <w:r w:rsidR="009D3640">
        <w:rPr>
          <w:rFonts w:ascii="Times New Roman" w:hAnsi="Times New Roman" w:cs="Times New Roman"/>
          <w:sz w:val="28"/>
          <w:szCs w:val="28"/>
        </w:rPr>
        <w:t xml:space="preserve"> </w:t>
      </w:r>
      <w:r w:rsidR="001C6A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</w:t>
      </w:r>
      <w:r w:rsidRPr="00B152BF">
        <w:rPr>
          <w:rFonts w:ascii="Times New Roman" w:hAnsi="Times New Roman" w:cs="Times New Roman"/>
          <w:sz w:val="28"/>
          <w:szCs w:val="28"/>
        </w:rPr>
        <w:t xml:space="preserve"> – </w:t>
      </w:r>
      <w:r w:rsidR="001C6A1E" w:rsidRPr="001C6A1E">
        <w:rPr>
          <w:rFonts w:ascii="Times New Roman" w:hAnsi="Times New Roman" w:cs="Times New Roman"/>
          <w:sz w:val="28"/>
          <w:szCs w:val="28"/>
        </w:rPr>
        <w:t>129 182 769,34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611A2F" w:rsidRPr="00582EB1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6.2.6. </w:t>
      </w:r>
      <w:r w:rsidRPr="00582EB1">
        <w:rPr>
          <w:rFonts w:ascii="Times New Roman" w:hAnsi="Times New Roman" w:cs="Times New Roman"/>
          <w:kern w:val="28"/>
          <w:sz w:val="28"/>
          <w:szCs w:val="28"/>
        </w:rPr>
        <w:t xml:space="preserve">В сфере управления земельными ресурсами чрезвычайно важными являются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следующие </w:t>
      </w:r>
      <w:r w:rsidRPr="00582EB1">
        <w:rPr>
          <w:rFonts w:ascii="Times New Roman" w:hAnsi="Times New Roman" w:cs="Times New Roman"/>
          <w:kern w:val="28"/>
          <w:sz w:val="28"/>
          <w:szCs w:val="28"/>
        </w:rPr>
        <w:t>направления</w:t>
      </w:r>
      <w:r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611A2F" w:rsidRDefault="00611A2F" w:rsidP="006E1475">
      <w:pPr>
        <w:pStyle w:val="affa"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AE0B13">
        <w:rPr>
          <w:rFonts w:ascii="Times New Roman" w:hAnsi="Times New Roman" w:cs="Times New Roman"/>
          <w:kern w:val="28"/>
          <w:sz w:val="28"/>
          <w:szCs w:val="28"/>
        </w:rPr>
        <w:t xml:space="preserve">разработка комплекта землеустроительной документации, необходимой для комплексного развития экономики городского округа «поселок Палана»; </w:t>
      </w:r>
    </w:p>
    <w:p w:rsidR="00611A2F" w:rsidRPr="00AE0B13" w:rsidRDefault="00611A2F" w:rsidP="006E1475">
      <w:pPr>
        <w:pStyle w:val="affa"/>
        <w:tabs>
          <w:tab w:val="left" w:pos="993"/>
        </w:tabs>
        <w:ind w:left="0" w:firstLine="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  <w:r w:rsidRPr="00AE0B13">
        <w:rPr>
          <w:rFonts w:ascii="Times New Roman" w:hAnsi="Times New Roman" w:cs="Times New Roman"/>
          <w:kern w:val="28"/>
          <w:sz w:val="28"/>
          <w:szCs w:val="28"/>
        </w:rPr>
        <w:t xml:space="preserve">В настоящее время актуальной является необходимость наполнения информационной базы о земельных ресурсах в целях </w:t>
      </w:r>
      <w:proofErr w:type="gramStart"/>
      <w:r w:rsidRPr="00AE0B13">
        <w:rPr>
          <w:rFonts w:ascii="Times New Roman" w:hAnsi="Times New Roman" w:cs="Times New Roman"/>
          <w:kern w:val="28"/>
          <w:sz w:val="28"/>
          <w:szCs w:val="28"/>
        </w:rPr>
        <w:t xml:space="preserve">повышения эффективности управленческой деятельности органов </w:t>
      </w:r>
      <w:r>
        <w:rPr>
          <w:rFonts w:ascii="Times New Roman" w:hAnsi="Times New Roman" w:cs="Times New Roman"/>
          <w:kern w:val="28"/>
          <w:sz w:val="28"/>
          <w:szCs w:val="28"/>
        </w:rPr>
        <w:t>местного самоуправления</w:t>
      </w:r>
      <w:r w:rsidRPr="00AE0B13">
        <w:rPr>
          <w:rFonts w:ascii="Times New Roman" w:hAnsi="Times New Roman" w:cs="Times New Roman"/>
          <w:kern w:val="28"/>
          <w:sz w:val="28"/>
          <w:szCs w:val="28"/>
        </w:rPr>
        <w:t xml:space="preserve"> Городского</w:t>
      </w:r>
      <w:proofErr w:type="gramEnd"/>
      <w:r w:rsidRPr="00AE0B13">
        <w:rPr>
          <w:rFonts w:ascii="Times New Roman" w:hAnsi="Times New Roman" w:cs="Times New Roman"/>
          <w:kern w:val="28"/>
          <w:sz w:val="28"/>
          <w:szCs w:val="28"/>
        </w:rPr>
        <w:t xml:space="preserve"> округа «поселок Палана». </w:t>
      </w:r>
    </w:p>
    <w:p w:rsidR="00611A2F" w:rsidRPr="003A2631" w:rsidRDefault="00611A2F" w:rsidP="006E1475">
      <w:pPr>
        <w:pStyle w:val="affa"/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в</w:t>
      </w:r>
      <w:r w:rsidRPr="003A2631">
        <w:rPr>
          <w:rFonts w:ascii="Times New Roman" w:hAnsi="Times New Roman" w:cs="Times New Roman"/>
          <w:kern w:val="28"/>
          <w:sz w:val="28"/>
          <w:szCs w:val="28"/>
        </w:rPr>
        <w:t>овлечение большего количества земельных участков, расположенных на территории городско</w:t>
      </w:r>
      <w:r>
        <w:rPr>
          <w:rFonts w:ascii="Times New Roman" w:hAnsi="Times New Roman" w:cs="Times New Roman"/>
          <w:kern w:val="28"/>
          <w:sz w:val="28"/>
          <w:szCs w:val="28"/>
        </w:rPr>
        <w:t>го</w:t>
      </w:r>
      <w:r w:rsidRPr="003A2631">
        <w:rPr>
          <w:rFonts w:ascii="Times New Roman" w:hAnsi="Times New Roman" w:cs="Times New Roman"/>
          <w:kern w:val="28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kern w:val="28"/>
          <w:sz w:val="28"/>
          <w:szCs w:val="28"/>
        </w:rPr>
        <w:t>а «поселок Палана»</w:t>
      </w:r>
      <w:r w:rsidRPr="003A2631">
        <w:rPr>
          <w:rFonts w:ascii="Times New Roman" w:hAnsi="Times New Roman" w:cs="Times New Roman"/>
          <w:kern w:val="28"/>
          <w:sz w:val="28"/>
          <w:szCs w:val="28"/>
        </w:rPr>
        <w:t xml:space="preserve">, в экономический оборот; формирование земельных участков и регистрация права собственности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</w:t>
      </w:r>
      <w:r w:rsidRPr="003A2631">
        <w:rPr>
          <w:rFonts w:ascii="Times New Roman" w:hAnsi="Times New Roman" w:cs="Times New Roman"/>
          <w:kern w:val="28"/>
          <w:sz w:val="28"/>
          <w:szCs w:val="28"/>
        </w:rPr>
        <w:t xml:space="preserve"> на них.</w:t>
      </w:r>
    </w:p>
    <w:p w:rsidR="00611A2F" w:rsidRPr="00582EB1" w:rsidRDefault="00611A2F" w:rsidP="006E1475">
      <w:pPr>
        <w:widowControl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582EB1">
        <w:rPr>
          <w:rFonts w:ascii="Times New Roman" w:hAnsi="Times New Roman" w:cs="Times New Roman"/>
          <w:kern w:val="28"/>
          <w:sz w:val="28"/>
          <w:szCs w:val="28"/>
        </w:rPr>
        <w:t xml:space="preserve"> С целью проведения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мероприятий </w:t>
      </w:r>
      <w:r w:rsidRPr="00582EB1">
        <w:rPr>
          <w:rFonts w:ascii="Times New Roman" w:hAnsi="Times New Roman" w:cs="Times New Roman"/>
          <w:kern w:val="28"/>
          <w:sz w:val="28"/>
          <w:szCs w:val="28"/>
        </w:rPr>
        <w:t xml:space="preserve">по продаже земельных участков в собственность, по продаже права аренды земельных участков, </w:t>
      </w:r>
      <w:r>
        <w:rPr>
          <w:rFonts w:ascii="Times New Roman" w:hAnsi="Times New Roman" w:cs="Times New Roman"/>
          <w:kern w:val="28"/>
          <w:sz w:val="28"/>
          <w:szCs w:val="28"/>
        </w:rPr>
        <w:t>Комитет</w:t>
      </w:r>
      <w:r w:rsidRPr="00582EB1">
        <w:rPr>
          <w:rFonts w:ascii="Times New Roman" w:hAnsi="Times New Roman" w:cs="Times New Roman"/>
          <w:kern w:val="28"/>
          <w:sz w:val="28"/>
          <w:szCs w:val="28"/>
        </w:rPr>
        <w:t xml:space="preserve"> организует проведение кадастровых и оценочных работ в отношении земельных участков, государственная собственность на которые </w:t>
      </w:r>
      <w:r>
        <w:rPr>
          <w:rFonts w:ascii="Times New Roman" w:hAnsi="Times New Roman" w:cs="Times New Roman"/>
          <w:kern w:val="28"/>
          <w:sz w:val="28"/>
          <w:szCs w:val="28"/>
        </w:rPr>
        <w:t>не разграничена. Также проводит</w:t>
      </w:r>
      <w:r w:rsidRPr="00582EB1">
        <w:rPr>
          <w:rFonts w:ascii="Times New Roman" w:hAnsi="Times New Roman" w:cs="Times New Roman"/>
          <w:kern w:val="28"/>
          <w:sz w:val="28"/>
          <w:szCs w:val="28"/>
        </w:rPr>
        <w:t>ся формирование земельных участков, предоставляемых гражданам, имеющим трех и более детей.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82EB1">
        <w:rPr>
          <w:rFonts w:ascii="Times New Roman" w:hAnsi="Times New Roman" w:cs="Times New Roman"/>
          <w:kern w:val="28"/>
          <w:sz w:val="28"/>
          <w:szCs w:val="28"/>
        </w:rPr>
        <w:t>В Камчатском крае законодательно регулируются порядок и условия бесплатного предоставления земельных участков в собственность гражданам, имеющих трех и более детей. С целью регулирования данного вопроса в Камчатском крае принят Закон</w:t>
      </w:r>
      <w:r w:rsidR="003955C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 от 02.11.2011 № 671</w:t>
      </w:r>
      <w:r>
        <w:rPr>
          <w:rFonts w:ascii="Times New Roman" w:hAnsi="Times New Roman" w:cs="Times New Roman"/>
          <w:sz w:val="28"/>
          <w:szCs w:val="28"/>
        </w:rPr>
        <w:br/>
        <w:t>«О предоставлении земельных участков в собственность гражданам Российской Федерации, имеющим трех и более детей, в Камчатском крае».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Pr="00EB697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Pr="00411E49" w:rsidRDefault="00611A2F" w:rsidP="006E1475">
      <w:pPr>
        <w:ind w:firstLine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6.3. 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 xml:space="preserve">Цели, задачи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1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>, сроки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и механизмы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 xml:space="preserve"> ее реализации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характеристика 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>основных мероприятий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П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1</w:t>
      </w:r>
    </w:p>
    <w:p w:rsidR="00611A2F" w:rsidRPr="00B152B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Pr="003A2631" w:rsidRDefault="00611A2F" w:rsidP="006E1475">
      <w:pPr>
        <w:pStyle w:val="affa"/>
        <w:widowControl/>
        <w:numPr>
          <w:ilvl w:val="2"/>
          <w:numId w:val="29"/>
        </w:numPr>
        <w:autoSpaceDE/>
        <w:autoSpaceDN/>
        <w:adjustRightInd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3A2631">
        <w:rPr>
          <w:rFonts w:ascii="Times New Roman" w:hAnsi="Times New Roman" w:cs="Times New Roman"/>
          <w:kern w:val="28"/>
          <w:sz w:val="28"/>
          <w:szCs w:val="28"/>
        </w:rPr>
        <w:t>Целями Подпрограммы 1 являются:</w:t>
      </w:r>
    </w:p>
    <w:p w:rsidR="00611A2F" w:rsidRPr="003A2631" w:rsidRDefault="00611A2F" w:rsidP="006E1475">
      <w:pPr>
        <w:pStyle w:val="affa"/>
        <w:numPr>
          <w:ilvl w:val="0"/>
          <w:numId w:val="3"/>
        </w:numPr>
        <w:tabs>
          <w:tab w:val="num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A2631">
        <w:rPr>
          <w:rFonts w:ascii="Times New Roman" w:hAnsi="Times New Roman" w:cs="Times New Roman"/>
          <w:sz w:val="28"/>
          <w:szCs w:val="28"/>
        </w:rPr>
        <w:t>оздание условий для эффективного управления и использования</w:t>
      </w:r>
      <w:r w:rsidR="00395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 имущества</w:t>
      </w:r>
      <w:r w:rsidRPr="003A26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11A2F" w:rsidRPr="00E10BA1" w:rsidRDefault="00611A2F" w:rsidP="006E1475">
      <w:pPr>
        <w:pStyle w:val="affa"/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р</w:t>
      </w:r>
      <w:r w:rsidRPr="00E10BA1">
        <w:rPr>
          <w:rFonts w:ascii="Times New Roman" w:hAnsi="Times New Roman" w:cs="Times New Roman"/>
          <w:kern w:val="28"/>
          <w:sz w:val="28"/>
          <w:szCs w:val="28"/>
        </w:rPr>
        <w:t xml:space="preserve">азвитие системы управления земельными ресурсами на территории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Палана».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6.3.2. 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>Для достижения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целей, указанных в части 6.3.1 настоящего раздела,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 xml:space="preserve"> будут решаться следующие задачи:</w:t>
      </w:r>
    </w:p>
    <w:p w:rsidR="00611A2F" w:rsidRPr="002577B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1) о</w:t>
      </w:r>
      <w:r w:rsidRPr="002577BF">
        <w:rPr>
          <w:rFonts w:ascii="Times New Roman" w:hAnsi="Times New Roman" w:cs="Times New Roman"/>
          <w:kern w:val="28"/>
          <w:sz w:val="28"/>
          <w:szCs w:val="28"/>
        </w:rPr>
        <w:t>беспечение содержания, сохранности и эффективного и</w:t>
      </w:r>
      <w:r>
        <w:rPr>
          <w:rFonts w:ascii="Times New Roman" w:hAnsi="Times New Roman" w:cs="Times New Roman"/>
          <w:kern w:val="28"/>
          <w:sz w:val="28"/>
          <w:szCs w:val="28"/>
        </w:rPr>
        <w:t>спользования муниципального  имущества;</w:t>
      </w:r>
    </w:p>
    <w:p w:rsidR="00611A2F" w:rsidRPr="002577B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2) о</w:t>
      </w:r>
      <w:r w:rsidRPr="002577BF">
        <w:rPr>
          <w:rFonts w:ascii="Times New Roman" w:hAnsi="Times New Roman" w:cs="Times New Roman"/>
          <w:kern w:val="28"/>
          <w:sz w:val="28"/>
          <w:szCs w:val="28"/>
        </w:rPr>
        <w:t>беспечение полноты и актуал</w:t>
      </w:r>
      <w:r>
        <w:rPr>
          <w:rFonts w:ascii="Times New Roman" w:hAnsi="Times New Roman" w:cs="Times New Roman"/>
          <w:kern w:val="28"/>
          <w:sz w:val="28"/>
          <w:szCs w:val="28"/>
        </w:rPr>
        <w:t>ьности учета муниципального  имущества;</w:t>
      </w:r>
    </w:p>
    <w:p w:rsidR="00611A2F" w:rsidRPr="002577B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577BF">
        <w:rPr>
          <w:rFonts w:ascii="Times New Roman" w:hAnsi="Times New Roman" w:cs="Times New Roman"/>
          <w:kern w:val="28"/>
          <w:sz w:val="28"/>
          <w:szCs w:val="28"/>
        </w:rPr>
        <w:t>3</w:t>
      </w:r>
      <w:r>
        <w:rPr>
          <w:rFonts w:ascii="Times New Roman" w:hAnsi="Times New Roman" w:cs="Times New Roman"/>
          <w:kern w:val="28"/>
          <w:sz w:val="28"/>
          <w:szCs w:val="28"/>
        </w:rPr>
        <w:t>) о</w:t>
      </w:r>
      <w:r w:rsidRPr="002577BF">
        <w:rPr>
          <w:rFonts w:ascii="Times New Roman" w:hAnsi="Times New Roman" w:cs="Times New Roman"/>
          <w:kern w:val="28"/>
          <w:sz w:val="28"/>
          <w:szCs w:val="28"/>
        </w:rPr>
        <w:t>беспечение реализации государственной политики в области энерго</w:t>
      </w:r>
      <w:r>
        <w:rPr>
          <w:rFonts w:ascii="Times New Roman" w:hAnsi="Times New Roman" w:cs="Times New Roman"/>
          <w:kern w:val="28"/>
          <w:sz w:val="28"/>
          <w:szCs w:val="28"/>
        </w:rPr>
        <w:t>сбережения</w:t>
      </w:r>
      <w:r w:rsidR="003955C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56C35">
        <w:rPr>
          <w:rFonts w:ascii="Times New Roman" w:hAnsi="Times New Roman" w:cs="Times New Roman"/>
          <w:kern w:val="28"/>
          <w:sz w:val="28"/>
          <w:szCs w:val="28"/>
        </w:rPr>
        <w:t>и энергоэффективности</w:t>
      </w:r>
      <w:r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577BF">
        <w:rPr>
          <w:rFonts w:ascii="Times New Roman" w:hAnsi="Times New Roman" w:cs="Times New Roman"/>
          <w:kern w:val="28"/>
          <w:sz w:val="28"/>
          <w:szCs w:val="28"/>
        </w:rPr>
        <w:t>4</w:t>
      </w:r>
      <w:r>
        <w:rPr>
          <w:rFonts w:ascii="Times New Roman" w:hAnsi="Times New Roman" w:cs="Times New Roman"/>
          <w:kern w:val="28"/>
          <w:sz w:val="28"/>
          <w:szCs w:val="28"/>
        </w:rPr>
        <w:t>) о</w:t>
      </w:r>
      <w:r w:rsidRPr="002577BF">
        <w:rPr>
          <w:rFonts w:ascii="Times New Roman" w:hAnsi="Times New Roman" w:cs="Times New Roman"/>
          <w:kern w:val="28"/>
          <w:sz w:val="28"/>
          <w:szCs w:val="28"/>
        </w:rPr>
        <w:t>птимизац</w:t>
      </w:r>
      <w:r>
        <w:rPr>
          <w:rFonts w:ascii="Times New Roman" w:hAnsi="Times New Roman" w:cs="Times New Roman"/>
          <w:kern w:val="28"/>
          <w:sz w:val="28"/>
          <w:szCs w:val="28"/>
        </w:rPr>
        <w:t>ия структуры муниципального  имущества;</w:t>
      </w:r>
    </w:p>
    <w:p w:rsidR="00611A2F" w:rsidRPr="00EB697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5) о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 xml:space="preserve">рганизация работ по эффективному использованию земель, полномочиями по распоряжению которыми наделено </w:t>
      </w:r>
      <w:r>
        <w:rPr>
          <w:rFonts w:ascii="Times New Roman" w:hAnsi="Times New Roman" w:cs="Times New Roman"/>
          <w:kern w:val="28"/>
          <w:sz w:val="28"/>
          <w:szCs w:val="28"/>
        </w:rPr>
        <w:t>Комитет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6.3.3. </w:t>
      </w:r>
      <w:r w:rsidRPr="002577BF">
        <w:rPr>
          <w:rFonts w:ascii="Times New Roman" w:hAnsi="Times New Roman" w:cs="Times New Roman"/>
          <w:kern w:val="28"/>
          <w:sz w:val="28"/>
          <w:szCs w:val="28"/>
        </w:rPr>
        <w:t xml:space="preserve">Для достижения целей и задач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2577BF">
        <w:rPr>
          <w:rFonts w:ascii="Times New Roman" w:hAnsi="Times New Roman" w:cs="Times New Roman"/>
          <w:kern w:val="28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1 </w:t>
      </w:r>
      <w:r w:rsidRPr="002577BF">
        <w:rPr>
          <w:rFonts w:ascii="Times New Roman" w:hAnsi="Times New Roman" w:cs="Times New Roman"/>
          <w:kern w:val="28"/>
          <w:sz w:val="28"/>
          <w:szCs w:val="28"/>
        </w:rPr>
        <w:t xml:space="preserve">необходимо выполнение следующих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основных </w:t>
      </w:r>
      <w:r w:rsidRPr="002577BF">
        <w:rPr>
          <w:rFonts w:ascii="Times New Roman" w:hAnsi="Times New Roman" w:cs="Times New Roman"/>
          <w:kern w:val="28"/>
          <w:sz w:val="28"/>
          <w:szCs w:val="28"/>
        </w:rPr>
        <w:t>мероприятий: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1) у</w:t>
      </w:r>
      <w:r w:rsidRPr="002846A0">
        <w:rPr>
          <w:rFonts w:ascii="Times New Roman" w:hAnsi="Times New Roman" w:cs="Times New Roman"/>
          <w:kern w:val="28"/>
          <w:sz w:val="28"/>
          <w:szCs w:val="28"/>
        </w:rPr>
        <w:t xml:space="preserve">чет, содержание и распоряжение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муниципальным имуществом, в том числе:</w:t>
      </w:r>
    </w:p>
    <w:p w:rsidR="00611A2F" w:rsidRDefault="00611A2F" w:rsidP="006E1475">
      <w:pPr>
        <w:pStyle w:val="affa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а) о</w:t>
      </w:r>
      <w:r w:rsidRPr="002C3237">
        <w:rPr>
          <w:rFonts w:ascii="Times New Roman" w:hAnsi="Times New Roman" w:cs="Times New Roman"/>
          <w:kern w:val="28"/>
          <w:sz w:val="28"/>
          <w:szCs w:val="28"/>
        </w:rPr>
        <w:t xml:space="preserve">рганизация </w:t>
      </w:r>
      <w:proofErr w:type="gramStart"/>
      <w:r w:rsidRPr="002C3237">
        <w:rPr>
          <w:rFonts w:ascii="Times New Roman" w:hAnsi="Times New Roman" w:cs="Times New Roman"/>
          <w:kern w:val="28"/>
          <w:sz w:val="28"/>
          <w:szCs w:val="28"/>
        </w:rPr>
        <w:t xml:space="preserve">проведения технической инвентаризации объектов недвижимости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муниципальной </w:t>
      </w:r>
      <w:r w:rsidRPr="002C3237">
        <w:rPr>
          <w:rFonts w:ascii="Times New Roman" w:hAnsi="Times New Roman" w:cs="Times New Roman"/>
          <w:kern w:val="28"/>
          <w:sz w:val="28"/>
          <w:szCs w:val="28"/>
        </w:rPr>
        <w:t>собственности</w:t>
      </w:r>
      <w:proofErr w:type="gramEnd"/>
      <w:r w:rsidRPr="002C3237">
        <w:rPr>
          <w:rFonts w:ascii="Times New Roman" w:hAnsi="Times New Roman" w:cs="Times New Roman"/>
          <w:kern w:val="28"/>
          <w:sz w:val="28"/>
          <w:szCs w:val="28"/>
        </w:rPr>
        <w:t xml:space="preserve"> в целях государственной регистрации права собственности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</w:t>
      </w:r>
      <w:r w:rsidRPr="002C3237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611A2F" w:rsidRDefault="00611A2F" w:rsidP="006E1475">
      <w:pPr>
        <w:pStyle w:val="affa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б) ремонтные и восстановительные работы:</w:t>
      </w:r>
    </w:p>
    <w:p w:rsidR="00611A2F" w:rsidRDefault="00611A2F" w:rsidP="006E1475">
      <w:pPr>
        <w:pStyle w:val="affa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-  ремонт в</w:t>
      </w:r>
      <w:r w:rsidRPr="002C3237">
        <w:rPr>
          <w:rFonts w:ascii="Times New Roman" w:hAnsi="Times New Roman" w:cs="Times New Roman"/>
          <w:kern w:val="28"/>
          <w:sz w:val="28"/>
          <w:szCs w:val="28"/>
        </w:rPr>
        <w:t xml:space="preserve"> жилых помещени</w:t>
      </w:r>
      <w:r>
        <w:rPr>
          <w:rFonts w:ascii="Times New Roman" w:hAnsi="Times New Roman" w:cs="Times New Roman"/>
          <w:kern w:val="28"/>
          <w:sz w:val="28"/>
          <w:szCs w:val="28"/>
        </w:rPr>
        <w:t>ях</w:t>
      </w:r>
      <w:r w:rsidRPr="002C3237">
        <w:rPr>
          <w:rFonts w:ascii="Times New Roman" w:hAnsi="Times New Roman" w:cs="Times New Roman"/>
          <w:kern w:val="28"/>
          <w:sz w:val="28"/>
          <w:szCs w:val="28"/>
        </w:rPr>
        <w:t xml:space="preserve"> жилищного фонда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Палана», улучшение качества жилья;</w:t>
      </w:r>
    </w:p>
    <w:p w:rsidR="00611A2F" w:rsidRDefault="00611A2F" w:rsidP="006E1475">
      <w:pPr>
        <w:pStyle w:val="affa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в) о</w:t>
      </w:r>
      <w:r w:rsidRPr="009729AC">
        <w:rPr>
          <w:rFonts w:ascii="Times New Roman" w:hAnsi="Times New Roman" w:cs="Times New Roman"/>
          <w:kern w:val="28"/>
          <w:sz w:val="28"/>
          <w:szCs w:val="28"/>
        </w:rPr>
        <w:t>рганизация проведения работ по определению размера арендной пла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ты за пользование муниципальным </w:t>
      </w:r>
      <w:r w:rsidRPr="009729AC">
        <w:rPr>
          <w:rFonts w:ascii="Times New Roman" w:hAnsi="Times New Roman" w:cs="Times New Roman"/>
          <w:kern w:val="28"/>
          <w:sz w:val="28"/>
          <w:szCs w:val="28"/>
        </w:rPr>
        <w:t xml:space="preserve">имуществом (оценка сдаваемого в аренду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муниципального </w:t>
      </w:r>
      <w:r w:rsidRPr="009729AC">
        <w:rPr>
          <w:rFonts w:ascii="Times New Roman" w:hAnsi="Times New Roman" w:cs="Times New Roman"/>
          <w:kern w:val="28"/>
          <w:sz w:val="28"/>
          <w:szCs w:val="28"/>
        </w:rPr>
        <w:t>имущества для определения размера арендной платы)</w:t>
      </w:r>
      <w:r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д)  о</w:t>
      </w:r>
      <w:r w:rsidRPr="009729AC">
        <w:rPr>
          <w:rFonts w:ascii="Times New Roman" w:hAnsi="Times New Roman" w:cs="Times New Roman"/>
          <w:kern w:val="28"/>
          <w:sz w:val="28"/>
          <w:szCs w:val="28"/>
        </w:rPr>
        <w:t xml:space="preserve">рганизация проведения </w:t>
      </w:r>
      <w:proofErr w:type="gramStart"/>
      <w:r w:rsidRPr="009729AC">
        <w:rPr>
          <w:rFonts w:ascii="Times New Roman" w:hAnsi="Times New Roman" w:cs="Times New Roman"/>
          <w:kern w:val="28"/>
          <w:sz w:val="28"/>
          <w:szCs w:val="28"/>
        </w:rPr>
        <w:t>работ</w:t>
      </w:r>
      <w:proofErr w:type="gramEnd"/>
      <w:r w:rsidRPr="009729AC">
        <w:rPr>
          <w:rFonts w:ascii="Times New Roman" w:hAnsi="Times New Roman" w:cs="Times New Roman"/>
          <w:kern w:val="28"/>
          <w:sz w:val="28"/>
          <w:szCs w:val="28"/>
        </w:rPr>
        <w:t xml:space="preserve"> по определению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цены подлежащего приватизации муниципального  имущества;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2) с</w:t>
      </w:r>
      <w:r w:rsidRPr="002846A0">
        <w:rPr>
          <w:rFonts w:ascii="Times New Roman" w:hAnsi="Times New Roman" w:cs="Times New Roman"/>
          <w:kern w:val="28"/>
          <w:sz w:val="28"/>
          <w:szCs w:val="28"/>
        </w:rPr>
        <w:t xml:space="preserve">одержание жилищного фонда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Палана», в том числе: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а) о</w:t>
      </w:r>
      <w:r w:rsidRPr="002577BF">
        <w:rPr>
          <w:rFonts w:ascii="Times New Roman" w:hAnsi="Times New Roman" w:cs="Times New Roman"/>
          <w:kern w:val="28"/>
          <w:sz w:val="28"/>
          <w:szCs w:val="28"/>
        </w:rPr>
        <w:t xml:space="preserve">существление взносов на капитальный ремонт общего имущества в многоквартирных жилых домах, в которых находятся жилые помещения жилищного фонда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Палана»;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3) б</w:t>
      </w:r>
      <w:r w:rsidRPr="002846A0">
        <w:rPr>
          <w:rFonts w:ascii="Times New Roman" w:hAnsi="Times New Roman" w:cs="Times New Roman"/>
          <w:kern w:val="28"/>
          <w:sz w:val="28"/>
          <w:szCs w:val="28"/>
        </w:rPr>
        <w:t xml:space="preserve">юджетные инвестиции в объекты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муниципальной </w:t>
      </w:r>
      <w:r w:rsidRPr="002846A0">
        <w:rPr>
          <w:rFonts w:ascii="Times New Roman" w:hAnsi="Times New Roman" w:cs="Times New Roman"/>
          <w:kern w:val="28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Палана», в том числе - б</w:t>
      </w:r>
      <w:r w:rsidRPr="00355243">
        <w:rPr>
          <w:rFonts w:ascii="Times New Roman" w:hAnsi="Times New Roman" w:cs="Times New Roman"/>
          <w:kern w:val="28"/>
          <w:sz w:val="28"/>
          <w:szCs w:val="28"/>
        </w:rPr>
        <w:t xml:space="preserve">юджетные инвестиции в форме капитальных вложений в объекты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муниципальной</w:t>
      </w:r>
      <w:r w:rsidRPr="00355243">
        <w:rPr>
          <w:rFonts w:ascii="Times New Roman" w:hAnsi="Times New Roman" w:cs="Times New Roman"/>
          <w:kern w:val="28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</w:t>
      </w:r>
      <w:r w:rsidRPr="00355243">
        <w:rPr>
          <w:rFonts w:ascii="Times New Roman" w:hAnsi="Times New Roman" w:cs="Times New Roman"/>
          <w:kern w:val="28"/>
          <w:sz w:val="28"/>
          <w:szCs w:val="28"/>
        </w:rPr>
        <w:t xml:space="preserve"> на </w:t>
      </w:r>
      <w:r>
        <w:rPr>
          <w:rFonts w:ascii="Times New Roman" w:hAnsi="Times New Roman" w:cs="Times New Roman"/>
          <w:kern w:val="28"/>
          <w:sz w:val="28"/>
          <w:szCs w:val="28"/>
        </w:rPr>
        <w:t>ремонт  помещений и отдельно стоящих зданий коммунальной и жилищной инфраструктуры городского округа «поселок Палана»</w:t>
      </w:r>
      <w:r w:rsidRPr="0035524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приобретение  объектов капитального строительства, в том числе жилого назначения, оборудования, машин и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механизмов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необходимых для выполнения функций по содержанию объектов муниципального имущества, создания объектов муниципальной собственности, не являющихся объектами капитального строительства.</w:t>
      </w:r>
    </w:p>
    <w:p w:rsidR="00AF62B4" w:rsidRPr="00AF62B4" w:rsidRDefault="00AF62B4" w:rsidP="00AF62B4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62B4">
        <w:rPr>
          <w:rFonts w:ascii="Times New Roman" w:hAnsi="Times New Roman" w:cs="Times New Roman"/>
          <w:sz w:val="28"/>
          <w:szCs w:val="28"/>
        </w:rPr>
        <w:t>риобретение, создание, выявление и государственная регистрация права муниципальной собственности на  муниципальное имущество с целью увеличения объема имущества вовлеченного в хозяйственный оборот и  доход от его использования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5) о</w:t>
      </w:r>
      <w:r w:rsidRPr="002846A0">
        <w:rPr>
          <w:rFonts w:ascii="Times New Roman" w:hAnsi="Times New Roman" w:cs="Times New Roman"/>
          <w:kern w:val="28"/>
          <w:sz w:val="28"/>
          <w:szCs w:val="28"/>
        </w:rPr>
        <w:t xml:space="preserve">рганизация кадастровых работ в целях государственного кадастрового учета земельных участков на территории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Палана», в том числе:</w:t>
      </w:r>
    </w:p>
    <w:p w:rsidR="00611A2F" w:rsidRPr="00EB697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а) о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 xml:space="preserve">рганизация проведения работ по </w:t>
      </w:r>
      <w:r w:rsidR="00AF62B4">
        <w:rPr>
          <w:rFonts w:ascii="Times New Roman" w:hAnsi="Times New Roman" w:cs="Times New Roman"/>
          <w:kern w:val="28"/>
          <w:sz w:val="28"/>
          <w:szCs w:val="28"/>
        </w:rPr>
        <w:t>корректировке документов территориального планирования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611A2F" w:rsidRPr="002577B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б) о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>рганизация проведения работ</w:t>
      </w:r>
      <w:r w:rsidR="00AF62B4">
        <w:rPr>
          <w:rFonts w:ascii="Times New Roman" w:hAnsi="Times New Roman" w:cs="Times New Roman"/>
          <w:kern w:val="28"/>
          <w:sz w:val="28"/>
          <w:szCs w:val="28"/>
        </w:rPr>
        <w:t xml:space="preserve"> по инвентаризации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 xml:space="preserve"> в целях государственного кадастрового учета земельных участков, находящихся в собственности </w:t>
      </w:r>
      <w:r>
        <w:rPr>
          <w:rFonts w:ascii="Times New Roman" w:hAnsi="Times New Roman" w:cs="Times New Roman"/>
          <w:kern w:val="28"/>
          <w:sz w:val="28"/>
          <w:szCs w:val="28"/>
        </w:rPr>
        <w:t>городского округа «поселок Палана»</w:t>
      </w:r>
      <w:r w:rsidRPr="00EB697F">
        <w:rPr>
          <w:rFonts w:ascii="Times New Roman" w:hAnsi="Times New Roman" w:cs="Times New Roman"/>
          <w:kern w:val="28"/>
          <w:sz w:val="28"/>
          <w:szCs w:val="28"/>
        </w:rPr>
        <w:t>, и земельных участков, государственная собственность на кото</w:t>
      </w:r>
      <w:r>
        <w:rPr>
          <w:rFonts w:ascii="Times New Roman" w:hAnsi="Times New Roman" w:cs="Times New Roman"/>
          <w:kern w:val="28"/>
          <w:sz w:val="28"/>
          <w:szCs w:val="28"/>
        </w:rPr>
        <w:t>рые не разграничена.</w:t>
      </w:r>
    </w:p>
    <w:p w:rsidR="00611A2F" w:rsidRPr="008F173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</w:rPr>
      </w:pPr>
    </w:p>
    <w:p w:rsidR="00611A2F" w:rsidRPr="0069713D" w:rsidRDefault="00611A2F" w:rsidP="006E1475">
      <w:pPr>
        <w:pStyle w:val="affa"/>
        <w:numPr>
          <w:ilvl w:val="1"/>
          <w:numId w:val="29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7A6A">
        <w:rPr>
          <w:rFonts w:ascii="Times New Roman" w:hAnsi="Times New Roman" w:cs="Times New Roman"/>
          <w:sz w:val="28"/>
          <w:szCs w:val="28"/>
        </w:rPr>
        <w:t>нализ рисков реали</w:t>
      </w:r>
      <w:r>
        <w:rPr>
          <w:rFonts w:ascii="Times New Roman" w:hAnsi="Times New Roman" w:cs="Times New Roman"/>
          <w:sz w:val="28"/>
          <w:szCs w:val="28"/>
        </w:rPr>
        <w:t xml:space="preserve">зации Подпрограммы 1                                                             </w:t>
      </w:r>
      <w:r w:rsidRPr="0069713D">
        <w:rPr>
          <w:rFonts w:ascii="Times New Roman" w:hAnsi="Times New Roman" w:cs="Times New Roman"/>
          <w:sz w:val="28"/>
          <w:szCs w:val="28"/>
        </w:rPr>
        <w:t xml:space="preserve"> и описание мер управления рисками</w:t>
      </w:r>
    </w:p>
    <w:p w:rsidR="00611A2F" w:rsidRPr="008F173F" w:rsidRDefault="00611A2F" w:rsidP="006E1475">
      <w:pPr>
        <w:pStyle w:val="affa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611A2F" w:rsidRDefault="00611A2F" w:rsidP="006E1475">
      <w:pPr>
        <w:pStyle w:val="affa"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6.4.1. 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Изменение законодательства может привести к изменению условий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 1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611A2F" w:rsidRPr="00E176CB" w:rsidRDefault="00611A2F" w:rsidP="006E1475">
      <w:pPr>
        <w:pStyle w:val="affa"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Для минимизации данного риска будет осуществляться мониторинг планируемых изменений законодательства, участие в обсуждении и анализ проектов документов, касающихся вопросов управления и распоряжения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муниципальным 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>имуществом и земельными ресурсами.</w:t>
      </w:r>
    </w:p>
    <w:p w:rsidR="00611A2F" w:rsidRPr="00E176CB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6.4.2. 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>Финансовые риски.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окращение бюджетного финансирования на реализацию </w:t>
      </w:r>
      <w:r>
        <w:rPr>
          <w:rFonts w:ascii="Times New Roman" w:hAnsi="Times New Roman" w:cs="Times New Roman"/>
          <w:sz w:val="28"/>
          <w:szCs w:val="28"/>
        </w:rPr>
        <w:t>Подпрограммы 1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 в связи с потенциально возможным дефицитом 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lastRenderedPageBreak/>
        <w:t>бюджета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городского округа «поселок Палана»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 приведет к невозможности выполнения поставленных задач в установленные сроки. Для минимизации риска, в случае сокращения объема финансирования </w:t>
      </w:r>
      <w:r>
        <w:rPr>
          <w:rFonts w:ascii="Times New Roman" w:hAnsi="Times New Roman" w:cs="Times New Roman"/>
          <w:sz w:val="28"/>
          <w:szCs w:val="28"/>
        </w:rPr>
        <w:t>Подпрограммы 1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, будет уточняться система мероприятий и целевых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Подпрограммы 1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11A2F" w:rsidRDefault="00611A2F" w:rsidP="006E1475">
      <w:pPr>
        <w:ind w:firstLine="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Pr="00411E49" w:rsidRDefault="00611A2F" w:rsidP="006E1475">
      <w:pPr>
        <w:ind w:firstLine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6.5. 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>Описание основных ожидаемых конечных результатов Подпрограммы 1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Pr="00085CA1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085CA1">
        <w:rPr>
          <w:rFonts w:ascii="Times New Roman" w:hAnsi="Times New Roman" w:cs="Times New Roman"/>
          <w:kern w:val="28"/>
          <w:sz w:val="28"/>
          <w:szCs w:val="28"/>
        </w:rPr>
        <w:t>Результатом выполнени</w:t>
      </w:r>
      <w:r>
        <w:rPr>
          <w:rFonts w:ascii="Times New Roman" w:hAnsi="Times New Roman" w:cs="Times New Roman"/>
          <w:kern w:val="28"/>
          <w:sz w:val="28"/>
          <w:szCs w:val="28"/>
        </w:rPr>
        <w:t>я мероприятий, предусмотренных П</w:t>
      </w:r>
      <w:r w:rsidRPr="00085CA1">
        <w:rPr>
          <w:rFonts w:ascii="Times New Roman" w:hAnsi="Times New Roman" w:cs="Times New Roman"/>
          <w:kern w:val="28"/>
          <w:sz w:val="28"/>
          <w:szCs w:val="28"/>
        </w:rPr>
        <w:t>одпрограммой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1</w:t>
      </w:r>
      <w:r w:rsidRPr="00085CA1">
        <w:rPr>
          <w:rFonts w:ascii="Times New Roman" w:hAnsi="Times New Roman" w:cs="Times New Roman"/>
          <w:kern w:val="28"/>
          <w:sz w:val="28"/>
          <w:szCs w:val="28"/>
        </w:rPr>
        <w:t xml:space="preserve">, будет являться: </w:t>
      </w:r>
    </w:p>
    <w:p w:rsidR="00611A2F" w:rsidRPr="00863052" w:rsidRDefault="00611A2F" w:rsidP="006E1475">
      <w:pPr>
        <w:pStyle w:val="affa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052">
        <w:rPr>
          <w:rFonts w:ascii="Times New Roman" w:hAnsi="Times New Roman" w:cs="Times New Roman"/>
          <w:sz w:val="28"/>
          <w:szCs w:val="28"/>
        </w:rPr>
        <w:t xml:space="preserve">обеспечение полноты и актуальности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863052">
        <w:rPr>
          <w:rFonts w:ascii="Times New Roman" w:hAnsi="Times New Roman" w:cs="Times New Roman"/>
          <w:sz w:val="28"/>
          <w:szCs w:val="28"/>
        </w:rPr>
        <w:t xml:space="preserve"> имуществе, обеспечение государственной регистрации права собственности </w:t>
      </w:r>
      <w:r>
        <w:rPr>
          <w:rFonts w:ascii="Times New Roman" w:hAnsi="Times New Roman" w:cs="Times New Roman"/>
          <w:sz w:val="28"/>
          <w:szCs w:val="28"/>
        </w:rPr>
        <w:t>городского округа «поселок Палана»</w:t>
      </w:r>
      <w:r w:rsidRPr="00863052">
        <w:rPr>
          <w:rFonts w:ascii="Times New Roman" w:hAnsi="Times New Roman" w:cs="Times New Roman"/>
          <w:sz w:val="28"/>
          <w:szCs w:val="28"/>
        </w:rPr>
        <w:t>;</w:t>
      </w:r>
    </w:p>
    <w:p w:rsidR="00611A2F" w:rsidRPr="00863052" w:rsidRDefault="00611A2F" w:rsidP="006E1475">
      <w:pPr>
        <w:pStyle w:val="affa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052">
        <w:rPr>
          <w:rFonts w:ascii="Times New Roman" w:hAnsi="Times New Roman" w:cs="Times New Roman"/>
          <w:sz w:val="28"/>
          <w:szCs w:val="28"/>
        </w:rPr>
        <w:t xml:space="preserve">улучшение состояния объектов  </w:t>
      </w:r>
      <w:r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r w:rsidRPr="00863052">
        <w:rPr>
          <w:rFonts w:ascii="Times New Roman" w:hAnsi="Times New Roman" w:cs="Times New Roman"/>
          <w:sz w:val="28"/>
          <w:szCs w:val="28"/>
        </w:rPr>
        <w:t>;</w:t>
      </w:r>
    </w:p>
    <w:p w:rsidR="00611A2F" w:rsidRPr="00863052" w:rsidRDefault="00611A2F" w:rsidP="006E1475">
      <w:pPr>
        <w:pStyle w:val="affa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052">
        <w:rPr>
          <w:rFonts w:ascii="Times New Roman" w:hAnsi="Times New Roman" w:cs="Times New Roman"/>
          <w:sz w:val="28"/>
          <w:szCs w:val="28"/>
        </w:rPr>
        <w:t xml:space="preserve">исполнение обязанности собственника по содержанию жилищного фонда, обеспечение надлежащей эксплуатации и использования жилищного фонда </w:t>
      </w:r>
      <w:r>
        <w:rPr>
          <w:rFonts w:ascii="Times New Roman" w:hAnsi="Times New Roman" w:cs="Times New Roman"/>
          <w:sz w:val="28"/>
          <w:szCs w:val="28"/>
        </w:rPr>
        <w:t>городского округа «поселок Палана»</w:t>
      </w:r>
      <w:r w:rsidRPr="00863052">
        <w:rPr>
          <w:rFonts w:ascii="Times New Roman" w:hAnsi="Times New Roman" w:cs="Times New Roman"/>
          <w:sz w:val="28"/>
          <w:szCs w:val="28"/>
        </w:rPr>
        <w:t>;</w:t>
      </w:r>
    </w:p>
    <w:p w:rsidR="00611A2F" w:rsidRPr="00863052" w:rsidRDefault="00611A2F" w:rsidP="006E1475">
      <w:pPr>
        <w:pStyle w:val="affa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052">
        <w:rPr>
          <w:rFonts w:ascii="Times New Roman" w:hAnsi="Times New Roman" w:cs="Times New Roman"/>
          <w:sz w:val="28"/>
          <w:szCs w:val="28"/>
        </w:rPr>
        <w:t xml:space="preserve">обеспечение эксплуатации </w:t>
      </w:r>
      <w:r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r w:rsidRPr="00863052">
        <w:rPr>
          <w:rFonts w:ascii="Times New Roman" w:hAnsi="Times New Roman" w:cs="Times New Roman"/>
          <w:sz w:val="28"/>
          <w:szCs w:val="28"/>
        </w:rPr>
        <w:t>, вовлечения его в хозяйственный оборот;</w:t>
      </w:r>
    </w:p>
    <w:p w:rsidR="00611A2F" w:rsidRPr="00863052" w:rsidRDefault="00611A2F" w:rsidP="006E1475">
      <w:pPr>
        <w:pStyle w:val="affa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052">
        <w:rPr>
          <w:rFonts w:ascii="Times New Roman" w:hAnsi="Times New Roman" w:cs="Times New Roman"/>
          <w:sz w:val="28"/>
          <w:szCs w:val="28"/>
        </w:rPr>
        <w:t>реализация государственной политики в области энергосбережения и энергоэффективности;</w:t>
      </w:r>
    </w:p>
    <w:p w:rsidR="00611A2F" w:rsidRPr="00863052" w:rsidRDefault="00611A2F" w:rsidP="006E1475">
      <w:pPr>
        <w:pStyle w:val="affa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052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Pr="00863052">
        <w:rPr>
          <w:rFonts w:ascii="Times New Roman" w:hAnsi="Times New Roman" w:cs="Times New Roman"/>
          <w:sz w:val="28"/>
          <w:szCs w:val="28"/>
        </w:rPr>
        <w:t xml:space="preserve">управления земельными ресурсами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«поселок Палана»</w:t>
      </w:r>
      <w:r w:rsidRPr="00863052">
        <w:rPr>
          <w:rFonts w:ascii="Times New Roman" w:hAnsi="Times New Roman" w:cs="Times New Roman"/>
          <w:sz w:val="28"/>
          <w:szCs w:val="28"/>
        </w:rPr>
        <w:t>;</w:t>
      </w:r>
    </w:p>
    <w:p w:rsidR="00611A2F" w:rsidRPr="00863052" w:rsidRDefault="00611A2F" w:rsidP="006E1475">
      <w:pPr>
        <w:pStyle w:val="affa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052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63052">
        <w:rPr>
          <w:rFonts w:ascii="Times New Roman" w:hAnsi="Times New Roman" w:cs="Times New Roman"/>
          <w:sz w:val="28"/>
          <w:szCs w:val="28"/>
        </w:rPr>
        <w:t xml:space="preserve"> имуществом, земельными ресурсами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«поселок Палана»</w:t>
      </w:r>
      <w:r w:rsidRPr="00863052">
        <w:rPr>
          <w:rFonts w:ascii="Times New Roman" w:hAnsi="Times New Roman" w:cs="Times New Roman"/>
          <w:sz w:val="28"/>
          <w:szCs w:val="28"/>
        </w:rPr>
        <w:t xml:space="preserve">, в части вовлечения в экономический оборот большего количества земельных участков, рациональное использование земельных ресурсов </w:t>
      </w:r>
      <w:r>
        <w:rPr>
          <w:rFonts w:ascii="Times New Roman" w:hAnsi="Times New Roman" w:cs="Times New Roman"/>
          <w:sz w:val="28"/>
          <w:szCs w:val="28"/>
        </w:rPr>
        <w:t>городского округа «поселок Палана»</w:t>
      </w:r>
      <w:r w:rsidRPr="00863052">
        <w:rPr>
          <w:rFonts w:ascii="Times New Roman" w:hAnsi="Times New Roman" w:cs="Times New Roman"/>
          <w:sz w:val="28"/>
          <w:szCs w:val="28"/>
        </w:rPr>
        <w:t>;</w:t>
      </w:r>
    </w:p>
    <w:p w:rsidR="00611A2F" w:rsidRPr="00863052" w:rsidRDefault="00611A2F" w:rsidP="006E1475">
      <w:pPr>
        <w:pStyle w:val="affa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052">
        <w:rPr>
          <w:rFonts w:ascii="Times New Roman" w:hAnsi="Times New Roman" w:cs="Times New Roman"/>
          <w:sz w:val="28"/>
          <w:szCs w:val="28"/>
        </w:rPr>
        <w:t>приведение величины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«поселок Палана»</w:t>
      </w:r>
      <w:r w:rsidRPr="00863052">
        <w:rPr>
          <w:rFonts w:ascii="Times New Roman" w:hAnsi="Times New Roman" w:cs="Times New Roman"/>
          <w:sz w:val="28"/>
          <w:szCs w:val="28"/>
        </w:rPr>
        <w:t>, получаемого в виде арендной платы, в соответствие с условиями на рынке недвижимости;</w:t>
      </w:r>
    </w:p>
    <w:p w:rsidR="00611A2F" w:rsidRPr="00863052" w:rsidRDefault="00611A2F" w:rsidP="006E1475">
      <w:pPr>
        <w:pStyle w:val="affa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052">
        <w:rPr>
          <w:rFonts w:ascii="Times New Roman" w:hAnsi="Times New Roman" w:cs="Times New Roman"/>
          <w:sz w:val="28"/>
          <w:szCs w:val="28"/>
        </w:rPr>
        <w:t xml:space="preserve">проведение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r w:rsidRPr="00863052">
        <w:rPr>
          <w:rFonts w:ascii="Times New Roman" w:hAnsi="Times New Roman" w:cs="Times New Roman"/>
          <w:sz w:val="28"/>
          <w:szCs w:val="28"/>
        </w:rPr>
        <w:t xml:space="preserve">, оптимизация структуры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863052">
        <w:rPr>
          <w:rFonts w:ascii="Times New Roman" w:hAnsi="Times New Roman" w:cs="Times New Roman"/>
          <w:sz w:val="28"/>
          <w:szCs w:val="28"/>
        </w:rPr>
        <w:t xml:space="preserve"> за счет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r w:rsidRPr="00863052">
        <w:rPr>
          <w:rFonts w:ascii="Times New Roman" w:hAnsi="Times New Roman" w:cs="Times New Roman"/>
          <w:sz w:val="28"/>
          <w:szCs w:val="28"/>
        </w:rPr>
        <w:t xml:space="preserve">, не предназначенного для исполнения полномочий </w:t>
      </w:r>
      <w:r>
        <w:rPr>
          <w:rFonts w:ascii="Times New Roman" w:hAnsi="Times New Roman" w:cs="Times New Roman"/>
          <w:sz w:val="28"/>
          <w:szCs w:val="28"/>
        </w:rPr>
        <w:t>городского округа «поселок Палана»</w:t>
      </w:r>
      <w:r w:rsidRPr="00863052">
        <w:rPr>
          <w:rFonts w:ascii="Times New Roman" w:hAnsi="Times New Roman" w:cs="Times New Roman"/>
          <w:sz w:val="28"/>
          <w:szCs w:val="28"/>
        </w:rPr>
        <w:t>;</w:t>
      </w:r>
    </w:p>
    <w:p w:rsidR="00611A2F" w:rsidRDefault="0019346D" w:rsidP="006E1475">
      <w:pPr>
        <w:pStyle w:val="affa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A2F">
        <w:rPr>
          <w:rFonts w:ascii="Times New Roman" w:hAnsi="Times New Roman" w:cs="Times New Roman"/>
          <w:sz w:val="28"/>
          <w:szCs w:val="28"/>
        </w:rPr>
        <w:t>у</w:t>
      </w:r>
      <w:r w:rsidR="00611A2F" w:rsidRPr="00B95663">
        <w:rPr>
          <w:rFonts w:ascii="Times New Roman" w:hAnsi="Times New Roman" w:cs="Times New Roman"/>
          <w:sz w:val="28"/>
          <w:szCs w:val="28"/>
        </w:rPr>
        <w:t xml:space="preserve">силение </w:t>
      </w:r>
      <w:proofErr w:type="gramStart"/>
      <w:r w:rsidR="00611A2F" w:rsidRPr="00B956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11A2F" w:rsidRPr="00B95663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</w:t>
      </w:r>
      <w:r w:rsidR="00611A2F"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r w:rsidR="00611A2F" w:rsidRPr="00B95663">
        <w:rPr>
          <w:rFonts w:ascii="Times New Roman" w:hAnsi="Times New Roman" w:cs="Times New Roman"/>
          <w:sz w:val="28"/>
          <w:szCs w:val="28"/>
        </w:rPr>
        <w:t>, повышение ответственности руководителей предприятий за результаты деятельности.</w:t>
      </w:r>
    </w:p>
    <w:p w:rsidR="00611A2F" w:rsidRDefault="00611A2F" w:rsidP="006E1475">
      <w:pPr>
        <w:pStyle w:val="affa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1A2F" w:rsidRDefault="00611A2F" w:rsidP="006E1475">
      <w:pPr>
        <w:pStyle w:val="affa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1A2F" w:rsidRDefault="00611A2F" w:rsidP="006E1475">
      <w:pPr>
        <w:pStyle w:val="1"/>
        <w:numPr>
          <w:ilvl w:val="0"/>
          <w:numId w:val="29"/>
        </w:numPr>
        <w:tabs>
          <w:tab w:val="left" w:pos="993"/>
        </w:tabs>
        <w:spacing w:before="0" w:after="0"/>
        <w:ind w:left="-142"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630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 Подпрограмма 2 «Обеспечение реализации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муниципальной</w:t>
      </w:r>
      <w:r w:rsidRPr="008630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городского округа «поселок Палана» </w:t>
      </w:r>
      <w:r w:rsidRPr="008630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«Совершенствование управления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муниципальным</w:t>
      </w:r>
      <w:r w:rsidRPr="008630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имуществом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городского округа «поселок Палана»</w:t>
      </w:r>
      <w:r w:rsidRPr="008630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611A2F" w:rsidRPr="00D46E12" w:rsidRDefault="00611A2F" w:rsidP="006E14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611A2F" w:rsidRPr="00863052" w:rsidRDefault="00611A2F" w:rsidP="006E1475">
      <w:pPr>
        <w:pStyle w:val="1"/>
        <w:spacing w:before="0" w:after="0"/>
        <w:ind w:left="675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11A2F" w:rsidRDefault="00611A2F" w:rsidP="006E14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D46E1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46E12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11A2F" w:rsidRPr="00D46E12" w:rsidRDefault="00611A2F" w:rsidP="006E14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09"/>
        <w:gridCol w:w="5560"/>
      </w:tblGrid>
      <w:tr w:rsidR="00611A2F" w:rsidRPr="00A20DDC" w:rsidTr="009628A8">
        <w:trPr>
          <w:trHeight w:val="20"/>
          <w:jc w:val="center"/>
        </w:trPr>
        <w:tc>
          <w:tcPr>
            <w:tcW w:w="2064" w:type="pct"/>
          </w:tcPr>
          <w:p w:rsidR="00611A2F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11A2F" w:rsidRPr="00A20DDC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pct"/>
          </w:tcPr>
          <w:p w:rsidR="00611A2F" w:rsidRPr="00A20DDC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Комитет по управлению муниципальным имуществом городского округа «поселок Палана»</w:t>
            </w:r>
          </w:p>
        </w:tc>
      </w:tr>
      <w:tr w:rsidR="00611A2F" w:rsidRPr="00DD53B5" w:rsidTr="009628A8">
        <w:trPr>
          <w:trHeight w:val="20"/>
          <w:jc w:val="center"/>
        </w:trPr>
        <w:tc>
          <w:tcPr>
            <w:tcW w:w="2064" w:type="pct"/>
          </w:tcPr>
          <w:p w:rsidR="00611A2F" w:rsidRPr="005D3927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11A2F" w:rsidRPr="0017227C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pct"/>
          </w:tcPr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11A2F" w:rsidRPr="00DD53B5" w:rsidTr="009628A8">
        <w:trPr>
          <w:trHeight w:val="20"/>
          <w:jc w:val="center"/>
        </w:trPr>
        <w:tc>
          <w:tcPr>
            <w:tcW w:w="2064" w:type="pct"/>
          </w:tcPr>
          <w:p w:rsidR="00611A2F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</w:p>
          <w:p w:rsidR="00611A2F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pct"/>
          </w:tcPr>
          <w:p w:rsidR="00611A2F" w:rsidRPr="005C2675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11A2F" w:rsidRPr="00A20DDC" w:rsidTr="009628A8">
        <w:trPr>
          <w:trHeight w:val="20"/>
          <w:jc w:val="center"/>
        </w:trPr>
        <w:tc>
          <w:tcPr>
            <w:tcW w:w="2064" w:type="pct"/>
          </w:tcPr>
          <w:p w:rsidR="00611A2F" w:rsidRPr="00A20DDC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936" w:type="pct"/>
          </w:tcPr>
          <w:p w:rsidR="00611A2F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965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</w:t>
            </w:r>
          </w:p>
          <w:p w:rsidR="00611A2F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1A2F" w:rsidRPr="00A20DDC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1A2F" w:rsidRPr="00A20DDC" w:rsidTr="009628A8">
        <w:trPr>
          <w:trHeight w:val="20"/>
          <w:jc w:val="center"/>
        </w:trPr>
        <w:tc>
          <w:tcPr>
            <w:tcW w:w="2064" w:type="pct"/>
          </w:tcPr>
          <w:p w:rsidR="00611A2F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11A2F" w:rsidRPr="00A20DDC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pct"/>
          </w:tcPr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965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Pr="00965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достижени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65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целевых показателей и ожидаемых результатов реа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лизации Программы в</w:t>
            </w:r>
            <w:r w:rsidR="0039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5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целом</w:t>
            </w:r>
          </w:p>
          <w:p w:rsidR="00611A2F" w:rsidRPr="00965396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1A2F" w:rsidRPr="00A20DDC" w:rsidTr="009628A8">
        <w:trPr>
          <w:trHeight w:val="20"/>
          <w:jc w:val="center"/>
        </w:trPr>
        <w:tc>
          <w:tcPr>
            <w:tcW w:w="2064" w:type="pct"/>
          </w:tcPr>
          <w:p w:rsidR="00611A2F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11A2F" w:rsidRPr="00A20DDC" w:rsidRDefault="00611A2F" w:rsidP="00962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pct"/>
          </w:tcPr>
          <w:p w:rsidR="00611A2F" w:rsidRPr="00415B05" w:rsidRDefault="00611A2F" w:rsidP="009628A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</w:t>
            </w:r>
            <w:r w:rsidRPr="00FF3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F3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целевых индикаторов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показателей не требуется</w:t>
            </w:r>
          </w:p>
        </w:tc>
      </w:tr>
      <w:tr w:rsidR="00611A2F" w:rsidRPr="00DD53B5" w:rsidTr="009628A8">
        <w:trPr>
          <w:trHeight w:val="20"/>
          <w:jc w:val="center"/>
        </w:trPr>
        <w:tc>
          <w:tcPr>
            <w:tcW w:w="2064" w:type="pct"/>
          </w:tcPr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11A2F" w:rsidRPr="005C2675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pct"/>
          </w:tcPr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4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D10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A2F" w:rsidRPr="005C2675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2F" w:rsidRPr="00A20DDC" w:rsidTr="009628A8">
        <w:trPr>
          <w:trHeight w:val="20"/>
          <w:jc w:val="center"/>
        </w:trPr>
        <w:tc>
          <w:tcPr>
            <w:tcW w:w="2064" w:type="pct"/>
          </w:tcPr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proofErr w:type="gramStart"/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pct"/>
          </w:tcPr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рогнозируемый объем финансирования в 201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4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74B6B">
              <w:rPr>
                <w:rFonts w:ascii="Times New Roman" w:hAnsi="Times New Roman" w:cs="Times New Roman"/>
                <w:sz w:val="28"/>
                <w:szCs w:val="28"/>
              </w:rPr>
              <w:t> 728,89511</w:t>
            </w:r>
            <w:r w:rsidRPr="00BC44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«поселок Палана»</w:t>
            </w:r>
            <w:r w:rsidRPr="00A20DDC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611A2F" w:rsidRPr="00BC44E2" w:rsidRDefault="00EF4683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11A2F" w:rsidRPr="00BC44E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30300</w:t>
            </w:r>
            <w:r w:rsidR="00611A2F" w:rsidRPr="00BC44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1A2F" w:rsidRPr="00BC44E2" w:rsidRDefault="00EF4683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11A2F" w:rsidRPr="00BC44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349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74B6B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="009349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4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49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11A2F" w:rsidRPr="00BC44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1A2F" w:rsidRPr="00BC44E2" w:rsidRDefault="00EF4683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11A2F" w:rsidRPr="00BC44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34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9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  <w:r w:rsidR="009349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65900</w:t>
            </w:r>
            <w:r w:rsidR="00611A2F" w:rsidRPr="00BC44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1A2F" w:rsidRDefault="00EF4683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11A2F" w:rsidRPr="00BC44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34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9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  <w:r w:rsidR="009349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9349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506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11A2F" w:rsidRPr="00BC44E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D6B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B63" w:rsidRDefault="003D6B63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6B63">
              <w:rPr>
                <w:rFonts w:ascii="Times New Roman" w:hAnsi="Times New Roman" w:cs="Times New Roman"/>
                <w:sz w:val="28"/>
                <w:szCs w:val="28"/>
              </w:rPr>
              <w:t>1 год – 7 583,01511 тыс. рублей</w:t>
            </w:r>
          </w:p>
          <w:p w:rsidR="00611A2F" w:rsidRPr="00A20DDC" w:rsidRDefault="00611A2F" w:rsidP="00962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2F" w:rsidRPr="00A20DDC" w:rsidTr="009628A8">
        <w:trPr>
          <w:trHeight w:val="20"/>
          <w:jc w:val="center"/>
        </w:trPr>
        <w:tc>
          <w:tcPr>
            <w:tcW w:w="2064" w:type="pct"/>
          </w:tcPr>
          <w:p w:rsidR="00611A2F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611A2F" w:rsidRPr="005D3927" w:rsidRDefault="00611A2F" w:rsidP="009628A8">
            <w:pPr>
              <w:pStyle w:val="affa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2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D53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936" w:type="pct"/>
          </w:tcPr>
          <w:p w:rsidR="00611A2F" w:rsidRDefault="00611A2F" w:rsidP="009628A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965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Pr="00965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достижени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65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целевых показателей и ожидаемых результатов реализации Программы в целом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A2F" w:rsidRPr="00A20DDC" w:rsidRDefault="00611A2F" w:rsidP="009628A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Default="00611A2F" w:rsidP="006E147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7.2. Общая характеристика сферы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53B5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11A2F" w:rsidRDefault="00611A2F" w:rsidP="006E147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FF3D24">
        <w:rPr>
          <w:rFonts w:ascii="Times New Roman" w:hAnsi="Times New Roman" w:cs="Times New Roman"/>
          <w:kern w:val="28"/>
          <w:sz w:val="28"/>
          <w:szCs w:val="28"/>
        </w:rPr>
        <w:t>Подпрограмма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2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 xml:space="preserve"> носит вспомогательный характер и обеспечивает достижение целевых показателей и ожидаемых результатов реализации </w:t>
      </w:r>
      <w:r>
        <w:rPr>
          <w:rFonts w:ascii="Times New Roman" w:hAnsi="Times New Roman" w:cs="Times New Roman"/>
          <w:kern w:val="28"/>
          <w:sz w:val="28"/>
          <w:szCs w:val="28"/>
        </w:rPr>
        <w:t>Программы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Pr="00411E49" w:rsidRDefault="00611A2F" w:rsidP="006E1475">
      <w:pPr>
        <w:ind w:firstLine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7.3. 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 xml:space="preserve">Цели, задачи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2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>, сроки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и механизмы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 xml:space="preserve"> ее реализации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характеристика 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>основных мероприятий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П</w:t>
      </w:r>
      <w:r w:rsidRPr="00411E49">
        <w:rPr>
          <w:rFonts w:ascii="Times New Roman" w:hAnsi="Times New Roman" w:cs="Times New Roman"/>
          <w:kern w:val="28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2</w:t>
      </w:r>
    </w:p>
    <w:p w:rsidR="00611A2F" w:rsidRPr="00FF3D24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Pr="0068463A" w:rsidRDefault="00611A2F" w:rsidP="006E1475">
      <w:pPr>
        <w:pStyle w:val="affa"/>
        <w:widowControl/>
        <w:numPr>
          <w:ilvl w:val="2"/>
          <w:numId w:val="2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8463A">
        <w:rPr>
          <w:rFonts w:ascii="Times New Roman" w:hAnsi="Times New Roman" w:cs="Times New Roman"/>
          <w:kern w:val="28"/>
          <w:sz w:val="28"/>
          <w:szCs w:val="28"/>
        </w:rPr>
        <w:t xml:space="preserve">Целью Подпрограммы 2 является </w:t>
      </w:r>
      <w:r w:rsidRPr="0068463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Pr="006846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A2F" w:rsidRPr="0068463A" w:rsidRDefault="00611A2F" w:rsidP="006E1475">
      <w:pPr>
        <w:pStyle w:val="affa"/>
        <w:widowControl/>
        <w:numPr>
          <w:ilvl w:val="2"/>
          <w:numId w:val="2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Задачей </w:t>
      </w:r>
      <w:r w:rsidRPr="0068463A">
        <w:rPr>
          <w:rFonts w:ascii="Times New Roman" w:hAnsi="Times New Roman" w:cs="Times New Roman"/>
          <w:kern w:val="28"/>
          <w:sz w:val="28"/>
          <w:szCs w:val="28"/>
        </w:rPr>
        <w:t>Подпрограммы 2 является</w:t>
      </w:r>
      <w:r w:rsidR="003955C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5396">
        <w:rPr>
          <w:rFonts w:ascii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965396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65396">
        <w:rPr>
          <w:rFonts w:ascii="Times New Roman" w:hAnsi="Times New Roman" w:cs="Times New Roman"/>
          <w:color w:val="000000"/>
          <w:sz w:val="28"/>
          <w:szCs w:val="28"/>
        </w:rPr>
        <w:t xml:space="preserve"> целевых показателей и ожидаемых результатов реализации Программы в целом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A2F" w:rsidRDefault="00611A2F" w:rsidP="006E1475">
      <w:pPr>
        <w:pStyle w:val="affa"/>
        <w:widowControl/>
        <w:numPr>
          <w:ilvl w:val="2"/>
          <w:numId w:val="2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68463A">
        <w:rPr>
          <w:rFonts w:ascii="Times New Roman" w:hAnsi="Times New Roman" w:cs="Times New Roman"/>
          <w:kern w:val="28"/>
          <w:sz w:val="28"/>
          <w:szCs w:val="28"/>
        </w:rPr>
        <w:t xml:space="preserve">Подпрограмма 2 включает в себя следующее основное мероприятие «Обеспечение деятельности </w:t>
      </w:r>
      <w:r>
        <w:rPr>
          <w:rFonts w:ascii="Times New Roman" w:hAnsi="Times New Roman" w:cs="Times New Roman"/>
          <w:kern w:val="28"/>
          <w:sz w:val="28"/>
          <w:szCs w:val="28"/>
        </w:rPr>
        <w:t>Комитета</w:t>
      </w:r>
      <w:r w:rsidRPr="0068463A">
        <w:rPr>
          <w:rFonts w:ascii="Times New Roman" w:hAnsi="Times New Roman" w:cs="Times New Roman"/>
          <w:kern w:val="28"/>
          <w:sz w:val="28"/>
          <w:szCs w:val="28"/>
        </w:rPr>
        <w:t xml:space="preserve">» в целом или в разрезе основных статей расходов согласно бюджетной классификации по согласованию с </w:t>
      </w:r>
      <w:r>
        <w:rPr>
          <w:rFonts w:ascii="Times New Roman" w:hAnsi="Times New Roman" w:cs="Times New Roman"/>
          <w:kern w:val="28"/>
          <w:sz w:val="28"/>
          <w:szCs w:val="28"/>
        </w:rPr>
        <w:t>Финансовым управлением городского округа «поселок Палана»</w:t>
      </w:r>
      <w:r w:rsidRPr="0068463A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11A2F" w:rsidRPr="008E3D6C" w:rsidRDefault="00611A2F" w:rsidP="006E1475">
      <w:pPr>
        <w:pStyle w:val="affa"/>
        <w:widowControl/>
        <w:numPr>
          <w:ilvl w:val="2"/>
          <w:numId w:val="29"/>
        </w:numPr>
        <w:autoSpaceDE/>
        <w:autoSpaceDN/>
        <w:adjustRightInd/>
        <w:ind w:left="0" w:firstLine="709"/>
        <w:jc w:val="left"/>
        <w:rPr>
          <w:rFonts w:ascii="Times New Roman" w:hAnsi="Times New Roman" w:cs="Times New Roman"/>
          <w:kern w:val="28"/>
          <w:sz w:val="28"/>
          <w:szCs w:val="28"/>
        </w:rPr>
      </w:pPr>
      <w:r w:rsidRPr="008E3D6C">
        <w:rPr>
          <w:rFonts w:ascii="Times New Roman" w:hAnsi="Times New Roman" w:cs="Times New Roman"/>
          <w:sz w:val="28"/>
          <w:szCs w:val="28"/>
        </w:rPr>
        <w:t>Этапы и сроки реализации Подпрограммы 2</w:t>
      </w:r>
      <w:r>
        <w:rPr>
          <w:rFonts w:ascii="Times New Roman" w:hAnsi="Times New Roman" w:cs="Times New Roman"/>
          <w:sz w:val="28"/>
          <w:szCs w:val="28"/>
        </w:rPr>
        <w:t xml:space="preserve">  -   201</w:t>
      </w:r>
      <w:r w:rsidR="003D6B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F4683">
        <w:rPr>
          <w:rFonts w:ascii="Times New Roman" w:hAnsi="Times New Roman" w:cs="Times New Roman"/>
          <w:sz w:val="28"/>
          <w:szCs w:val="28"/>
        </w:rPr>
        <w:t>2</w:t>
      </w:r>
      <w:r w:rsidR="003D6B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Pr="0069713D" w:rsidRDefault="00611A2F" w:rsidP="006E1475">
      <w:pPr>
        <w:pStyle w:val="affa"/>
        <w:numPr>
          <w:ilvl w:val="1"/>
          <w:numId w:val="29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7A6A">
        <w:rPr>
          <w:rFonts w:ascii="Times New Roman" w:hAnsi="Times New Roman" w:cs="Times New Roman"/>
          <w:sz w:val="28"/>
          <w:szCs w:val="28"/>
        </w:rPr>
        <w:t>нализ рисков реали</w:t>
      </w:r>
      <w:r>
        <w:rPr>
          <w:rFonts w:ascii="Times New Roman" w:hAnsi="Times New Roman" w:cs="Times New Roman"/>
          <w:sz w:val="28"/>
          <w:szCs w:val="28"/>
        </w:rPr>
        <w:t xml:space="preserve">зации Подпрограммы 2                                                             </w:t>
      </w:r>
      <w:r w:rsidRPr="0069713D">
        <w:rPr>
          <w:rFonts w:ascii="Times New Roman" w:hAnsi="Times New Roman" w:cs="Times New Roman"/>
          <w:sz w:val="28"/>
          <w:szCs w:val="28"/>
        </w:rPr>
        <w:t xml:space="preserve"> и описание мер управления рисками</w:t>
      </w:r>
    </w:p>
    <w:p w:rsidR="00611A2F" w:rsidRDefault="00611A2F" w:rsidP="006E1475">
      <w:pPr>
        <w:pStyle w:val="affa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11A2F" w:rsidRPr="00E176CB" w:rsidRDefault="00611A2F" w:rsidP="006E1475">
      <w:pPr>
        <w:pStyle w:val="affa"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176CB">
        <w:rPr>
          <w:rFonts w:ascii="Times New Roman" w:hAnsi="Times New Roman" w:cs="Times New Roman"/>
          <w:kern w:val="28"/>
          <w:sz w:val="28"/>
          <w:szCs w:val="28"/>
        </w:rPr>
        <w:t>Финансовые риски.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окращение бюджетного финансирования на реализацию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 в связи с потенциально возможным дефицитом бюджета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городского округа «поселок Палана»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 приведет к невозможности выполнения поставленных задач в установленные сроки. Для минимизации риска, в случае сокращения объема финансирования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 xml:space="preserve">, будет уточняться система мероприятий и целевых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Подпрограммы 1</w:t>
      </w:r>
      <w:r w:rsidRPr="00E176CB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11A2F" w:rsidRDefault="00611A2F" w:rsidP="006E1475">
      <w:pPr>
        <w:ind w:firstLine="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Pr="008E3D6C" w:rsidRDefault="00825DB6" w:rsidP="00825DB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7.5. </w:t>
      </w:r>
      <w:r w:rsidR="00611A2F" w:rsidRPr="008E3D6C">
        <w:rPr>
          <w:rFonts w:ascii="Times New Roman" w:hAnsi="Times New Roman" w:cs="Times New Roman"/>
          <w:kern w:val="28"/>
          <w:sz w:val="28"/>
          <w:szCs w:val="28"/>
        </w:rPr>
        <w:t xml:space="preserve">Описание основных ожидаемых конечных результатов Подпрограммы </w:t>
      </w:r>
      <w:r w:rsidR="00611A2F">
        <w:rPr>
          <w:rFonts w:ascii="Times New Roman" w:hAnsi="Times New Roman" w:cs="Times New Roman"/>
          <w:kern w:val="28"/>
          <w:sz w:val="28"/>
          <w:szCs w:val="28"/>
        </w:rPr>
        <w:t>2</w:t>
      </w: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611A2F" w:rsidRDefault="00611A2F" w:rsidP="006E147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FF3D24">
        <w:rPr>
          <w:rFonts w:ascii="Times New Roman" w:hAnsi="Times New Roman" w:cs="Times New Roman"/>
          <w:kern w:val="28"/>
          <w:sz w:val="28"/>
          <w:szCs w:val="28"/>
        </w:rPr>
        <w:t>Подпрограмма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2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 xml:space="preserve"> не оказывает непосредственных результатов на показатели в установленной сфере деятельности, однако ее реализация косвен</w:t>
      </w:r>
      <w:r>
        <w:rPr>
          <w:rFonts w:ascii="Times New Roman" w:hAnsi="Times New Roman" w:cs="Times New Roman"/>
          <w:kern w:val="28"/>
          <w:sz w:val="28"/>
          <w:szCs w:val="28"/>
        </w:rPr>
        <w:t>но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 xml:space="preserve"> обеспечивает достижение всех целевых значений показателей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FF3D24">
        <w:rPr>
          <w:rFonts w:ascii="Times New Roman" w:hAnsi="Times New Roman" w:cs="Times New Roman"/>
          <w:kern w:val="28"/>
          <w:sz w:val="28"/>
          <w:szCs w:val="28"/>
        </w:rPr>
        <w:t>рограммы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в целом.</w:t>
      </w:r>
    </w:p>
    <w:p w:rsidR="00611A2F" w:rsidRPr="00D80997" w:rsidRDefault="00611A2F" w:rsidP="006E1475"/>
    <w:p w:rsidR="00611A2F" w:rsidRPr="00D80997" w:rsidRDefault="00611A2F" w:rsidP="006E1475">
      <w:pPr>
        <w:pStyle w:val="1"/>
        <w:spacing w:before="0" w:after="0"/>
      </w:pPr>
    </w:p>
    <w:sectPr w:rsidR="00611A2F" w:rsidRPr="00D80997" w:rsidSect="00F728EC">
      <w:pgSz w:w="11906" w:h="16838"/>
      <w:pgMar w:top="709" w:right="850" w:bottom="709" w:left="1701" w:header="720" w:footer="720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BE" w:rsidRDefault="004C3DBE" w:rsidP="00BF5F34">
      <w:r>
        <w:separator/>
      </w:r>
    </w:p>
  </w:endnote>
  <w:endnote w:type="continuationSeparator" w:id="0">
    <w:p w:rsidR="004C3DBE" w:rsidRDefault="004C3DBE" w:rsidP="00BF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BE" w:rsidRDefault="004C3DBE" w:rsidP="00BF5F34">
      <w:r>
        <w:separator/>
      </w:r>
    </w:p>
  </w:footnote>
  <w:footnote w:type="continuationSeparator" w:id="0">
    <w:p w:rsidR="004C3DBE" w:rsidRDefault="004C3DBE" w:rsidP="00BF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79F"/>
    <w:multiLevelType w:val="hybridMultilevel"/>
    <w:tmpl w:val="1D8CEB06"/>
    <w:lvl w:ilvl="0" w:tplc="D2D25012">
      <w:start w:val="1"/>
      <w:numFmt w:val="decimal"/>
      <w:suff w:val="space"/>
      <w:lvlText w:val="%1)"/>
      <w:lvlJc w:val="left"/>
      <w:pPr>
        <w:ind w:firstLine="709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10047"/>
    <w:multiLevelType w:val="multilevel"/>
    <w:tmpl w:val="9AD2F39A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D261CF6"/>
    <w:multiLevelType w:val="hybridMultilevel"/>
    <w:tmpl w:val="1D8CEB06"/>
    <w:lvl w:ilvl="0" w:tplc="D2D25012">
      <w:start w:val="1"/>
      <w:numFmt w:val="decimal"/>
      <w:suff w:val="space"/>
      <w:lvlText w:val="%1)"/>
      <w:lvlJc w:val="left"/>
      <w:pPr>
        <w:ind w:firstLine="709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B0F20"/>
    <w:multiLevelType w:val="multilevel"/>
    <w:tmpl w:val="DD7EBB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3DE53EE"/>
    <w:multiLevelType w:val="hybridMultilevel"/>
    <w:tmpl w:val="B72EEC1C"/>
    <w:lvl w:ilvl="0" w:tplc="6D8619F8">
      <w:start w:val="1"/>
      <w:numFmt w:val="decimal"/>
      <w:lvlText w:val="%1)"/>
      <w:lvlJc w:val="left"/>
      <w:pPr>
        <w:ind w:left="14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5">
    <w:nsid w:val="157D1B7E"/>
    <w:multiLevelType w:val="hybridMultilevel"/>
    <w:tmpl w:val="19926556"/>
    <w:lvl w:ilvl="0" w:tplc="8CCA887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2D7A6B"/>
    <w:multiLevelType w:val="hybridMultilevel"/>
    <w:tmpl w:val="0860974E"/>
    <w:lvl w:ilvl="0" w:tplc="72801FC4">
      <w:start w:val="1"/>
      <w:numFmt w:val="decimal"/>
      <w:suff w:val="space"/>
      <w:lvlText w:val="1.%1."/>
      <w:lvlJc w:val="left"/>
      <w:pPr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D126779"/>
    <w:multiLevelType w:val="hybridMultilevel"/>
    <w:tmpl w:val="987EB098"/>
    <w:lvl w:ilvl="0" w:tplc="9BD236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362532"/>
    <w:multiLevelType w:val="hybridMultilevel"/>
    <w:tmpl w:val="B9BE39C2"/>
    <w:lvl w:ilvl="0" w:tplc="031A7C78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5A01307"/>
    <w:multiLevelType w:val="hybridMultilevel"/>
    <w:tmpl w:val="B4C2190A"/>
    <w:lvl w:ilvl="0" w:tplc="DEAE6706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1C63B4"/>
    <w:multiLevelType w:val="hybridMultilevel"/>
    <w:tmpl w:val="DAA449CC"/>
    <w:lvl w:ilvl="0" w:tplc="2312E904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7C001E"/>
    <w:multiLevelType w:val="hybridMultilevel"/>
    <w:tmpl w:val="839A3CCE"/>
    <w:lvl w:ilvl="0" w:tplc="DB4C778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2E1F22F3"/>
    <w:multiLevelType w:val="hybridMultilevel"/>
    <w:tmpl w:val="00DA0642"/>
    <w:lvl w:ilvl="0" w:tplc="E5F6BA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E873D56"/>
    <w:multiLevelType w:val="hybridMultilevel"/>
    <w:tmpl w:val="00A87DCE"/>
    <w:lvl w:ilvl="0" w:tplc="8B2E0B02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82D685A"/>
    <w:multiLevelType w:val="hybridMultilevel"/>
    <w:tmpl w:val="7402D20E"/>
    <w:lvl w:ilvl="0" w:tplc="04190011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43548D"/>
    <w:multiLevelType w:val="hybridMultilevel"/>
    <w:tmpl w:val="7F94EC2C"/>
    <w:lvl w:ilvl="0" w:tplc="BE265F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64762A2"/>
    <w:multiLevelType w:val="hybridMultilevel"/>
    <w:tmpl w:val="9974702A"/>
    <w:lvl w:ilvl="0" w:tplc="DE6EA418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D01B53"/>
    <w:multiLevelType w:val="hybridMultilevel"/>
    <w:tmpl w:val="70BAFEF4"/>
    <w:lvl w:ilvl="0" w:tplc="04190011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301120"/>
    <w:multiLevelType w:val="hybridMultilevel"/>
    <w:tmpl w:val="19BC834E"/>
    <w:lvl w:ilvl="0" w:tplc="9A52CCA2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9BE0F8C"/>
    <w:multiLevelType w:val="hybridMultilevel"/>
    <w:tmpl w:val="A31E286E"/>
    <w:lvl w:ilvl="0" w:tplc="67661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E07F25"/>
    <w:multiLevelType w:val="hybridMultilevel"/>
    <w:tmpl w:val="28ACACD2"/>
    <w:lvl w:ilvl="0" w:tplc="33F6EE94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271C0F"/>
    <w:multiLevelType w:val="hybridMultilevel"/>
    <w:tmpl w:val="46F48E70"/>
    <w:lvl w:ilvl="0" w:tplc="835CDA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5E07E73"/>
    <w:multiLevelType w:val="hybridMultilevel"/>
    <w:tmpl w:val="186C3048"/>
    <w:lvl w:ilvl="0" w:tplc="8DFEF36C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CC1D3D"/>
    <w:multiLevelType w:val="hybridMultilevel"/>
    <w:tmpl w:val="839A3CCE"/>
    <w:lvl w:ilvl="0" w:tplc="DB4C778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6EA61684"/>
    <w:multiLevelType w:val="hybridMultilevel"/>
    <w:tmpl w:val="E1787B88"/>
    <w:lvl w:ilvl="0" w:tplc="80E4434A">
      <w:start w:val="1"/>
      <w:numFmt w:val="decimal"/>
      <w:suff w:val="space"/>
      <w:lvlText w:val="%1)"/>
      <w:lvlJc w:val="left"/>
      <w:pPr>
        <w:ind w:firstLine="709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23B0A41"/>
    <w:multiLevelType w:val="multilevel"/>
    <w:tmpl w:val="372844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28A6E71"/>
    <w:multiLevelType w:val="multilevel"/>
    <w:tmpl w:val="C75A596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8" w:hanging="1800"/>
      </w:pPr>
      <w:rPr>
        <w:rFonts w:hint="default"/>
      </w:rPr>
    </w:lvl>
  </w:abstractNum>
  <w:abstractNum w:abstractNumId="27">
    <w:nsid w:val="728E0FAC"/>
    <w:multiLevelType w:val="multilevel"/>
    <w:tmpl w:val="B97A2B5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2F40A9"/>
    <w:multiLevelType w:val="hybridMultilevel"/>
    <w:tmpl w:val="AAB8FFF4"/>
    <w:lvl w:ilvl="0" w:tplc="6D5E3FF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8E25227"/>
    <w:multiLevelType w:val="hybridMultilevel"/>
    <w:tmpl w:val="73A87392"/>
    <w:lvl w:ilvl="0" w:tplc="222A2648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B0A7345"/>
    <w:multiLevelType w:val="hybridMultilevel"/>
    <w:tmpl w:val="2876A290"/>
    <w:lvl w:ilvl="0" w:tplc="2DE04F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CF51A00"/>
    <w:multiLevelType w:val="hybridMultilevel"/>
    <w:tmpl w:val="54EE84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170567"/>
    <w:multiLevelType w:val="multilevel"/>
    <w:tmpl w:val="ECB47C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44" w:hanging="1800"/>
      </w:pPr>
      <w:rPr>
        <w:rFonts w:hint="default"/>
      </w:rPr>
    </w:lvl>
  </w:abstractNum>
  <w:abstractNum w:abstractNumId="33">
    <w:nsid w:val="7FD328F0"/>
    <w:multiLevelType w:val="hybridMultilevel"/>
    <w:tmpl w:val="46F48E70"/>
    <w:lvl w:ilvl="0" w:tplc="835CDA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24"/>
  </w:num>
  <w:num w:numId="4">
    <w:abstractNumId w:val="14"/>
  </w:num>
  <w:num w:numId="5">
    <w:abstractNumId w:val="16"/>
  </w:num>
  <w:num w:numId="6">
    <w:abstractNumId w:val="10"/>
  </w:num>
  <w:num w:numId="7">
    <w:abstractNumId w:val="22"/>
  </w:num>
  <w:num w:numId="8">
    <w:abstractNumId w:val="20"/>
  </w:num>
  <w:num w:numId="9">
    <w:abstractNumId w:val="17"/>
  </w:num>
  <w:num w:numId="10">
    <w:abstractNumId w:val="8"/>
  </w:num>
  <w:num w:numId="11">
    <w:abstractNumId w:val="13"/>
  </w:num>
  <w:num w:numId="12">
    <w:abstractNumId w:val="9"/>
  </w:num>
  <w:num w:numId="13">
    <w:abstractNumId w:val="27"/>
  </w:num>
  <w:num w:numId="14">
    <w:abstractNumId w:val="25"/>
  </w:num>
  <w:num w:numId="15">
    <w:abstractNumId w:val="6"/>
  </w:num>
  <w:num w:numId="16">
    <w:abstractNumId w:val="19"/>
  </w:num>
  <w:num w:numId="17">
    <w:abstractNumId w:val="3"/>
  </w:num>
  <w:num w:numId="18">
    <w:abstractNumId w:val="18"/>
  </w:num>
  <w:num w:numId="19">
    <w:abstractNumId w:val="7"/>
  </w:num>
  <w:num w:numId="20">
    <w:abstractNumId w:val="2"/>
  </w:num>
  <w:num w:numId="21">
    <w:abstractNumId w:val="29"/>
  </w:num>
  <w:num w:numId="22">
    <w:abstractNumId w:val="15"/>
  </w:num>
  <w:num w:numId="23">
    <w:abstractNumId w:val="21"/>
  </w:num>
  <w:num w:numId="24">
    <w:abstractNumId w:val="33"/>
  </w:num>
  <w:num w:numId="25">
    <w:abstractNumId w:val="23"/>
  </w:num>
  <w:num w:numId="26">
    <w:abstractNumId w:val="11"/>
  </w:num>
  <w:num w:numId="27">
    <w:abstractNumId w:val="4"/>
  </w:num>
  <w:num w:numId="28">
    <w:abstractNumId w:val="30"/>
  </w:num>
  <w:num w:numId="29">
    <w:abstractNumId w:val="1"/>
  </w:num>
  <w:num w:numId="30">
    <w:abstractNumId w:val="5"/>
  </w:num>
  <w:num w:numId="31">
    <w:abstractNumId w:val="31"/>
  </w:num>
  <w:num w:numId="32">
    <w:abstractNumId w:val="26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defaultTabStop w:val="709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5D"/>
    <w:rsid w:val="00001F00"/>
    <w:rsid w:val="00011E3B"/>
    <w:rsid w:val="00012041"/>
    <w:rsid w:val="00016E5C"/>
    <w:rsid w:val="00020C46"/>
    <w:rsid w:val="00023E3D"/>
    <w:rsid w:val="00023EC6"/>
    <w:rsid w:val="00025CEA"/>
    <w:rsid w:val="00030EDB"/>
    <w:rsid w:val="000358FC"/>
    <w:rsid w:val="000450D6"/>
    <w:rsid w:val="00045DB0"/>
    <w:rsid w:val="00046270"/>
    <w:rsid w:val="00047769"/>
    <w:rsid w:val="000510A2"/>
    <w:rsid w:val="00052C1D"/>
    <w:rsid w:val="00053AEA"/>
    <w:rsid w:val="00054483"/>
    <w:rsid w:val="00056C35"/>
    <w:rsid w:val="00065A7B"/>
    <w:rsid w:val="00065EBF"/>
    <w:rsid w:val="00067288"/>
    <w:rsid w:val="0007294E"/>
    <w:rsid w:val="0007737B"/>
    <w:rsid w:val="00085CA1"/>
    <w:rsid w:val="00095157"/>
    <w:rsid w:val="00095324"/>
    <w:rsid w:val="00096C09"/>
    <w:rsid w:val="00096F62"/>
    <w:rsid w:val="000A05D8"/>
    <w:rsid w:val="000A09CB"/>
    <w:rsid w:val="000A4B6B"/>
    <w:rsid w:val="000B241B"/>
    <w:rsid w:val="000B3FB4"/>
    <w:rsid w:val="000B53F7"/>
    <w:rsid w:val="000B56E3"/>
    <w:rsid w:val="000B5CB7"/>
    <w:rsid w:val="000C79E7"/>
    <w:rsid w:val="000D06ED"/>
    <w:rsid w:val="000E0926"/>
    <w:rsid w:val="000E2A31"/>
    <w:rsid w:val="000E5F5B"/>
    <w:rsid w:val="000E67CC"/>
    <w:rsid w:val="000F35F1"/>
    <w:rsid w:val="000F71F6"/>
    <w:rsid w:val="00105A93"/>
    <w:rsid w:val="00106156"/>
    <w:rsid w:val="00110D73"/>
    <w:rsid w:val="00111DEA"/>
    <w:rsid w:val="0012075C"/>
    <w:rsid w:val="0012295E"/>
    <w:rsid w:val="00124CD1"/>
    <w:rsid w:val="00127CA3"/>
    <w:rsid w:val="0013147E"/>
    <w:rsid w:val="001349B9"/>
    <w:rsid w:val="00154266"/>
    <w:rsid w:val="001544B2"/>
    <w:rsid w:val="00170DA8"/>
    <w:rsid w:val="00171B2A"/>
    <w:rsid w:val="0017227C"/>
    <w:rsid w:val="0017643E"/>
    <w:rsid w:val="00186263"/>
    <w:rsid w:val="001921AA"/>
    <w:rsid w:val="00192310"/>
    <w:rsid w:val="00192B57"/>
    <w:rsid w:val="0019308E"/>
    <w:rsid w:val="0019346D"/>
    <w:rsid w:val="001947BF"/>
    <w:rsid w:val="00196A9E"/>
    <w:rsid w:val="001A0259"/>
    <w:rsid w:val="001A040C"/>
    <w:rsid w:val="001A243A"/>
    <w:rsid w:val="001A2DFA"/>
    <w:rsid w:val="001A486A"/>
    <w:rsid w:val="001A4F52"/>
    <w:rsid w:val="001A6A60"/>
    <w:rsid w:val="001A6FFF"/>
    <w:rsid w:val="001A7AE4"/>
    <w:rsid w:val="001B14C8"/>
    <w:rsid w:val="001B4CA2"/>
    <w:rsid w:val="001B540F"/>
    <w:rsid w:val="001B793D"/>
    <w:rsid w:val="001B7F81"/>
    <w:rsid w:val="001C0D90"/>
    <w:rsid w:val="001C62A6"/>
    <w:rsid w:val="001C6A1E"/>
    <w:rsid w:val="001D1D22"/>
    <w:rsid w:val="001D282E"/>
    <w:rsid w:val="001D5E78"/>
    <w:rsid w:val="001E38D4"/>
    <w:rsid w:val="001E7863"/>
    <w:rsid w:val="001F0BF2"/>
    <w:rsid w:val="001F2238"/>
    <w:rsid w:val="001F5095"/>
    <w:rsid w:val="001F6AE7"/>
    <w:rsid w:val="001F76E7"/>
    <w:rsid w:val="00202F76"/>
    <w:rsid w:val="00207EA4"/>
    <w:rsid w:val="00214510"/>
    <w:rsid w:val="0021756D"/>
    <w:rsid w:val="00220DD8"/>
    <w:rsid w:val="00221027"/>
    <w:rsid w:val="0022195F"/>
    <w:rsid w:val="00224E39"/>
    <w:rsid w:val="002259B5"/>
    <w:rsid w:val="0023162E"/>
    <w:rsid w:val="00232470"/>
    <w:rsid w:val="00232B5F"/>
    <w:rsid w:val="002344FA"/>
    <w:rsid w:val="00236166"/>
    <w:rsid w:val="0023671C"/>
    <w:rsid w:val="002421FF"/>
    <w:rsid w:val="00244B1B"/>
    <w:rsid w:val="00253B6C"/>
    <w:rsid w:val="00253F8B"/>
    <w:rsid w:val="00254511"/>
    <w:rsid w:val="002556C0"/>
    <w:rsid w:val="00255773"/>
    <w:rsid w:val="002577BF"/>
    <w:rsid w:val="00257C28"/>
    <w:rsid w:val="0026092E"/>
    <w:rsid w:val="00261234"/>
    <w:rsid w:val="00274E59"/>
    <w:rsid w:val="00275A51"/>
    <w:rsid w:val="00277227"/>
    <w:rsid w:val="0028091D"/>
    <w:rsid w:val="0028249D"/>
    <w:rsid w:val="00283920"/>
    <w:rsid w:val="002846A0"/>
    <w:rsid w:val="002863A9"/>
    <w:rsid w:val="00287D5E"/>
    <w:rsid w:val="00287EAB"/>
    <w:rsid w:val="00292254"/>
    <w:rsid w:val="002938C3"/>
    <w:rsid w:val="0029672A"/>
    <w:rsid w:val="002974C9"/>
    <w:rsid w:val="00297A18"/>
    <w:rsid w:val="002A3A41"/>
    <w:rsid w:val="002A3D78"/>
    <w:rsid w:val="002A4FF9"/>
    <w:rsid w:val="002B49C8"/>
    <w:rsid w:val="002B6C1E"/>
    <w:rsid w:val="002B6EED"/>
    <w:rsid w:val="002C04D7"/>
    <w:rsid w:val="002C2111"/>
    <w:rsid w:val="002C3237"/>
    <w:rsid w:val="002C3C65"/>
    <w:rsid w:val="002C3E80"/>
    <w:rsid w:val="002C680E"/>
    <w:rsid w:val="002C6DEF"/>
    <w:rsid w:val="002C7F1A"/>
    <w:rsid w:val="002D13B9"/>
    <w:rsid w:val="002D23FD"/>
    <w:rsid w:val="002D2E37"/>
    <w:rsid w:val="002D3ACB"/>
    <w:rsid w:val="002D5484"/>
    <w:rsid w:val="002D5D3D"/>
    <w:rsid w:val="002E54F7"/>
    <w:rsid w:val="002F0C10"/>
    <w:rsid w:val="002F4987"/>
    <w:rsid w:val="002F4E9C"/>
    <w:rsid w:val="002F702D"/>
    <w:rsid w:val="0030041D"/>
    <w:rsid w:val="00302646"/>
    <w:rsid w:val="00302FDA"/>
    <w:rsid w:val="003041BF"/>
    <w:rsid w:val="00307C96"/>
    <w:rsid w:val="003103C6"/>
    <w:rsid w:val="0031214F"/>
    <w:rsid w:val="00314A74"/>
    <w:rsid w:val="00316394"/>
    <w:rsid w:val="0031672E"/>
    <w:rsid w:val="00322D96"/>
    <w:rsid w:val="00323EF9"/>
    <w:rsid w:val="00324CFA"/>
    <w:rsid w:val="00325032"/>
    <w:rsid w:val="003279CB"/>
    <w:rsid w:val="00331326"/>
    <w:rsid w:val="00331AC0"/>
    <w:rsid w:val="00331D2E"/>
    <w:rsid w:val="00333859"/>
    <w:rsid w:val="003378C5"/>
    <w:rsid w:val="00342652"/>
    <w:rsid w:val="00343971"/>
    <w:rsid w:val="0035120C"/>
    <w:rsid w:val="00354628"/>
    <w:rsid w:val="00355243"/>
    <w:rsid w:val="0035630D"/>
    <w:rsid w:val="003578FD"/>
    <w:rsid w:val="00363A04"/>
    <w:rsid w:val="00363B9A"/>
    <w:rsid w:val="0036619A"/>
    <w:rsid w:val="00366F10"/>
    <w:rsid w:val="003747AA"/>
    <w:rsid w:val="0038047E"/>
    <w:rsid w:val="00384493"/>
    <w:rsid w:val="003860CC"/>
    <w:rsid w:val="003955C3"/>
    <w:rsid w:val="00395B10"/>
    <w:rsid w:val="00395E15"/>
    <w:rsid w:val="00397BDE"/>
    <w:rsid w:val="003A09E5"/>
    <w:rsid w:val="003A2264"/>
    <w:rsid w:val="003A2631"/>
    <w:rsid w:val="003A3535"/>
    <w:rsid w:val="003A46E4"/>
    <w:rsid w:val="003A58CB"/>
    <w:rsid w:val="003A77AE"/>
    <w:rsid w:val="003C0F88"/>
    <w:rsid w:val="003C3628"/>
    <w:rsid w:val="003D07C6"/>
    <w:rsid w:val="003D10C0"/>
    <w:rsid w:val="003D6B63"/>
    <w:rsid w:val="003D7D71"/>
    <w:rsid w:val="003E0FEB"/>
    <w:rsid w:val="003E2395"/>
    <w:rsid w:val="003E26BE"/>
    <w:rsid w:val="003E286C"/>
    <w:rsid w:val="003E3841"/>
    <w:rsid w:val="003E485B"/>
    <w:rsid w:val="003E4888"/>
    <w:rsid w:val="003E540B"/>
    <w:rsid w:val="003F6A9F"/>
    <w:rsid w:val="00400C81"/>
    <w:rsid w:val="00401B7D"/>
    <w:rsid w:val="00403D9E"/>
    <w:rsid w:val="0040588D"/>
    <w:rsid w:val="00407B77"/>
    <w:rsid w:val="00411E49"/>
    <w:rsid w:val="00411E53"/>
    <w:rsid w:val="00412CF7"/>
    <w:rsid w:val="00413C75"/>
    <w:rsid w:val="00415B05"/>
    <w:rsid w:val="00415F50"/>
    <w:rsid w:val="004202CC"/>
    <w:rsid w:val="00423ED3"/>
    <w:rsid w:val="00424763"/>
    <w:rsid w:val="004250E2"/>
    <w:rsid w:val="00434F3F"/>
    <w:rsid w:val="004430EB"/>
    <w:rsid w:val="00451B1C"/>
    <w:rsid w:val="00452924"/>
    <w:rsid w:val="0045397F"/>
    <w:rsid w:val="00453DCF"/>
    <w:rsid w:val="004548A3"/>
    <w:rsid w:val="004557DC"/>
    <w:rsid w:val="00455C9C"/>
    <w:rsid w:val="004569A5"/>
    <w:rsid w:val="00463CC7"/>
    <w:rsid w:val="00465770"/>
    <w:rsid w:val="0046625F"/>
    <w:rsid w:val="00466425"/>
    <w:rsid w:val="004708E2"/>
    <w:rsid w:val="00472638"/>
    <w:rsid w:val="00473324"/>
    <w:rsid w:val="00473546"/>
    <w:rsid w:val="004747E7"/>
    <w:rsid w:val="00481B41"/>
    <w:rsid w:val="0048419C"/>
    <w:rsid w:val="00484CF5"/>
    <w:rsid w:val="0048629D"/>
    <w:rsid w:val="00486BF8"/>
    <w:rsid w:val="00490945"/>
    <w:rsid w:val="0049479D"/>
    <w:rsid w:val="004A2441"/>
    <w:rsid w:val="004A3A5C"/>
    <w:rsid w:val="004A6B2E"/>
    <w:rsid w:val="004B4702"/>
    <w:rsid w:val="004B50FE"/>
    <w:rsid w:val="004B612A"/>
    <w:rsid w:val="004B774F"/>
    <w:rsid w:val="004C1EAA"/>
    <w:rsid w:val="004C2FD1"/>
    <w:rsid w:val="004C39BD"/>
    <w:rsid w:val="004C3DBE"/>
    <w:rsid w:val="004C6411"/>
    <w:rsid w:val="004C6EA5"/>
    <w:rsid w:val="004D117C"/>
    <w:rsid w:val="004E1E40"/>
    <w:rsid w:val="004E2A75"/>
    <w:rsid w:val="004E55E6"/>
    <w:rsid w:val="004E6925"/>
    <w:rsid w:val="004E7A22"/>
    <w:rsid w:val="004F023E"/>
    <w:rsid w:val="004F0671"/>
    <w:rsid w:val="004F4AF8"/>
    <w:rsid w:val="004F6E42"/>
    <w:rsid w:val="00500BC6"/>
    <w:rsid w:val="00501901"/>
    <w:rsid w:val="0050295C"/>
    <w:rsid w:val="00502E66"/>
    <w:rsid w:val="00504687"/>
    <w:rsid w:val="0050618F"/>
    <w:rsid w:val="00506B93"/>
    <w:rsid w:val="00506D79"/>
    <w:rsid w:val="0051002C"/>
    <w:rsid w:val="00512572"/>
    <w:rsid w:val="00513ACF"/>
    <w:rsid w:val="00514739"/>
    <w:rsid w:val="00515DF5"/>
    <w:rsid w:val="005203A5"/>
    <w:rsid w:val="005220DE"/>
    <w:rsid w:val="00524768"/>
    <w:rsid w:val="005319A0"/>
    <w:rsid w:val="00532F82"/>
    <w:rsid w:val="0054244C"/>
    <w:rsid w:val="005436DC"/>
    <w:rsid w:val="0054383F"/>
    <w:rsid w:val="005447FB"/>
    <w:rsid w:val="00545122"/>
    <w:rsid w:val="00545BB1"/>
    <w:rsid w:val="00551FC4"/>
    <w:rsid w:val="0055221B"/>
    <w:rsid w:val="005563CE"/>
    <w:rsid w:val="0056008D"/>
    <w:rsid w:val="005610FC"/>
    <w:rsid w:val="00562EF4"/>
    <w:rsid w:val="0056515D"/>
    <w:rsid w:val="00565DDE"/>
    <w:rsid w:val="00566407"/>
    <w:rsid w:val="005678A5"/>
    <w:rsid w:val="005714E2"/>
    <w:rsid w:val="005742EE"/>
    <w:rsid w:val="00576718"/>
    <w:rsid w:val="00582EB1"/>
    <w:rsid w:val="00584434"/>
    <w:rsid w:val="005856D1"/>
    <w:rsid w:val="00586313"/>
    <w:rsid w:val="00593369"/>
    <w:rsid w:val="00596E46"/>
    <w:rsid w:val="00596F62"/>
    <w:rsid w:val="005A0295"/>
    <w:rsid w:val="005A158D"/>
    <w:rsid w:val="005A54F5"/>
    <w:rsid w:val="005A565B"/>
    <w:rsid w:val="005A5B3F"/>
    <w:rsid w:val="005A70EE"/>
    <w:rsid w:val="005B3030"/>
    <w:rsid w:val="005B35F9"/>
    <w:rsid w:val="005B40D3"/>
    <w:rsid w:val="005B6DF1"/>
    <w:rsid w:val="005C1F5A"/>
    <w:rsid w:val="005C2675"/>
    <w:rsid w:val="005C2CE6"/>
    <w:rsid w:val="005D1C6E"/>
    <w:rsid w:val="005D2002"/>
    <w:rsid w:val="005D3927"/>
    <w:rsid w:val="005D3991"/>
    <w:rsid w:val="005E02A5"/>
    <w:rsid w:val="005E0ABB"/>
    <w:rsid w:val="005E7102"/>
    <w:rsid w:val="005F1310"/>
    <w:rsid w:val="005F31B3"/>
    <w:rsid w:val="005F5873"/>
    <w:rsid w:val="005F5E43"/>
    <w:rsid w:val="006040B2"/>
    <w:rsid w:val="006040E8"/>
    <w:rsid w:val="0060465A"/>
    <w:rsid w:val="00604D2B"/>
    <w:rsid w:val="006059D9"/>
    <w:rsid w:val="00610515"/>
    <w:rsid w:val="00610B8A"/>
    <w:rsid w:val="00611A2F"/>
    <w:rsid w:val="00611A91"/>
    <w:rsid w:val="006161AD"/>
    <w:rsid w:val="0061695B"/>
    <w:rsid w:val="006207B0"/>
    <w:rsid w:val="006218D4"/>
    <w:rsid w:val="00622FA6"/>
    <w:rsid w:val="00623E04"/>
    <w:rsid w:val="006266E2"/>
    <w:rsid w:val="00627691"/>
    <w:rsid w:val="006306E7"/>
    <w:rsid w:val="00630E7A"/>
    <w:rsid w:val="00633830"/>
    <w:rsid w:val="00637ABD"/>
    <w:rsid w:val="00640976"/>
    <w:rsid w:val="00641034"/>
    <w:rsid w:val="00647CDC"/>
    <w:rsid w:val="006503B5"/>
    <w:rsid w:val="00650420"/>
    <w:rsid w:val="006519CA"/>
    <w:rsid w:val="006562FD"/>
    <w:rsid w:val="00661463"/>
    <w:rsid w:val="00667548"/>
    <w:rsid w:val="00670556"/>
    <w:rsid w:val="00673F25"/>
    <w:rsid w:val="006764E5"/>
    <w:rsid w:val="00680CEF"/>
    <w:rsid w:val="00681472"/>
    <w:rsid w:val="0068282F"/>
    <w:rsid w:val="00683666"/>
    <w:rsid w:val="0068463A"/>
    <w:rsid w:val="006849A2"/>
    <w:rsid w:val="006872DA"/>
    <w:rsid w:val="00693AC4"/>
    <w:rsid w:val="006953B4"/>
    <w:rsid w:val="0069702B"/>
    <w:rsid w:val="0069713D"/>
    <w:rsid w:val="006A2383"/>
    <w:rsid w:val="006A39F7"/>
    <w:rsid w:val="006A4B17"/>
    <w:rsid w:val="006A60EB"/>
    <w:rsid w:val="006A68FB"/>
    <w:rsid w:val="006A7217"/>
    <w:rsid w:val="006A7374"/>
    <w:rsid w:val="006A76C5"/>
    <w:rsid w:val="006A7D12"/>
    <w:rsid w:val="006B018D"/>
    <w:rsid w:val="006B04E4"/>
    <w:rsid w:val="006B1DDF"/>
    <w:rsid w:val="006B6700"/>
    <w:rsid w:val="006B76EF"/>
    <w:rsid w:val="006C2007"/>
    <w:rsid w:val="006C286A"/>
    <w:rsid w:val="006C3A31"/>
    <w:rsid w:val="006C518B"/>
    <w:rsid w:val="006C6C9A"/>
    <w:rsid w:val="006C7A29"/>
    <w:rsid w:val="006C7E82"/>
    <w:rsid w:val="006D23EE"/>
    <w:rsid w:val="006D2B4E"/>
    <w:rsid w:val="006D46A1"/>
    <w:rsid w:val="006D664F"/>
    <w:rsid w:val="006D6CE3"/>
    <w:rsid w:val="006D75DB"/>
    <w:rsid w:val="006E1475"/>
    <w:rsid w:val="006E1B43"/>
    <w:rsid w:val="006E2355"/>
    <w:rsid w:val="006E23A0"/>
    <w:rsid w:val="006E2912"/>
    <w:rsid w:val="006E32C7"/>
    <w:rsid w:val="006E6D42"/>
    <w:rsid w:val="006E7063"/>
    <w:rsid w:val="006E77C7"/>
    <w:rsid w:val="006E7A70"/>
    <w:rsid w:val="006F32B4"/>
    <w:rsid w:val="006F3BAC"/>
    <w:rsid w:val="006F56CF"/>
    <w:rsid w:val="0070287A"/>
    <w:rsid w:val="00703918"/>
    <w:rsid w:val="007068F0"/>
    <w:rsid w:val="007100D7"/>
    <w:rsid w:val="00711AA6"/>
    <w:rsid w:val="00712706"/>
    <w:rsid w:val="00712EEF"/>
    <w:rsid w:val="00717E86"/>
    <w:rsid w:val="00723A95"/>
    <w:rsid w:val="007254D2"/>
    <w:rsid w:val="0073015A"/>
    <w:rsid w:val="0073680D"/>
    <w:rsid w:val="00736B23"/>
    <w:rsid w:val="00740CDB"/>
    <w:rsid w:val="007417CA"/>
    <w:rsid w:val="00742229"/>
    <w:rsid w:val="00743DEB"/>
    <w:rsid w:val="00743FD9"/>
    <w:rsid w:val="00746F33"/>
    <w:rsid w:val="007528FA"/>
    <w:rsid w:val="00755218"/>
    <w:rsid w:val="007554CA"/>
    <w:rsid w:val="00761D83"/>
    <w:rsid w:val="0076414D"/>
    <w:rsid w:val="00770AF9"/>
    <w:rsid w:val="00774541"/>
    <w:rsid w:val="00782A20"/>
    <w:rsid w:val="00783EA7"/>
    <w:rsid w:val="0078591F"/>
    <w:rsid w:val="007866AA"/>
    <w:rsid w:val="007901F3"/>
    <w:rsid w:val="00790474"/>
    <w:rsid w:val="00790C9F"/>
    <w:rsid w:val="00792214"/>
    <w:rsid w:val="00794C00"/>
    <w:rsid w:val="00797067"/>
    <w:rsid w:val="007A0E87"/>
    <w:rsid w:val="007A2977"/>
    <w:rsid w:val="007A5519"/>
    <w:rsid w:val="007A5564"/>
    <w:rsid w:val="007B0E71"/>
    <w:rsid w:val="007B124A"/>
    <w:rsid w:val="007C00F5"/>
    <w:rsid w:val="007C0513"/>
    <w:rsid w:val="007C05DC"/>
    <w:rsid w:val="007C17C3"/>
    <w:rsid w:val="007C7400"/>
    <w:rsid w:val="007D2512"/>
    <w:rsid w:val="007D37C1"/>
    <w:rsid w:val="007D666E"/>
    <w:rsid w:val="007D7C8E"/>
    <w:rsid w:val="007E6C61"/>
    <w:rsid w:val="007F6216"/>
    <w:rsid w:val="007F6BD4"/>
    <w:rsid w:val="008006B9"/>
    <w:rsid w:val="00801909"/>
    <w:rsid w:val="00802860"/>
    <w:rsid w:val="00802B97"/>
    <w:rsid w:val="008031FC"/>
    <w:rsid w:val="008049A1"/>
    <w:rsid w:val="00804C3F"/>
    <w:rsid w:val="00805559"/>
    <w:rsid w:val="00812987"/>
    <w:rsid w:val="0081316C"/>
    <w:rsid w:val="00814E73"/>
    <w:rsid w:val="0081715A"/>
    <w:rsid w:val="0082208C"/>
    <w:rsid w:val="00823ABD"/>
    <w:rsid w:val="00825C2F"/>
    <w:rsid w:val="00825DB6"/>
    <w:rsid w:val="00826C28"/>
    <w:rsid w:val="00832A4F"/>
    <w:rsid w:val="008352F3"/>
    <w:rsid w:val="00836539"/>
    <w:rsid w:val="00841BA2"/>
    <w:rsid w:val="00841EAD"/>
    <w:rsid w:val="008435C4"/>
    <w:rsid w:val="00843939"/>
    <w:rsid w:val="008465A6"/>
    <w:rsid w:val="0085264A"/>
    <w:rsid w:val="00852AC6"/>
    <w:rsid w:val="00855094"/>
    <w:rsid w:val="00861012"/>
    <w:rsid w:val="00861A0E"/>
    <w:rsid w:val="00863052"/>
    <w:rsid w:val="00863B5F"/>
    <w:rsid w:val="00865537"/>
    <w:rsid w:val="008725B6"/>
    <w:rsid w:val="00873F78"/>
    <w:rsid w:val="00874BB7"/>
    <w:rsid w:val="00875A6E"/>
    <w:rsid w:val="008769DE"/>
    <w:rsid w:val="00876C6D"/>
    <w:rsid w:val="00876E93"/>
    <w:rsid w:val="008819A3"/>
    <w:rsid w:val="008841F8"/>
    <w:rsid w:val="00884E9D"/>
    <w:rsid w:val="008863FF"/>
    <w:rsid w:val="0089091E"/>
    <w:rsid w:val="0089734F"/>
    <w:rsid w:val="008A1ED7"/>
    <w:rsid w:val="008A24D9"/>
    <w:rsid w:val="008A444F"/>
    <w:rsid w:val="008A7248"/>
    <w:rsid w:val="008A7F83"/>
    <w:rsid w:val="008B03CE"/>
    <w:rsid w:val="008B3AA4"/>
    <w:rsid w:val="008B5A1B"/>
    <w:rsid w:val="008B77F7"/>
    <w:rsid w:val="008C2D45"/>
    <w:rsid w:val="008C2DE1"/>
    <w:rsid w:val="008D0FC1"/>
    <w:rsid w:val="008D59E9"/>
    <w:rsid w:val="008E3081"/>
    <w:rsid w:val="008E3155"/>
    <w:rsid w:val="008E3D6C"/>
    <w:rsid w:val="008E514F"/>
    <w:rsid w:val="008F024D"/>
    <w:rsid w:val="008F173F"/>
    <w:rsid w:val="008F1D7B"/>
    <w:rsid w:val="008F2514"/>
    <w:rsid w:val="008F3FDB"/>
    <w:rsid w:val="008F43F8"/>
    <w:rsid w:val="008F6AE4"/>
    <w:rsid w:val="008F77DC"/>
    <w:rsid w:val="00902D84"/>
    <w:rsid w:val="00903357"/>
    <w:rsid w:val="00905340"/>
    <w:rsid w:val="0091167B"/>
    <w:rsid w:val="00920FBA"/>
    <w:rsid w:val="00921D40"/>
    <w:rsid w:val="0092299A"/>
    <w:rsid w:val="0092360B"/>
    <w:rsid w:val="00931C6E"/>
    <w:rsid w:val="00931E04"/>
    <w:rsid w:val="0093308F"/>
    <w:rsid w:val="0093499A"/>
    <w:rsid w:val="00940B92"/>
    <w:rsid w:val="00943138"/>
    <w:rsid w:val="00944678"/>
    <w:rsid w:val="0095219D"/>
    <w:rsid w:val="009575A4"/>
    <w:rsid w:val="00961778"/>
    <w:rsid w:val="0096183E"/>
    <w:rsid w:val="009628A8"/>
    <w:rsid w:val="009639AE"/>
    <w:rsid w:val="00963FF4"/>
    <w:rsid w:val="009641DF"/>
    <w:rsid w:val="00965396"/>
    <w:rsid w:val="00967151"/>
    <w:rsid w:val="00967BE7"/>
    <w:rsid w:val="00971199"/>
    <w:rsid w:val="009729AC"/>
    <w:rsid w:val="0097377E"/>
    <w:rsid w:val="00973D96"/>
    <w:rsid w:val="00974B6B"/>
    <w:rsid w:val="009760A3"/>
    <w:rsid w:val="009829A1"/>
    <w:rsid w:val="00983E9D"/>
    <w:rsid w:val="009933F0"/>
    <w:rsid w:val="00995063"/>
    <w:rsid w:val="009A091B"/>
    <w:rsid w:val="009A2E3F"/>
    <w:rsid w:val="009B559A"/>
    <w:rsid w:val="009B6152"/>
    <w:rsid w:val="009B697D"/>
    <w:rsid w:val="009C224C"/>
    <w:rsid w:val="009C4E15"/>
    <w:rsid w:val="009C6082"/>
    <w:rsid w:val="009C7539"/>
    <w:rsid w:val="009C79D2"/>
    <w:rsid w:val="009D12D1"/>
    <w:rsid w:val="009D2401"/>
    <w:rsid w:val="009D2C4E"/>
    <w:rsid w:val="009D2D1A"/>
    <w:rsid w:val="009D3640"/>
    <w:rsid w:val="009D3F84"/>
    <w:rsid w:val="009D71F7"/>
    <w:rsid w:val="009E11DA"/>
    <w:rsid w:val="009E5175"/>
    <w:rsid w:val="009F1E08"/>
    <w:rsid w:val="009F4609"/>
    <w:rsid w:val="009F5955"/>
    <w:rsid w:val="009F6D26"/>
    <w:rsid w:val="009F704B"/>
    <w:rsid w:val="009F74DA"/>
    <w:rsid w:val="00A01227"/>
    <w:rsid w:val="00A022FF"/>
    <w:rsid w:val="00A0307A"/>
    <w:rsid w:val="00A06374"/>
    <w:rsid w:val="00A10D9F"/>
    <w:rsid w:val="00A125BD"/>
    <w:rsid w:val="00A13318"/>
    <w:rsid w:val="00A1671C"/>
    <w:rsid w:val="00A20A38"/>
    <w:rsid w:val="00A20DDC"/>
    <w:rsid w:val="00A21B99"/>
    <w:rsid w:val="00A238AA"/>
    <w:rsid w:val="00A30CA4"/>
    <w:rsid w:val="00A32439"/>
    <w:rsid w:val="00A428F0"/>
    <w:rsid w:val="00A42C20"/>
    <w:rsid w:val="00A43379"/>
    <w:rsid w:val="00A435E4"/>
    <w:rsid w:val="00A436FF"/>
    <w:rsid w:val="00A45263"/>
    <w:rsid w:val="00A45649"/>
    <w:rsid w:val="00A45E39"/>
    <w:rsid w:val="00A47A28"/>
    <w:rsid w:val="00A50319"/>
    <w:rsid w:val="00A51561"/>
    <w:rsid w:val="00A53F22"/>
    <w:rsid w:val="00A54A8E"/>
    <w:rsid w:val="00A558FC"/>
    <w:rsid w:val="00A60658"/>
    <w:rsid w:val="00A61408"/>
    <w:rsid w:val="00A61E1E"/>
    <w:rsid w:val="00A63DD4"/>
    <w:rsid w:val="00A67971"/>
    <w:rsid w:val="00A7113C"/>
    <w:rsid w:val="00A75F15"/>
    <w:rsid w:val="00A7600E"/>
    <w:rsid w:val="00A8075D"/>
    <w:rsid w:val="00A8090E"/>
    <w:rsid w:val="00A8251C"/>
    <w:rsid w:val="00A87C1A"/>
    <w:rsid w:val="00A93EBA"/>
    <w:rsid w:val="00AA0027"/>
    <w:rsid w:val="00AA39CC"/>
    <w:rsid w:val="00AA4FC7"/>
    <w:rsid w:val="00AA57EB"/>
    <w:rsid w:val="00AB76C7"/>
    <w:rsid w:val="00AB7AE9"/>
    <w:rsid w:val="00AC21B7"/>
    <w:rsid w:val="00AC2E37"/>
    <w:rsid w:val="00AC3EA4"/>
    <w:rsid w:val="00AC61C1"/>
    <w:rsid w:val="00AD0C47"/>
    <w:rsid w:val="00AD4044"/>
    <w:rsid w:val="00AD4E5C"/>
    <w:rsid w:val="00AD5A93"/>
    <w:rsid w:val="00AD5DFE"/>
    <w:rsid w:val="00AE0401"/>
    <w:rsid w:val="00AE0B13"/>
    <w:rsid w:val="00AE51F6"/>
    <w:rsid w:val="00AE5FDB"/>
    <w:rsid w:val="00AF2068"/>
    <w:rsid w:val="00AF302D"/>
    <w:rsid w:val="00AF3FCC"/>
    <w:rsid w:val="00AF5651"/>
    <w:rsid w:val="00AF59A2"/>
    <w:rsid w:val="00AF62B4"/>
    <w:rsid w:val="00AF7338"/>
    <w:rsid w:val="00AF7D47"/>
    <w:rsid w:val="00B01AEA"/>
    <w:rsid w:val="00B02297"/>
    <w:rsid w:val="00B103ED"/>
    <w:rsid w:val="00B152BF"/>
    <w:rsid w:val="00B20677"/>
    <w:rsid w:val="00B20B94"/>
    <w:rsid w:val="00B26915"/>
    <w:rsid w:val="00B31EBC"/>
    <w:rsid w:val="00B32300"/>
    <w:rsid w:val="00B32D0E"/>
    <w:rsid w:val="00B3646E"/>
    <w:rsid w:val="00B370FB"/>
    <w:rsid w:val="00B424FB"/>
    <w:rsid w:val="00B50E72"/>
    <w:rsid w:val="00B5548B"/>
    <w:rsid w:val="00B56CB8"/>
    <w:rsid w:val="00B675ED"/>
    <w:rsid w:val="00B6777E"/>
    <w:rsid w:val="00B71089"/>
    <w:rsid w:val="00B74CCA"/>
    <w:rsid w:val="00B7559F"/>
    <w:rsid w:val="00B7798A"/>
    <w:rsid w:val="00B77C03"/>
    <w:rsid w:val="00B815B4"/>
    <w:rsid w:val="00B8167F"/>
    <w:rsid w:val="00B831AB"/>
    <w:rsid w:val="00B836C6"/>
    <w:rsid w:val="00B857A7"/>
    <w:rsid w:val="00B87FA4"/>
    <w:rsid w:val="00B90764"/>
    <w:rsid w:val="00B94CAA"/>
    <w:rsid w:val="00B95663"/>
    <w:rsid w:val="00B97611"/>
    <w:rsid w:val="00BA30AA"/>
    <w:rsid w:val="00BA6682"/>
    <w:rsid w:val="00BB2764"/>
    <w:rsid w:val="00BB5D57"/>
    <w:rsid w:val="00BB5E63"/>
    <w:rsid w:val="00BC2E9C"/>
    <w:rsid w:val="00BC44E2"/>
    <w:rsid w:val="00BC56AA"/>
    <w:rsid w:val="00BC7A6A"/>
    <w:rsid w:val="00BD5F36"/>
    <w:rsid w:val="00BD6E39"/>
    <w:rsid w:val="00BE2222"/>
    <w:rsid w:val="00BE305F"/>
    <w:rsid w:val="00BE3303"/>
    <w:rsid w:val="00BE43C1"/>
    <w:rsid w:val="00BF0614"/>
    <w:rsid w:val="00BF5F34"/>
    <w:rsid w:val="00BF5F39"/>
    <w:rsid w:val="00BF6D1B"/>
    <w:rsid w:val="00BF6D62"/>
    <w:rsid w:val="00BF73E6"/>
    <w:rsid w:val="00BF7769"/>
    <w:rsid w:val="00C01265"/>
    <w:rsid w:val="00C023CA"/>
    <w:rsid w:val="00C03F6F"/>
    <w:rsid w:val="00C05ED6"/>
    <w:rsid w:val="00C062EE"/>
    <w:rsid w:val="00C07200"/>
    <w:rsid w:val="00C11F88"/>
    <w:rsid w:val="00C15971"/>
    <w:rsid w:val="00C16B91"/>
    <w:rsid w:val="00C175CD"/>
    <w:rsid w:val="00C17B3C"/>
    <w:rsid w:val="00C20851"/>
    <w:rsid w:val="00C21257"/>
    <w:rsid w:val="00C239ED"/>
    <w:rsid w:val="00C246BA"/>
    <w:rsid w:val="00C27B76"/>
    <w:rsid w:val="00C315BF"/>
    <w:rsid w:val="00C31E86"/>
    <w:rsid w:val="00C35BD8"/>
    <w:rsid w:val="00C41E1D"/>
    <w:rsid w:val="00C44325"/>
    <w:rsid w:val="00C44C6E"/>
    <w:rsid w:val="00C46705"/>
    <w:rsid w:val="00C47EEB"/>
    <w:rsid w:val="00C521DC"/>
    <w:rsid w:val="00C54D63"/>
    <w:rsid w:val="00C5665D"/>
    <w:rsid w:val="00C62854"/>
    <w:rsid w:val="00C634D8"/>
    <w:rsid w:val="00C65650"/>
    <w:rsid w:val="00C66715"/>
    <w:rsid w:val="00C67C09"/>
    <w:rsid w:val="00C70741"/>
    <w:rsid w:val="00C7129B"/>
    <w:rsid w:val="00C91148"/>
    <w:rsid w:val="00C948A1"/>
    <w:rsid w:val="00C95B28"/>
    <w:rsid w:val="00CA0491"/>
    <w:rsid w:val="00CA5A12"/>
    <w:rsid w:val="00CA5FBF"/>
    <w:rsid w:val="00CB060D"/>
    <w:rsid w:val="00CB0DCF"/>
    <w:rsid w:val="00CB70AF"/>
    <w:rsid w:val="00CC0630"/>
    <w:rsid w:val="00CC4E4D"/>
    <w:rsid w:val="00CC6766"/>
    <w:rsid w:val="00CC6C10"/>
    <w:rsid w:val="00CD6573"/>
    <w:rsid w:val="00CE050C"/>
    <w:rsid w:val="00CE1E12"/>
    <w:rsid w:val="00CE23B8"/>
    <w:rsid w:val="00CE27D8"/>
    <w:rsid w:val="00CE69E7"/>
    <w:rsid w:val="00CF09AB"/>
    <w:rsid w:val="00CF1FF2"/>
    <w:rsid w:val="00CF7130"/>
    <w:rsid w:val="00D00BD6"/>
    <w:rsid w:val="00D02B80"/>
    <w:rsid w:val="00D03527"/>
    <w:rsid w:val="00D06476"/>
    <w:rsid w:val="00D06906"/>
    <w:rsid w:val="00D06CA0"/>
    <w:rsid w:val="00D07089"/>
    <w:rsid w:val="00D11FD0"/>
    <w:rsid w:val="00D12F87"/>
    <w:rsid w:val="00D14203"/>
    <w:rsid w:val="00D15E6F"/>
    <w:rsid w:val="00D201FA"/>
    <w:rsid w:val="00D20C11"/>
    <w:rsid w:val="00D24B0D"/>
    <w:rsid w:val="00D25BB7"/>
    <w:rsid w:val="00D31089"/>
    <w:rsid w:val="00D345B7"/>
    <w:rsid w:val="00D36361"/>
    <w:rsid w:val="00D36D0D"/>
    <w:rsid w:val="00D37633"/>
    <w:rsid w:val="00D428F2"/>
    <w:rsid w:val="00D43A92"/>
    <w:rsid w:val="00D449A3"/>
    <w:rsid w:val="00D46E12"/>
    <w:rsid w:val="00D529E5"/>
    <w:rsid w:val="00D52A27"/>
    <w:rsid w:val="00D536EC"/>
    <w:rsid w:val="00D53FB2"/>
    <w:rsid w:val="00D55864"/>
    <w:rsid w:val="00D62973"/>
    <w:rsid w:val="00D6512E"/>
    <w:rsid w:val="00D66351"/>
    <w:rsid w:val="00D675A8"/>
    <w:rsid w:val="00D704B1"/>
    <w:rsid w:val="00D71325"/>
    <w:rsid w:val="00D74AF1"/>
    <w:rsid w:val="00D80997"/>
    <w:rsid w:val="00D8253E"/>
    <w:rsid w:val="00D82F1F"/>
    <w:rsid w:val="00D836F1"/>
    <w:rsid w:val="00D86811"/>
    <w:rsid w:val="00D9260C"/>
    <w:rsid w:val="00D92ADE"/>
    <w:rsid w:val="00D93BA2"/>
    <w:rsid w:val="00D95A7F"/>
    <w:rsid w:val="00D9600F"/>
    <w:rsid w:val="00D96BD9"/>
    <w:rsid w:val="00DA49FD"/>
    <w:rsid w:val="00DA54CE"/>
    <w:rsid w:val="00DA7913"/>
    <w:rsid w:val="00DB311A"/>
    <w:rsid w:val="00DB67FD"/>
    <w:rsid w:val="00DC3E17"/>
    <w:rsid w:val="00DC41B9"/>
    <w:rsid w:val="00DC48EA"/>
    <w:rsid w:val="00DC799D"/>
    <w:rsid w:val="00DD05DB"/>
    <w:rsid w:val="00DD1E5A"/>
    <w:rsid w:val="00DD53B5"/>
    <w:rsid w:val="00DD696B"/>
    <w:rsid w:val="00DD73B5"/>
    <w:rsid w:val="00DD7F86"/>
    <w:rsid w:val="00DE013D"/>
    <w:rsid w:val="00DF0489"/>
    <w:rsid w:val="00DF0A8A"/>
    <w:rsid w:val="00DF26E1"/>
    <w:rsid w:val="00DF2840"/>
    <w:rsid w:val="00DF2AC3"/>
    <w:rsid w:val="00DF2B9D"/>
    <w:rsid w:val="00DF3B58"/>
    <w:rsid w:val="00DF59B5"/>
    <w:rsid w:val="00DF5FDC"/>
    <w:rsid w:val="00E00EF0"/>
    <w:rsid w:val="00E02F89"/>
    <w:rsid w:val="00E05BBE"/>
    <w:rsid w:val="00E10BA1"/>
    <w:rsid w:val="00E10DEF"/>
    <w:rsid w:val="00E11C12"/>
    <w:rsid w:val="00E1346F"/>
    <w:rsid w:val="00E13BA2"/>
    <w:rsid w:val="00E176CB"/>
    <w:rsid w:val="00E22A38"/>
    <w:rsid w:val="00E24AC5"/>
    <w:rsid w:val="00E251A8"/>
    <w:rsid w:val="00E2535C"/>
    <w:rsid w:val="00E263BD"/>
    <w:rsid w:val="00E2695B"/>
    <w:rsid w:val="00E3008E"/>
    <w:rsid w:val="00E3090D"/>
    <w:rsid w:val="00E319AC"/>
    <w:rsid w:val="00E3388F"/>
    <w:rsid w:val="00E36C56"/>
    <w:rsid w:val="00E376B0"/>
    <w:rsid w:val="00E37BAA"/>
    <w:rsid w:val="00E434B5"/>
    <w:rsid w:val="00E435CA"/>
    <w:rsid w:val="00E44CD2"/>
    <w:rsid w:val="00E500B2"/>
    <w:rsid w:val="00E50A0B"/>
    <w:rsid w:val="00E531B0"/>
    <w:rsid w:val="00E54D45"/>
    <w:rsid w:val="00E555F7"/>
    <w:rsid w:val="00E61220"/>
    <w:rsid w:val="00E6139B"/>
    <w:rsid w:val="00E635C9"/>
    <w:rsid w:val="00E63D06"/>
    <w:rsid w:val="00E65099"/>
    <w:rsid w:val="00E65EB8"/>
    <w:rsid w:val="00E703CA"/>
    <w:rsid w:val="00E7258B"/>
    <w:rsid w:val="00E73EFC"/>
    <w:rsid w:val="00E75577"/>
    <w:rsid w:val="00E77828"/>
    <w:rsid w:val="00E8236E"/>
    <w:rsid w:val="00E908BC"/>
    <w:rsid w:val="00E90E8B"/>
    <w:rsid w:val="00E91D45"/>
    <w:rsid w:val="00E938D6"/>
    <w:rsid w:val="00E9514D"/>
    <w:rsid w:val="00E961EC"/>
    <w:rsid w:val="00EA01E4"/>
    <w:rsid w:val="00EA0300"/>
    <w:rsid w:val="00EA031A"/>
    <w:rsid w:val="00EA08BC"/>
    <w:rsid w:val="00EA2B89"/>
    <w:rsid w:val="00EA5BB6"/>
    <w:rsid w:val="00EB697F"/>
    <w:rsid w:val="00EC15AD"/>
    <w:rsid w:val="00EC1BA3"/>
    <w:rsid w:val="00EC22DC"/>
    <w:rsid w:val="00EC22F3"/>
    <w:rsid w:val="00EC2E64"/>
    <w:rsid w:val="00EC44B5"/>
    <w:rsid w:val="00EC4A1D"/>
    <w:rsid w:val="00ED0BA9"/>
    <w:rsid w:val="00ED321B"/>
    <w:rsid w:val="00ED3D50"/>
    <w:rsid w:val="00EE236E"/>
    <w:rsid w:val="00EE4BD5"/>
    <w:rsid w:val="00EE5D35"/>
    <w:rsid w:val="00EE5DEE"/>
    <w:rsid w:val="00EF0C40"/>
    <w:rsid w:val="00EF16EA"/>
    <w:rsid w:val="00EF2572"/>
    <w:rsid w:val="00EF4683"/>
    <w:rsid w:val="00EF475C"/>
    <w:rsid w:val="00EF4C34"/>
    <w:rsid w:val="00EF5A81"/>
    <w:rsid w:val="00F009E6"/>
    <w:rsid w:val="00F01016"/>
    <w:rsid w:val="00F0144C"/>
    <w:rsid w:val="00F065CF"/>
    <w:rsid w:val="00F142CD"/>
    <w:rsid w:val="00F1438C"/>
    <w:rsid w:val="00F20137"/>
    <w:rsid w:val="00F21749"/>
    <w:rsid w:val="00F23459"/>
    <w:rsid w:val="00F2393A"/>
    <w:rsid w:val="00F26BBB"/>
    <w:rsid w:val="00F27FBE"/>
    <w:rsid w:val="00F33769"/>
    <w:rsid w:val="00F47B52"/>
    <w:rsid w:val="00F503DE"/>
    <w:rsid w:val="00F52780"/>
    <w:rsid w:val="00F534D5"/>
    <w:rsid w:val="00F53A76"/>
    <w:rsid w:val="00F541A6"/>
    <w:rsid w:val="00F5674A"/>
    <w:rsid w:val="00F56FBE"/>
    <w:rsid w:val="00F63B05"/>
    <w:rsid w:val="00F728EC"/>
    <w:rsid w:val="00F75261"/>
    <w:rsid w:val="00F75CB5"/>
    <w:rsid w:val="00F766F2"/>
    <w:rsid w:val="00F9035E"/>
    <w:rsid w:val="00F913DD"/>
    <w:rsid w:val="00F91E99"/>
    <w:rsid w:val="00F9465C"/>
    <w:rsid w:val="00F95C74"/>
    <w:rsid w:val="00FA4146"/>
    <w:rsid w:val="00FA61C1"/>
    <w:rsid w:val="00FA7D3D"/>
    <w:rsid w:val="00FB3271"/>
    <w:rsid w:val="00FB34A2"/>
    <w:rsid w:val="00FB3584"/>
    <w:rsid w:val="00FB3723"/>
    <w:rsid w:val="00FC1088"/>
    <w:rsid w:val="00FC4647"/>
    <w:rsid w:val="00FC7FCF"/>
    <w:rsid w:val="00FD03A0"/>
    <w:rsid w:val="00FD3981"/>
    <w:rsid w:val="00FD76F3"/>
    <w:rsid w:val="00FE0052"/>
    <w:rsid w:val="00FE07DF"/>
    <w:rsid w:val="00FE2E63"/>
    <w:rsid w:val="00FE370D"/>
    <w:rsid w:val="00FE3B6C"/>
    <w:rsid w:val="00FE4BF2"/>
    <w:rsid w:val="00FE4E0E"/>
    <w:rsid w:val="00FE5C5B"/>
    <w:rsid w:val="00FF2898"/>
    <w:rsid w:val="00FF3D24"/>
    <w:rsid w:val="00FF3E6C"/>
    <w:rsid w:val="00FF4235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F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A5B3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A5B3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A5B3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A5B3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432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43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443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44325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A5B3F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5A5B3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5A5B3F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5A5B3F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5A5B3F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5A5B3F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5A5B3F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5A5B3F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5A5B3F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5A5B3F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5A5B3F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5A5B3F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5A5B3F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5A5B3F"/>
    <w:rPr>
      <w:rFonts w:cs="Times New Roman"/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5A5B3F"/>
  </w:style>
  <w:style w:type="paragraph" w:customStyle="1" w:styleId="af2">
    <w:name w:val="Таблицы (моноширинный)"/>
    <w:basedOn w:val="a"/>
    <w:next w:val="a"/>
    <w:uiPriority w:val="99"/>
    <w:rsid w:val="005A5B3F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5A5B3F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5A5B3F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5A5B3F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5A5B3F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5A5B3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5A5B3F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5A5B3F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5A5B3F"/>
    <w:rPr>
      <w:rFonts w:cs="Times New Roman"/>
      <w:b/>
      <w:bCs/>
      <w:strike/>
      <w:color w:val="808000"/>
      <w:sz w:val="20"/>
      <w:szCs w:val="20"/>
    </w:rPr>
  </w:style>
  <w:style w:type="table" w:styleId="afb">
    <w:name w:val="Table Grid"/>
    <w:basedOn w:val="a1"/>
    <w:uiPriority w:val="99"/>
    <w:rsid w:val="00551F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75A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c">
    <w:name w:val="header"/>
    <w:basedOn w:val="a"/>
    <w:link w:val="afd"/>
    <w:uiPriority w:val="99"/>
    <w:rsid w:val="006207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locked/>
    <w:rsid w:val="00C44325"/>
    <w:rPr>
      <w:rFonts w:ascii="Arial" w:hAnsi="Arial" w:cs="Arial"/>
      <w:sz w:val="20"/>
      <w:szCs w:val="20"/>
    </w:rPr>
  </w:style>
  <w:style w:type="character" w:styleId="afe">
    <w:name w:val="page number"/>
    <w:basedOn w:val="a0"/>
    <w:uiPriority w:val="99"/>
    <w:rsid w:val="006207B0"/>
    <w:rPr>
      <w:rFonts w:cs="Times New Roman"/>
    </w:rPr>
  </w:style>
  <w:style w:type="paragraph" w:styleId="aff">
    <w:name w:val="Document Map"/>
    <w:basedOn w:val="a"/>
    <w:link w:val="aff0"/>
    <w:uiPriority w:val="99"/>
    <w:semiHidden/>
    <w:rsid w:val="007C0513"/>
    <w:pPr>
      <w:shd w:val="clear" w:color="auto" w:fill="000080"/>
    </w:pPr>
    <w:rPr>
      <w:rFonts w:ascii="Tahoma" w:hAnsi="Tahoma" w:cs="Tahoma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C44325"/>
    <w:rPr>
      <w:rFonts w:cs="Times New Roman"/>
      <w:sz w:val="2"/>
      <w:szCs w:val="2"/>
    </w:rPr>
  </w:style>
  <w:style w:type="paragraph" w:styleId="aff1">
    <w:name w:val="footer"/>
    <w:basedOn w:val="a"/>
    <w:link w:val="aff2"/>
    <w:uiPriority w:val="99"/>
    <w:rsid w:val="008F43F8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locked/>
    <w:rsid w:val="00C44325"/>
    <w:rPr>
      <w:rFonts w:ascii="Arial" w:hAnsi="Arial" w:cs="Arial"/>
      <w:sz w:val="20"/>
      <w:szCs w:val="20"/>
    </w:rPr>
  </w:style>
  <w:style w:type="character" w:styleId="aff3">
    <w:name w:val="annotation reference"/>
    <w:basedOn w:val="a0"/>
    <w:uiPriority w:val="99"/>
    <w:semiHidden/>
    <w:rsid w:val="00F0144C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F0144C"/>
  </w:style>
  <w:style w:type="character" w:customStyle="1" w:styleId="aff5">
    <w:name w:val="Текст примечания Знак"/>
    <w:basedOn w:val="a0"/>
    <w:link w:val="aff4"/>
    <w:uiPriority w:val="99"/>
    <w:locked/>
    <w:rsid w:val="00F0144C"/>
    <w:rPr>
      <w:rFonts w:ascii="Arial" w:hAnsi="Arial" w:cs="Arial"/>
    </w:rPr>
  </w:style>
  <w:style w:type="paragraph" w:styleId="aff6">
    <w:name w:val="Balloon Text"/>
    <w:basedOn w:val="a"/>
    <w:link w:val="aff7"/>
    <w:uiPriority w:val="99"/>
    <w:semiHidden/>
    <w:rsid w:val="00F0144C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locked/>
    <w:rsid w:val="00F0144C"/>
    <w:rPr>
      <w:rFonts w:ascii="Tahoma" w:hAnsi="Tahoma" w:cs="Tahoma"/>
      <w:sz w:val="16"/>
      <w:szCs w:val="16"/>
    </w:rPr>
  </w:style>
  <w:style w:type="paragraph" w:styleId="aff8">
    <w:name w:val="No Spacing"/>
    <w:link w:val="aff9"/>
    <w:uiPriority w:val="99"/>
    <w:qFormat/>
    <w:rsid w:val="002C04D7"/>
    <w:rPr>
      <w:rFonts w:ascii="Calibri" w:hAnsi="Calibri" w:cs="Calibri"/>
      <w:lang w:eastAsia="en-US"/>
    </w:rPr>
  </w:style>
  <w:style w:type="character" w:customStyle="1" w:styleId="aff9">
    <w:name w:val="Без интервала Знак"/>
    <w:basedOn w:val="a0"/>
    <w:link w:val="aff8"/>
    <w:uiPriority w:val="99"/>
    <w:locked/>
    <w:rsid w:val="002C04D7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A760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fa">
    <w:name w:val="List Paragraph"/>
    <w:basedOn w:val="a"/>
    <w:uiPriority w:val="99"/>
    <w:qFormat/>
    <w:rsid w:val="008435C4"/>
    <w:pPr>
      <w:ind w:left="720"/>
    </w:pPr>
  </w:style>
  <w:style w:type="paragraph" w:customStyle="1" w:styleId="ConsPlusTitle">
    <w:name w:val="ConsPlusTitle"/>
    <w:uiPriority w:val="99"/>
    <w:rsid w:val="00C239ED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styleId="affb">
    <w:name w:val="Title"/>
    <w:basedOn w:val="a"/>
    <w:next w:val="a"/>
    <w:link w:val="affc"/>
    <w:uiPriority w:val="99"/>
    <w:qFormat/>
    <w:rsid w:val="00384493"/>
    <w:pPr>
      <w:widowControl/>
      <w:pBdr>
        <w:bottom w:val="single" w:sz="8" w:space="4" w:color="4F81BD"/>
      </w:pBdr>
      <w:autoSpaceDE/>
      <w:autoSpaceDN/>
      <w:adjustRightInd/>
      <w:spacing w:after="300"/>
      <w:ind w:firstLine="0"/>
      <w:jc w:val="left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fc">
    <w:name w:val="Название Знак"/>
    <w:basedOn w:val="a0"/>
    <w:link w:val="affb"/>
    <w:uiPriority w:val="99"/>
    <w:locked/>
    <w:rsid w:val="0038449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fd">
    <w:name w:val="Subtitle"/>
    <w:basedOn w:val="a"/>
    <w:next w:val="a"/>
    <w:link w:val="affe"/>
    <w:uiPriority w:val="99"/>
    <w:qFormat/>
    <w:rsid w:val="00384493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fe">
    <w:name w:val="Подзаголовок Знак"/>
    <w:basedOn w:val="a0"/>
    <w:link w:val="affd"/>
    <w:uiPriority w:val="99"/>
    <w:locked/>
    <w:rsid w:val="0038449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ff">
    <w:name w:val="Hyperlink"/>
    <w:basedOn w:val="a0"/>
    <w:uiPriority w:val="99"/>
    <w:rsid w:val="00D74AF1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11"/>
    <w:uiPriority w:val="99"/>
    <w:locked/>
    <w:rsid w:val="00A06374"/>
    <w:rPr>
      <w:rFonts w:ascii="Calibri" w:hAnsi="Calibri"/>
      <w:b/>
    </w:rPr>
  </w:style>
  <w:style w:type="paragraph" w:customStyle="1" w:styleId="11">
    <w:name w:val="Абзац списка1"/>
    <w:basedOn w:val="a"/>
    <w:link w:val="ListParagraphChar"/>
    <w:uiPriority w:val="99"/>
    <w:rsid w:val="00A0637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b/>
    </w:rPr>
  </w:style>
  <w:style w:type="character" w:customStyle="1" w:styleId="100">
    <w:name w:val="Знак Знак10"/>
    <w:basedOn w:val="a0"/>
    <w:uiPriority w:val="99"/>
    <w:locked/>
    <w:rsid w:val="00D80997"/>
    <w:rPr>
      <w:rFonts w:ascii="Cambria" w:hAnsi="Cambria" w:cs="Cambria"/>
      <w:b/>
      <w:bCs/>
      <w:kern w:val="32"/>
      <w:sz w:val="32"/>
      <w:szCs w:val="32"/>
    </w:rPr>
  </w:style>
  <w:style w:type="character" w:customStyle="1" w:styleId="9">
    <w:name w:val="Знак Знак9"/>
    <w:basedOn w:val="a0"/>
    <w:uiPriority w:val="99"/>
    <w:semiHidden/>
    <w:locked/>
    <w:rsid w:val="00D809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8">
    <w:name w:val="Знак Знак8"/>
    <w:basedOn w:val="a0"/>
    <w:uiPriority w:val="99"/>
    <w:semiHidden/>
    <w:locked/>
    <w:rsid w:val="00D80997"/>
    <w:rPr>
      <w:rFonts w:ascii="Cambria" w:hAnsi="Cambria" w:cs="Cambria"/>
      <w:b/>
      <w:bCs/>
      <w:sz w:val="26"/>
      <w:szCs w:val="26"/>
    </w:rPr>
  </w:style>
  <w:style w:type="character" w:customStyle="1" w:styleId="7">
    <w:name w:val="Знак Знак7"/>
    <w:basedOn w:val="a0"/>
    <w:uiPriority w:val="99"/>
    <w:semiHidden/>
    <w:locked/>
    <w:rsid w:val="00D80997"/>
    <w:rPr>
      <w:rFonts w:ascii="Calibri" w:hAnsi="Calibri" w:cs="Calibri"/>
      <w:b/>
      <w:bCs/>
      <w:sz w:val="28"/>
      <w:szCs w:val="28"/>
    </w:rPr>
  </w:style>
  <w:style w:type="character" w:customStyle="1" w:styleId="6">
    <w:name w:val="Знак Знак6"/>
    <w:basedOn w:val="a0"/>
    <w:uiPriority w:val="99"/>
    <w:semiHidden/>
    <w:locked/>
    <w:rsid w:val="00D80997"/>
    <w:rPr>
      <w:rFonts w:ascii="Arial" w:hAnsi="Arial" w:cs="Arial"/>
      <w:sz w:val="20"/>
      <w:szCs w:val="20"/>
    </w:rPr>
  </w:style>
  <w:style w:type="character" w:customStyle="1" w:styleId="5">
    <w:name w:val="Знак Знак5"/>
    <w:basedOn w:val="a0"/>
    <w:uiPriority w:val="99"/>
    <w:semiHidden/>
    <w:locked/>
    <w:rsid w:val="00D80997"/>
    <w:rPr>
      <w:rFonts w:cs="Times New Roman"/>
      <w:sz w:val="2"/>
      <w:szCs w:val="2"/>
    </w:rPr>
  </w:style>
  <w:style w:type="character" w:customStyle="1" w:styleId="41">
    <w:name w:val="Знак Знак4"/>
    <w:basedOn w:val="a0"/>
    <w:uiPriority w:val="99"/>
    <w:semiHidden/>
    <w:locked/>
    <w:rsid w:val="00D80997"/>
    <w:rPr>
      <w:rFonts w:ascii="Arial" w:hAnsi="Arial" w:cs="Arial"/>
      <w:sz w:val="20"/>
      <w:szCs w:val="20"/>
    </w:rPr>
  </w:style>
  <w:style w:type="character" w:customStyle="1" w:styleId="31">
    <w:name w:val="Знак Знак3"/>
    <w:basedOn w:val="a0"/>
    <w:uiPriority w:val="99"/>
    <w:locked/>
    <w:rsid w:val="00D80997"/>
    <w:rPr>
      <w:rFonts w:ascii="Arial" w:hAnsi="Arial" w:cs="Arial"/>
    </w:rPr>
  </w:style>
  <w:style w:type="character" w:customStyle="1" w:styleId="21">
    <w:name w:val="Знак Знак2"/>
    <w:basedOn w:val="a0"/>
    <w:uiPriority w:val="99"/>
    <w:locked/>
    <w:rsid w:val="00D80997"/>
    <w:rPr>
      <w:rFonts w:ascii="Tahoma" w:hAnsi="Tahoma" w:cs="Tahoma"/>
      <w:sz w:val="16"/>
      <w:szCs w:val="16"/>
    </w:rPr>
  </w:style>
  <w:style w:type="character" w:customStyle="1" w:styleId="12">
    <w:name w:val="Знак Знак1"/>
    <w:basedOn w:val="a0"/>
    <w:uiPriority w:val="99"/>
    <w:locked/>
    <w:rsid w:val="00D80997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ff0">
    <w:name w:val="Знак Знак"/>
    <w:basedOn w:val="a0"/>
    <w:uiPriority w:val="99"/>
    <w:locked/>
    <w:rsid w:val="00D80997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CharChar">
    <w:name w:val="Char Char Знак Знак Знак"/>
    <w:basedOn w:val="a"/>
    <w:uiPriority w:val="99"/>
    <w:rsid w:val="00C35BD8"/>
    <w:pPr>
      <w:widowControl/>
      <w:adjustRightInd/>
      <w:spacing w:after="160" w:line="240" w:lineRule="exact"/>
      <w:ind w:firstLine="0"/>
      <w:jc w:val="left"/>
    </w:pPr>
    <w:rPr>
      <w:rFonts w:eastAsia="SimSun"/>
      <w:b/>
      <w:bCs/>
      <w:lang w:val="en-US" w:eastAsia="de-DE"/>
    </w:rPr>
  </w:style>
  <w:style w:type="character" w:customStyle="1" w:styleId="101">
    <w:name w:val="Знак Знак101"/>
    <w:basedOn w:val="a0"/>
    <w:uiPriority w:val="99"/>
    <w:locked/>
    <w:rsid w:val="0030041D"/>
    <w:rPr>
      <w:rFonts w:ascii="Cambria" w:hAnsi="Cambria" w:cs="Cambria"/>
      <w:b/>
      <w:bCs/>
      <w:kern w:val="32"/>
      <w:sz w:val="32"/>
      <w:szCs w:val="32"/>
    </w:rPr>
  </w:style>
  <w:style w:type="character" w:customStyle="1" w:styleId="91">
    <w:name w:val="Знак Знак91"/>
    <w:basedOn w:val="a0"/>
    <w:uiPriority w:val="99"/>
    <w:semiHidden/>
    <w:locked/>
    <w:rsid w:val="003004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81">
    <w:name w:val="Знак Знак81"/>
    <w:basedOn w:val="a0"/>
    <w:uiPriority w:val="99"/>
    <w:semiHidden/>
    <w:locked/>
    <w:rsid w:val="0030041D"/>
    <w:rPr>
      <w:rFonts w:ascii="Cambria" w:hAnsi="Cambria" w:cs="Cambria"/>
      <w:b/>
      <w:bCs/>
      <w:sz w:val="26"/>
      <w:szCs w:val="26"/>
    </w:rPr>
  </w:style>
  <w:style w:type="character" w:customStyle="1" w:styleId="71">
    <w:name w:val="Знак Знак71"/>
    <w:basedOn w:val="a0"/>
    <w:uiPriority w:val="99"/>
    <w:semiHidden/>
    <w:locked/>
    <w:rsid w:val="0030041D"/>
    <w:rPr>
      <w:rFonts w:ascii="Calibri" w:hAnsi="Calibri" w:cs="Calibri"/>
      <w:b/>
      <w:bCs/>
      <w:sz w:val="28"/>
      <w:szCs w:val="28"/>
    </w:rPr>
  </w:style>
  <w:style w:type="character" w:customStyle="1" w:styleId="61">
    <w:name w:val="Знак Знак61"/>
    <w:basedOn w:val="a0"/>
    <w:uiPriority w:val="99"/>
    <w:semiHidden/>
    <w:locked/>
    <w:rsid w:val="0030041D"/>
    <w:rPr>
      <w:rFonts w:ascii="Arial" w:hAnsi="Arial" w:cs="Arial"/>
      <w:sz w:val="20"/>
      <w:szCs w:val="20"/>
    </w:rPr>
  </w:style>
  <w:style w:type="character" w:customStyle="1" w:styleId="51">
    <w:name w:val="Знак Знак51"/>
    <w:basedOn w:val="a0"/>
    <w:uiPriority w:val="99"/>
    <w:semiHidden/>
    <w:locked/>
    <w:rsid w:val="0030041D"/>
    <w:rPr>
      <w:rFonts w:cs="Times New Roman"/>
      <w:sz w:val="2"/>
      <w:szCs w:val="2"/>
    </w:rPr>
  </w:style>
  <w:style w:type="character" w:customStyle="1" w:styleId="410">
    <w:name w:val="Знак Знак41"/>
    <w:basedOn w:val="a0"/>
    <w:uiPriority w:val="99"/>
    <w:semiHidden/>
    <w:locked/>
    <w:rsid w:val="0030041D"/>
    <w:rPr>
      <w:rFonts w:ascii="Arial" w:hAnsi="Arial" w:cs="Arial"/>
      <w:sz w:val="20"/>
      <w:szCs w:val="20"/>
    </w:rPr>
  </w:style>
  <w:style w:type="character" w:customStyle="1" w:styleId="310">
    <w:name w:val="Знак Знак31"/>
    <w:basedOn w:val="a0"/>
    <w:uiPriority w:val="99"/>
    <w:locked/>
    <w:rsid w:val="0030041D"/>
    <w:rPr>
      <w:rFonts w:ascii="Arial" w:hAnsi="Arial" w:cs="Arial"/>
    </w:rPr>
  </w:style>
  <w:style w:type="character" w:customStyle="1" w:styleId="210">
    <w:name w:val="Знак Знак21"/>
    <w:basedOn w:val="a0"/>
    <w:uiPriority w:val="99"/>
    <w:locked/>
    <w:rsid w:val="0030041D"/>
    <w:rPr>
      <w:rFonts w:ascii="Tahoma" w:hAnsi="Tahoma" w:cs="Tahoma"/>
      <w:sz w:val="16"/>
      <w:szCs w:val="16"/>
    </w:rPr>
  </w:style>
  <w:style w:type="character" w:customStyle="1" w:styleId="120">
    <w:name w:val="Знак Знак12"/>
    <w:basedOn w:val="a0"/>
    <w:uiPriority w:val="99"/>
    <w:locked/>
    <w:rsid w:val="0030041D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10">
    <w:name w:val="Знак Знак11"/>
    <w:basedOn w:val="a0"/>
    <w:uiPriority w:val="99"/>
    <w:locked/>
    <w:rsid w:val="0030041D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02">
    <w:name w:val="Знак Знак102"/>
    <w:basedOn w:val="a0"/>
    <w:uiPriority w:val="99"/>
    <w:locked/>
    <w:rsid w:val="006E1475"/>
    <w:rPr>
      <w:rFonts w:ascii="Cambria" w:hAnsi="Cambria" w:cs="Cambria"/>
      <w:b/>
      <w:bCs/>
      <w:kern w:val="32"/>
      <w:sz w:val="32"/>
      <w:szCs w:val="32"/>
    </w:rPr>
  </w:style>
  <w:style w:type="character" w:customStyle="1" w:styleId="92">
    <w:name w:val="Знак Знак92"/>
    <w:basedOn w:val="a0"/>
    <w:uiPriority w:val="99"/>
    <w:semiHidden/>
    <w:locked/>
    <w:rsid w:val="006E14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82">
    <w:name w:val="Знак Знак82"/>
    <w:basedOn w:val="a0"/>
    <w:uiPriority w:val="99"/>
    <w:semiHidden/>
    <w:locked/>
    <w:rsid w:val="006E1475"/>
    <w:rPr>
      <w:rFonts w:ascii="Cambria" w:hAnsi="Cambria" w:cs="Cambria"/>
      <w:b/>
      <w:bCs/>
      <w:sz w:val="26"/>
      <w:szCs w:val="26"/>
    </w:rPr>
  </w:style>
  <w:style w:type="character" w:customStyle="1" w:styleId="72">
    <w:name w:val="Знак Знак72"/>
    <w:basedOn w:val="a0"/>
    <w:uiPriority w:val="99"/>
    <w:semiHidden/>
    <w:locked/>
    <w:rsid w:val="006E1475"/>
    <w:rPr>
      <w:rFonts w:ascii="Calibri" w:hAnsi="Calibri" w:cs="Calibri"/>
      <w:b/>
      <w:bCs/>
      <w:sz w:val="28"/>
      <w:szCs w:val="28"/>
    </w:rPr>
  </w:style>
  <w:style w:type="character" w:customStyle="1" w:styleId="62">
    <w:name w:val="Знак Знак62"/>
    <w:basedOn w:val="a0"/>
    <w:uiPriority w:val="99"/>
    <w:semiHidden/>
    <w:locked/>
    <w:rsid w:val="006E1475"/>
    <w:rPr>
      <w:rFonts w:ascii="Arial" w:hAnsi="Arial" w:cs="Arial"/>
      <w:sz w:val="20"/>
      <w:szCs w:val="20"/>
    </w:rPr>
  </w:style>
  <w:style w:type="character" w:customStyle="1" w:styleId="52">
    <w:name w:val="Знак Знак52"/>
    <w:basedOn w:val="a0"/>
    <w:uiPriority w:val="99"/>
    <w:semiHidden/>
    <w:locked/>
    <w:rsid w:val="006E1475"/>
    <w:rPr>
      <w:rFonts w:cs="Times New Roman"/>
      <w:sz w:val="2"/>
      <w:szCs w:val="2"/>
    </w:rPr>
  </w:style>
  <w:style w:type="character" w:customStyle="1" w:styleId="42">
    <w:name w:val="Знак Знак42"/>
    <w:basedOn w:val="a0"/>
    <w:uiPriority w:val="99"/>
    <w:semiHidden/>
    <w:locked/>
    <w:rsid w:val="006E1475"/>
    <w:rPr>
      <w:rFonts w:ascii="Arial" w:hAnsi="Arial" w:cs="Arial"/>
      <w:sz w:val="20"/>
      <w:szCs w:val="20"/>
    </w:rPr>
  </w:style>
  <w:style w:type="character" w:customStyle="1" w:styleId="32">
    <w:name w:val="Знак Знак32"/>
    <w:basedOn w:val="a0"/>
    <w:uiPriority w:val="99"/>
    <w:locked/>
    <w:rsid w:val="006E1475"/>
    <w:rPr>
      <w:rFonts w:ascii="Arial" w:hAnsi="Arial" w:cs="Arial"/>
    </w:rPr>
  </w:style>
  <w:style w:type="character" w:customStyle="1" w:styleId="22">
    <w:name w:val="Знак Знак22"/>
    <w:basedOn w:val="a0"/>
    <w:uiPriority w:val="99"/>
    <w:locked/>
    <w:rsid w:val="006E1475"/>
    <w:rPr>
      <w:rFonts w:ascii="Tahoma" w:hAnsi="Tahoma" w:cs="Tahoma"/>
      <w:sz w:val="16"/>
      <w:szCs w:val="16"/>
    </w:rPr>
  </w:style>
  <w:style w:type="character" w:customStyle="1" w:styleId="14">
    <w:name w:val="Знак Знак14"/>
    <w:basedOn w:val="a0"/>
    <w:uiPriority w:val="99"/>
    <w:locked/>
    <w:rsid w:val="006E1475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3">
    <w:name w:val="Знак Знак13"/>
    <w:basedOn w:val="a0"/>
    <w:uiPriority w:val="99"/>
    <w:locked/>
    <w:rsid w:val="006E1475"/>
    <w:rPr>
      <w:rFonts w:ascii="Cambria" w:hAnsi="Cambria" w:cs="Cambria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F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A5B3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A5B3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A5B3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A5B3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432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43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443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44325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A5B3F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5A5B3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5A5B3F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5A5B3F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5A5B3F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5A5B3F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5A5B3F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5A5B3F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5A5B3F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5A5B3F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5A5B3F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5A5B3F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5A5B3F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5A5B3F"/>
    <w:rPr>
      <w:rFonts w:cs="Times New Roman"/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5A5B3F"/>
  </w:style>
  <w:style w:type="paragraph" w:customStyle="1" w:styleId="af2">
    <w:name w:val="Таблицы (моноширинный)"/>
    <w:basedOn w:val="a"/>
    <w:next w:val="a"/>
    <w:uiPriority w:val="99"/>
    <w:rsid w:val="005A5B3F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5A5B3F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5A5B3F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5A5B3F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5A5B3F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5A5B3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5A5B3F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5A5B3F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5A5B3F"/>
    <w:rPr>
      <w:rFonts w:cs="Times New Roman"/>
      <w:b/>
      <w:bCs/>
      <w:strike/>
      <w:color w:val="808000"/>
      <w:sz w:val="20"/>
      <w:szCs w:val="20"/>
    </w:rPr>
  </w:style>
  <w:style w:type="table" w:styleId="afb">
    <w:name w:val="Table Grid"/>
    <w:basedOn w:val="a1"/>
    <w:uiPriority w:val="99"/>
    <w:rsid w:val="00551F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75A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c">
    <w:name w:val="header"/>
    <w:basedOn w:val="a"/>
    <w:link w:val="afd"/>
    <w:uiPriority w:val="99"/>
    <w:rsid w:val="006207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locked/>
    <w:rsid w:val="00C44325"/>
    <w:rPr>
      <w:rFonts w:ascii="Arial" w:hAnsi="Arial" w:cs="Arial"/>
      <w:sz w:val="20"/>
      <w:szCs w:val="20"/>
    </w:rPr>
  </w:style>
  <w:style w:type="character" w:styleId="afe">
    <w:name w:val="page number"/>
    <w:basedOn w:val="a0"/>
    <w:uiPriority w:val="99"/>
    <w:rsid w:val="006207B0"/>
    <w:rPr>
      <w:rFonts w:cs="Times New Roman"/>
    </w:rPr>
  </w:style>
  <w:style w:type="paragraph" w:styleId="aff">
    <w:name w:val="Document Map"/>
    <w:basedOn w:val="a"/>
    <w:link w:val="aff0"/>
    <w:uiPriority w:val="99"/>
    <w:semiHidden/>
    <w:rsid w:val="007C0513"/>
    <w:pPr>
      <w:shd w:val="clear" w:color="auto" w:fill="000080"/>
    </w:pPr>
    <w:rPr>
      <w:rFonts w:ascii="Tahoma" w:hAnsi="Tahoma" w:cs="Tahoma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C44325"/>
    <w:rPr>
      <w:rFonts w:cs="Times New Roman"/>
      <w:sz w:val="2"/>
      <w:szCs w:val="2"/>
    </w:rPr>
  </w:style>
  <w:style w:type="paragraph" w:styleId="aff1">
    <w:name w:val="footer"/>
    <w:basedOn w:val="a"/>
    <w:link w:val="aff2"/>
    <w:uiPriority w:val="99"/>
    <w:rsid w:val="008F43F8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locked/>
    <w:rsid w:val="00C44325"/>
    <w:rPr>
      <w:rFonts w:ascii="Arial" w:hAnsi="Arial" w:cs="Arial"/>
      <w:sz w:val="20"/>
      <w:szCs w:val="20"/>
    </w:rPr>
  </w:style>
  <w:style w:type="character" w:styleId="aff3">
    <w:name w:val="annotation reference"/>
    <w:basedOn w:val="a0"/>
    <w:uiPriority w:val="99"/>
    <w:semiHidden/>
    <w:rsid w:val="00F0144C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F0144C"/>
  </w:style>
  <w:style w:type="character" w:customStyle="1" w:styleId="aff5">
    <w:name w:val="Текст примечания Знак"/>
    <w:basedOn w:val="a0"/>
    <w:link w:val="aff4"/>
    <w:uiPriority w:val="99"/>
    <w:locked/>
    <w:rsid w:val="00F0144C"/>
    <w:rPr>
      <w:rFonts w:ascii="Arial" w:hAnsi="Arial" w:cs="Arial"/>
    </w:rPr>
  </w:style>
  <w:style w:type="paragraph" w:styleId="aff6">
    <w:name w:val="Balloon Text"/>
    <w:basedOn w:val="a"/>
    <w:link w:val="aff7"/>
    <w:uiPriority w:val="99"/>
    <w:semiHidden/>
    <w:rsid w:val="00F0144C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locked/>
    <w:rsid w:val="00F0144C"/>
    <w:rPr>
      <w:rFonts w:ascii="Tahoma" w:hAnsi="Tahoma" w:cs="Tahoma"/>
      <w:sz w:val="16"/>
      <w:szCs w:val="16"/>
    </w:rPr>
  </w:style>
  <w:style w:type="paragraph" w:styleId="aff8">
    <w:name w:val="No Spacing"/>
    <w:link w:val="aff9"/>
    <w:uiPriority w:val="99"/>
    <w:qFormat/>
    <w:rsid w:val="002C04D7"/>
    <w:rPr>
      <w:rFonts w:ascii="Calibri" w:hAnsi="Calibri" w:cs="Calibri"/>
      <w:lang w:eastAsia="en-US"/>
    </w:rPr>
  </w:style>
  <w:style w:type="character" w:customStyle="1" w:styleId="aff9">
    <w:name w:val="Без интервала Знак"/>
    <w:basedOn w:val="a0"/>
    <w:link w:val="aff8"/>
    <w:uiPriority w:val="99"/>
    <w:locked/>
    <w:rsid w:val="002C04D7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A760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fa">
    <w:name w:val="List Paragraph"/>
    <w:basedOn w:val="a"/>
    <w:uiPriority w:val="99"/>
    <w:qFormat/>
    <w:rsid w:val="008435C4"/>
    <w:pPr>
      <w:ind w:left="720"/>
    </w:pPr>
  </w:style>
  <w:style w:type="paragraph" w:customStyle="1" w:styleId="ConsPlusTitle">
    <w:name w:val="ConsPlusTitle"/>
    <w:uiPriority w:val="99"/>
    <w:rsid w:val="00C239ED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styleId="affb">
    <w:name w:val="Title"/>
    <w:basedOn w:val="a"/>
    <w:next w:val="a"/>
    <w:link w:val="affc"/>
    <w:uiPriority w:val="99"/>
    <w:qFormat/>
    <w:rsid w:val="00384493"/>
    <w:pPr>
      <w:widowControl/>
      <w:pBdr>
        <w:bottom w:val="single" w:sz="8" w:space="4" w:color="4F81BD"/>
      </w:pBdr>
      <w:autoSpaceDE/>
      <w:autoSpaceDN/>
      <w:adjustRightInd/>
      <w:spacing w:after="300"/>
      <w:ind w:firstLine="0"/>
      <w:jc w:val="left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fc">
    <w:name w:val="Название Знак"/>
    <w:basedOn w:val="a0"/>
    <w:link w:val="affb"/>
    <w:uiPriority w:val="99"/>
    <w:locked/>
    <w:rsid w:val="0038449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fd">
    <w:name w:val="Subtitle"/>
    <w:basedOn w:val="a"/>
    <w:next w:val="a"/>
    <w:link w:val="affe"/>
    <w:uiPriority w:val="99"/>
    <w:qFormat/>
    <w:rsid w:val="00384493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fe">
    <w:name w:val="Подзаголовок Знак"/>
    <w:basedOn w:val="a0"/>
    <w:link w:val="affd"/>
    <w:uiPriority w:val="99"/>
    <w:locked/>
    <w:rsid w:val="0038449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ff">
    <w:name w:val="Hyperlink"/>
    <w:basedOn w:val="a0"/>
    <w:uiPriority w:val="99"/>
    <w:rsid w:val="00D74AF1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11"/>
    <w:uiPriority w:val="99"/>
    <w:locked/>
    <w:rsid w:val="00A06374"/>
    <w:rPr>
      <w:rFonts w:ascii="Calibri" w:hAnsi="Calibri"/>
      <w:b/>
    </w:rPr>
  </w:style>
  <w:style w:type="paragraph" w:customStyle="1" w:styleId="11">
    <w:name w:val="Абзац списка1"/>
    <w:basedOn w:val="a"/>
    <w:link w:val="ListParagraphChar"/>
    <w:uiPriority w:val="99"/>
    <w:rsid w:val="00A0637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b/>
    </w:rPr>
  </w:style>
  <w:style w:type="character" w:customStyle="1" w:styleId="100">
    <w:name w:val="Знак Знак10"/>
    <w:basedOn w:val="a0"/>
    <w:uiPriority w:val="99"/>
    <w:locked/>
    <w:rsid w:val="00D80997"/>
    <w:rPr>
      <w:rFonts w:ascii="Cambria" w:hAnsi="Cambria" w:cs="Cambria"/>
      <w:b/>
      <w:bCs/>
      <w:kern w:val="32"/>
      <w:sz w:val="32"/>
      <w:szCs w:val="32"/>
    </w:rPr>
  </w:style>
  <w:style w:type="character" w:customStyle="1" w:styleId="9">
    <w:name w:val="Знак Знак9"/>
    <w:basedOn w:val="a0"/>
    <w:uiPriority w:val="99"/>
    <w:semiHidden/>
    <w:locked/>
    <w:rsid w:val="00D809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8">
    <w:name w:val="Знак Знак8"/>
    <w:basedOn w:val="a0"/>
    <w:uiPriority w:val="99"/>
    <w:semiHidden/>
    <w:locked/>
    <w:rsid w:val="00D80997"/>
    <w:rPr>
      <w:rFonts w:ascii="Cambria" w:hAnsi="Cambria" w:cs="Cambria"/>
      <w:b/>
      <w:bCs/>
      <w:sz w:val="26"/>
      <w:szCs w:val="26"/>
    </w:rPr>
  </w:style>
  <w:style w:type="character" w:customStyle="1" w:styleId="7">
    <w:name w:val="Знак Знак7"/>
    <w:basedOn w:val="a0"/>
    <w:uiPriority w:val="99"/>
    <w:semiHidden/>
    <w:locked/>
    <w:rsid w:val="00D80997"/>
    <w:rPr>
      <w:rFonts w:ascii="Calibri" w:hAnsi="Calibri" w:cs="Calibri"/>
      <w:b/>
      <w:bCs/>
      <w:sz w:val="28"/>
      <w:szCs w:val="28"/>
    </w:rPr>
  </w:style>
  <w:style w:type="character" w:customStyle="1" w:styleId="6">
    <w:name w:val="Знак Знак6"/>
    <w:basedOn w:val="a0"/>
    <w:uiPriority w:val="99"/>
    <w:semiHidden/>
    <w:locked/>
    <w:rsid w:val="00D80997"/>
    <w:rPr>
      <w:rFonts w:ascii="Arial" w:hAnsi="Arial" w:cs="Arial"/>
      <w:sz w:val="20"/>
      <w:szCs w:val="20"/>
    </w:rPr>
  </w:style>
  <w:style w:type="character" w:customStyle="1" w:styleId="5">
    <w:name w:val="Знак Знак5"/>
    <w:basedOn w:val="a0"/>
    <w:uiPriority w:val="99"/>
    <w:semiHidden/>
    <w:locked/>
    <w:rsid w:val="00D80997"/>
    <w:rPr>
      <w:rFonts w:cs="Times New Roman"/>
      <w:sz w:val="2"/>
      <w:szCs w:val="2"/>
    </w:rPr>
  </w:style>
  <w:style w:type="character" w:customStyle="1" w:styleId="41">
    <w:name w:val="Знак Знак4"/>
    <w:basedOn w:val="a0"/>
    <w:uiPriority w:val="99"/>
    <w:semiHidden/>
    <w:locked/>
    <w:rsid w:val="00D80997"/>
    <w:rPr>
      <w:rFonts w:ascii="Arial" w:hAnsi="Arial" w:cs="Arial"/>
      <w:sz w:val="20"/>
      <w:szCs w:val="20"/>
    </w:rPr>
  </w:style>
  <w:style w:type="character" w:customStyle="1" w:styleId="31">
    <w:name w:val="Знак Знак3"/>
    <w:basedOn w:val="a0"/>
    <w:uiPriority w:val="99"/>
    <w:locked/>
    <w:rsid w:val="00D80997"/>
    <w:rPr>
      <w:rFonts w:ascii="Arial" w:hAnsi="Arial" w:cs="Arial"/>
    </w:rPr>
  </w:style>
  <w:style w:type="character" w:customStyle="1" w:styleId="21">
    <w:name w:val="Знак Знак2"/>
    <w:basedOn w:val="a0"/>
    <w:uiPriority w:val="99"/>
    <w:locked/>
    <w:rsid w:val="00D80997"/>
    <w:rPr>
      <w:rFonts w:ascii="Tahoma" w:hAnsi="Tahoma" w:cs="Tahoma"/>
      <w:sz w:val="16"/>
      <w:szCs w:val="16"/>
    </w:rPr>
  </w:style>
  <w:style w:type="character" w:customStyle="1" w:styleId="12">
    <w:name w:val="Знак Знак1"/>
    <w:basedOn w:val="a0"/>
    <w:uiPriority w:val="99"/>
    <w:locked/>
    <w:rsid w:val="00D80997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ff0">
    <w:name w:val="Знак Знак"/>
    <w:basedOn w:val="a0"/>
    <w:uiPriority w:val="99"/>
    <w:locked/>
    <w:rsid w:val="00D80997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CharChar">
    <w:name w:val="Char Char Знак Знак Знак"/>
    <w:basedOn w:val="a"/>
    <w:uiPriority w:val="99"/>
    <w:rsid w:val="00C35BD8"/>
    <w:pPr>
      <w:widowControl/>
      <w:adjustRightInd/>
      <w:spacing w:after="160" w:line="240" w:lineRule="exact"/>
      <w:ind w:firstLine="0"/>
      <w:jc w:val="left"/>
    </w:pPr>
    <w:rPr>
      <w:rFonts w:eastAsia="SimSun"/>
      <w:b/>
      <w:bCs/>
      <w:lang w:val="en-US" w:eastAsia="de-DE"/>
    </w:rPr>
  </w:style>
  <w:style w:type="character" w:customStyle="1" w:styleId="101">
    <w:name w:val="Знак Знак101"/>
    <w:basedOn w:val="a0"/>
    <w:uiPriority w:val="99"/>
    <w:locked/>
    <w:rsid w:val="0030041D"/>
    <w:rPr>
      <w:rFonts w:ascii="Cambria" w:hAnsi="Cambria" w:cs="Cambria"/>
      <w:b/>
      <w:bCs/>
      <w:kern w:val="32"/>
      <w:sz w:val="32"/>
      <w:szCs w:val="32"/>
    </w:rPr>
  </w:style>
  <w:style w:type="character" w:customStyle="1" w:styleId="91">
    <w:name w:val="Знак Знак91"/>
    <w:basedOn w:val="a0"/>
    <w:uiPriority w:val="99"/>
    <w:semiHidden/>
    <w:locked/>
    <w:rsid w:val="003004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81">
    <w:name w:val="Знак Знак81"/>
    <w:basedOn w:val="a0"/>
    <w:uiPriority w:val="99"/>
    <w:semiHidden/>
    <w:locked/>
    <w:rsid w:val="0030041D"/>
    <w:rPr>
      <w:rFonts w:ascii="Cambria" w:hAnsi="Cambria" w:cs="Cambria"/>
      <w:b/>
      <w:bCs/>
      <w:sz w:val="26"/>
      <w:szCs w:val="26"/>
    </w:rPr>
  </w:style>
  <w:style w:type="character" w:customStyle="1" w:styleId="71">
    <w:name w:val="Знак Знак71"/>
    <w:basedOn w:val="a0"/>
    <w:uiPriority w:val="99"/>
    <w:semiHidden/>
    <w:locked/>
    <w:rsid w:val="0030041D"/>
    <w:rPr>
      <w:rFonts w:ascii="Calibri" w:hAnsi="Calibri" w:cs="Calibri"/>
      <w:b/>
      <w:bCs/>
      <w:sz w:val="28"/>
      <w:szCs w:val="28"/>
    </w:rPr>
  </w:style>
  <w:style w:type="character" w:customStyle="1" w:styleId="61">
    <w:name w:val="Знак Знак61"/>
    <w:basedOn w:val="a0"/>
    <w:uiPriority w:val="99"/>
    <w:semiHidden/>
    <w:locked/>
    <w:rsid w:val="0030041D"/>
    <w:rPr>
      <w:rFonts w:ascii="Arial" w:hAnsi="Arial" w:cs="Arial"/>
      <w:sz w:val="20"/>
      <w:szCs w:val="20"/>
    </w:rPr>
  </w:style>
  <w:style w:type="character" w:customStyle="1" w:styleId="51">
    <w:name w:val="Знак Знак51"/>
    <w:basedOn w:val="a0"/>
    <w:uiPriority w:val="99"/>
    <w:semiHidden/>
    <w:locked/>
    <w:rsid w:val="0030041D"/>
    <w:rPr>
      <w:rFonts w:cs="Times New Roman"/>
      <w:sz w:val="2"/>
      <w:szCs w:val="2"/>
    </w:rPr>
  </w:style>
  <w:style w:type="character" w:customStyle="1" w:styleId="410">
    <w:name w:val="Знак Знак41"/>
    <w:basedOn w:val="a0"/>
    <w:uiPriority w:val="99"/>
    <w:semiHidden/>
    <w:locked/>
    <w:rsid w:val="0030041D"/>
    <w:rPr>
      <w:rFonts w:ascii="Arial" w:hAnsi="Arial" w:cs="Arial"/>
      <w:sz w:val="20"/>
      <w:szCs w:val="20"/>
    </w:rPr>
  </w:style>
  <w:style w:type="character" w:customStyle="1" w:styleId="310">
    <w:name w:val="Знак Знак31"/>
    <w:basedOn w:val="a0"/>
    <w:uiPriority w:val="99"/>
    <w:locked/>
    <w:rsid w:val="0030041D"/>
    <w:rPr>
      <w:rFonts w:ascii="Arial" w:hAnsi="Arial" w:cs="Arial"/>
    </w:rPr>
  </w:style>
  <w:style w:type="character" w:customStyle="1" w:styleId="210">
    <w:name w:val="Знак Знак21"/>
    <w:basedOn w:val="a0"/>
    <w:uiPriority w:val="99"/>
    <w:locked/>
    <w:rsid w:val="0030041D"/>
    <w:rPr>
      <w:rFonts w:ascii="Tahoma" w:hAnsi="Tahoma" w:cs="Tahoma"/>
      <w:sz w:val="16"/>
      <w:szCs w:val="16"/>
    </w:rPr>
  </w:style>
  <w:style w:type="character" w:customStyle="1" w:styleId="120">
    <w:name w:val="Знак Знак12"/>
    <w:basedOn w:val="a0"/>
    <w:uiPriority w:val="99"/>
    <w:locked/>
    <w:rsid w:val="0030041D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10">
    <w:name w:val="Знак Знак11"/>
    <w:basedOn w:val="a0"/>
    <w:uiPriority w:val="99"/>
    <w:locked/>
    <w:rsid w:val="0030041D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02">
    <w:name w:val="Знак Знак102"/>
    <w:basedOn w:val="a0"/>
    <w:uiPriority w:val="99"/>
    <w:locked/>
    <w:rsid w:val="006E1475"/>
    <w:rPr>
      <w:rFonts w:ascii="Cambria" w:hAnsi="Cambria" w:cs="Cambria"/>
      <w:b/>
      <w:bCs/>
      <w:kern w:val="32"/>
      <w:sz w:val="32"/>
      <w:szCs w:val="32"/>
    </w:rPr>
  </w:style>
  <w:style w:type="character" w:customStyle="1" w:styleId="92">
    <w:name w:val="Знак Знак92"/>
    <w:basedOn w:val="a0"/>
    <w:uiPriority w:val="99"/>
    <w:semiHidden/>
    <w:locked/>
    <w:rsid w:val="006E14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82">
    <w:name w:val="Знак Знак82"/>
    <w:basedOn w:val="a0"/>
    <w:uiPriority w:val="99"/>
    <w:semiHidden/>
    <w:locked/>
    <w:rsid w:val="006E1475"/>
    <w:rPr>
      <w:rFonts w:ascii="Cambria" w:hAnsi="Cambria" w:cs="Cambria"/>
      <w:b/>
      <w:bCs/>
      <w:sz w:val="26"/>
      <w:szCs w:val="26"/>
    </w:rPr>
  </w:style>
  <w:style w:type="character" w:customStyle="1" w:styleId="72">
    <w:name w:val="Знак Знак72"/>
    <w:basedOn w:val="a0"/>
    <w:uiPriority w:val="99"/>
    <w:semiHidden/>
    <w:locked/>
    <w:rsid w:val="006E1475"/>
    <w:rPr>
      <w:rFonts w:ascii="Calibri" w:hAnsi="Calibri" w:cs="Calibri"/>
      <w:b/>
      <w:bCs/>
      <w:sz w:val="28"/>
      <w:szCs w:val="28"/>
    </w:rPr>
  </w:style>
  <w:style w:type="character" w:customStyle="1" w:styleId="62">
    <w:name w:val="Знак Знак62"/>
    <w:basedOn w:val="a0"/>
    <w:uiPriority w:val="99"/>
    <w:semiHidden/>
    <w:locked/>
    <w:rsid w:val="006E1475"/>
    <w:rPr>
      <w:rFonts w:ascii="Arial" w:hAnsi="Arial" w:cs="Arial"/>
      <w:sz w:val="20"/>
      <w:szCs w:val="20"/>
    </w:rPr>
  </w:style>
  <w:style w:type="character" w:customStyle="1" w:styleId="52">
    <w:name w:val="Знак Знак52"/>
    <w:basedOn w:val="a0"/>
    <w:uiPriority w:val="99"/>
    <w:semiHidden/>
    <w:locked/>
    <w:rsid w:val="006E1475"/>
    <w:rPr>
      <w:rFonts w:cs="Times New Roman"/>
      <w:sz w:val="2"/>
      <w:szCs w:val="2"/>
    </w:rPr>
  </w:style>
  <w:style w:type="character" w:customStyle="1" w:styleId="42">
    <w:name w:val="Знак Знак42"/>
    <w:basedOn w:val="a0"/>
    <w:uiPriority w:val="99"/>
    <w:semiHidden/>
    <w:locked/>
    <w:rsid w:val="006E1475"/>
    <w:rPr>
      <w:rFonts w:ascii="Arial" w:hAnsi="Arial" w:cs="Arial"/>
      <w:sz w:val="20"/>
      <w:szCs w:val="20"/>
    </w:rPr>
  </w:style>
  <w:style w:type="character" w:customStyle="1" w:styleId="32">
    <w:name w:val="Знак Знак32"/>
    <w:basedOn w:val="a0"/>
    <w:uiPriority w:val="99"/>
    <w:locked/>
    <w:rsid w:val="006E1475"/>
    <w:rPr>
      <w:rFonts w:ascii="Arial" w:hAnsi="Arial" w:cs="Arial"/>
    </w:rPr>
  </w:style>
  <w:style w:type="character" w:customStyle="1" w:styleId="22">
    <w:name w:val="Знак Знак22"/>
    <w:basedOn w:val="a0"/>
    <w:uiPriority w:val="99"/>
    <w:locked/>
    <w:rsid w:val="006E1475"/>
    <w:rPr>
      <w:rFonts w:ascii="Tahoma" w:hAnsi="Tahoma" w:cs="Tahoma"/>
      <w:sz w:val="16"/>
      <w:szCs w:val="16"/>
    </w:rPr>
  </w:style>
  <w:style w:type="character" w:customStyle="1" w:styleId="14">
    <w:name w:val="Знак Знак14"/>
    <w:basedOn w:val="a0"/>
    <w:uiPriority w:val="99"/>
    <w:locked/>
    <w:rsid w:val="006E1475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3">
    <w:name w:val="Знак Знак13"/>
    <w:basedOn w:val="a0"/>
    <w:uiPriority w:val="99"/>
    <w:locked/>
    <w:rsid w:val="006E1475"/>
    <w:rPr>
      <w:rFonts w:ascii="Cambria" w:hAnsi="Cambria" w:cs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B7C8-F573-44EF-B3DD-AB448C9A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3826</Words>
  <Characters>29818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**</Company>
  <LinksUpToDate>false</LinksUpToDate>
  <CharactersWithSpaces>33577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Кондратьев Глеб</dc:creator>
  <cp:lastModifiedBy>user</cp:lastModifiedBy>
  <cp:revision>2</cp:revision>
  <cp:lastPrinted>2018-11-15T21:54:00Z</cp:lastPrinted>
  <dcterms:created xsi:type="dcterms:W3CDTF">2018-11-15T21:56:00Z</dcterms:created>
  <dcterms:modified xsi:type="dcterms:W3CDTF">2018-11-15T21:56:00Z</dcterms:modified>
</cp:coreProperties>
</file>