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0F" w:rsidRDefault="00F21ED6">
      <w:pPr>
        <w:pStyle w:val="1"/>
      </w:pPr>
      <w:r w:rsidRPr="00605C38">
        <w:rPr>
          <w:noProof/>
        </w:rPr>
        <w:drawing>
          <wp:inline distT="0" distB="0" distL="0" distR="0">
            <wp:extent cx="704850" cy="647700"/>
            <wp:effectExtent l="19050" t="19050" r="0" b="0"/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60C0" w:rsidRPr="00A560C0" w:rsidRDefault="00A560C0" w:rsidP="00A560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0C0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A560C0" w:rsidRPr="00A560C0" w:rsidRDefault="00A560C0" w:rsidP="00A560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0C0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A560C0" w:rsidRPr="00A560C0" w:rsidRDefault="00A560C0" w:rsidP="00A560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560C0" w:rsidRPr="00A560C0" w:rsidRDefault="00A560C0" w:rsidP="00A560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0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60C0" w:rsidRPr="00A560C0" w:rsidRDefault="00A560C0" w:rsidP="00A560C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2F63B4" w:rsidRPr="00A560C0" w:rsidRDefault="00FF7465" w:rsidP="002F63B4">
      <w:pPr>
        <w:widowControl/>
        <w:tabs>
          <w:tab w:val="left" w:pos="1779"/>
          <w:tab w:val="left" w:pos="2022"/>
          <w:tab w:val="left" w:pos="2513"/>
          <w:tab w:val="left" w:pos="2797"/>
          <w:tab w:val="left" w:pos="4893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19.10.2020 № 302</w:t>
      </w:r>
      <w:bookmarkStart w:id="0" w:name="_GoBack"/>
      <w:bookmarkEnd w:id="0"/>
    </w:p>
    <w:p w:rsidR="002F63B4" w:rsidRPr="00C06A08" w:rsidRDefault="002F63B4" w:rsidP="00C06A08">
      <w:pPr>
        <w:widowControl/>
        <w:tabs>
          <w:tab w:val="left" w:pos="4893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A560C0">
        <w:rPr>
          <w:rFonts w:ascii="Times New Roman" w:hAnsi="Times New Roman" w:cs="Times New Roman"/>
          <w:b/>
        </w:rPr>
        <w:tab/>
      </w:r>
    </w:p>
    <w:p w:rsidR="002F63B4" w:rsidRDefault="002F63B4" w:rsidP="002F63B4">
      <w:pPr>
        <w:widowControl/>
        <w:autoSpaceDE/>
        <w:autoSpaceDN/>
        <w:adjustRightInd/>
        <w:ind w:right="5151" w:firstLine="0"/>
        <w:rPr>
          <w:rFonts w:ascii="Times New Roman" w:hAnsi="Times New Roman" w:cs="Times New Roman"/>
          <w:b/>
        </w:rPr>
      </w:pPr>
      <w:r w:rsidRPr="00E54B7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внесении изменения в постановление Администрации городского округа «поселок Палана» </w:t>
      </w:r>
      <w:r w:rsidRPr="00D1063A">
        <w:rPr>
          <w:rFonts w:ascii="Times New Roman" w:hAnsi="Times New Roman" w:cs="Times New Roman"/>
          <w:b/>
        </w:rPr>
        <w:t>от 16.10.2015 №130 «Об утверждении Положения о системе оплаты труда работников муниципальных казенных образовательных учреждений городского округа «поселок Палана»</w:t>
      </w:r>
    </w:p>
    <w:p w:rsidR="002F63B4" w:rsidRPr="00A560C0" w:rsidRDefault="002F63B4" w:rsidP="00A560C0">
      <w:pPr>
        <w:widowControl/>
        <w:tabs>
          <w:tab w:val="left" w:pos="4893"/>
        </w:tabs>
        <w:autoSpaceDE/>
        <w:autoSpaceDN/>
        <w:adjustRightInd/>
        <w:ind w:left="108" w:firstLine="0"/>
        <w:jc w:val="left"/>
        <w:rPr>
          <w:rFonts w:ascii="Times New Roman" w:hAnsi="Times New Roman" w:cs="Times New Roman"/>
        </w:rPr>
      </w:pPr>
      <w:r w:rsidRPr="00A560C0">
        <w:rPr>
          <w:rFonts w:ascii="Times New Roman" w:hAnsi="Times New Roman" w:cs="Times New Roman"/>
        </w:rPr>
        <w:t xml:space="preserve"> </w:t>
      </w:r>
      <w:r w:rsidRPr="00A560C0">
        <w:rPr>
          <w:rFonts w:ascii="Times New Roman" w:hAnsi="Times New Roman" w:cs="Times New Roman"/>
        </w:rPr>
        <w:tab/>
      </w:r>
    </w:p>
    <w:p w:rsidR="00D15E2B" w:rsidRDefault="00D82837" w:rsidP="00D1063A">
      <w:pPr>
        <w:rPr>
          <w:rFonts w:ascii="Times New Roman" w:hAnsi="Times New Roman" w:cs="Times New Roman"/>
        </w:rPr>
      </w:pPr>
      <w:r w:rsidRPr="00D82837">
        <w:rPr>
          <w:rFonts w:ascii="Times New Roman" w:hAnsi="Times New Roman" w:cs="Times New Roman"/>
        </w:rPr>
        <w:t xml:space="preserve">В </w:t>
      </w:r>
      <w:r w:rsidR="002F63B4">
        <w:rPr>
          <w:rFonts w:ascii="Times New Roman" w:hAnsi="Times New Roman" w:cs="Times New Roman"/>
        </w:rPr>
        <w:t>соответствии со статьей 134 Трудового кодекса РФ</w:t>
      </w:r>
      <w:r w:rsidR="00D1063A">
        <w:rPr>
          <w:rFonts w:ascii="Times New Roman" w:hAnsi="Times New Roman" w:cs="Times New Roman"/>
        </w:rPr>
        <w:t xml:space="preserve">, </w:t>
      </w:r>
    </w:p>
    <w:p w:rsidR="00D1063A" w:rsidRDefault="00D1063A" w:rsidP="00D1063A">
      <w:pPr>
        <w:rPr>
          <w:rFonts w:ascii="Times New Roman" w:hAnsi="Times New Roman" w:cs="Times New Roman"/>
        </w:rPr>
      </w:pPr>
    </w:p>
    <w:p w:rsidR="00841705" w:rsidRDefault="00841705" w:rsidP="00841705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841705">
        <w:rPr>
          <w:rFonts w:ascii="Times New Roman" w:hAnsi="Times New Roman" w:cs="Times New Roman"/>
        </w:rPr>
        <w:t>АДМИНИСТРАЦИЯ ПОСТАНОВЛЯЕТ:</w:t>
      </w:r>
    </w:p>
    <w:p w:rsidR="00841705" w:rsidRPr="00841705" w:rsidRDefault="00841705" w:rsidP="00841705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CA6EB8" w:rsidRPr="00CA6EB8" w:rsidRDefault="00CA6EB8" w:rsidP="00CA6EB8">
      <w:pPr>
        <w:widowControl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</w:rPr>
      </w:pPr>
      <w:bookmarkStart w:id="1" w:name="sub_5"/>
      <w:r>
        <w:rPr>
          <w:rFonts w:ascii="Times New Roman" w:hAnsi="Times New Roman" w:cs="Times New Roman"/>
        </w:rPr>
        <w:t xml:space="preserve">1. </w:t>
      </w:r>
      <w:r w:rsidR="00D1063A" w:rsidRPr="00CA6EB8">
        <w:rPr>
          <w:rFonts w:ascii="Times New Roman" w:hAnsi="Times New Roman" w:cs="Times New Roman"/>
        </w:rPr>
        <w:t xml:space="preserve">Внести в постановление Администрации городского округа «поселок Палана» от </w:t>
      </w:r>
      <w:r w:rsidR="002F63B4" w:rsidRPr="00CA6EB8">
        <w:rPr>
          <w:rFonts w:ascii="Times New Roman" w:hAnsi="Times New Roman" w:cs="Times New Roman"/>
        </w:rPr>
        <w:t xml:space="preserve">16.10.2015 №130 «Об утверждении Положения о системе оплаты труда работников муниципальных казенных образовательных учреждений городского округа «поселок Палана» </w:t>
      </w:r>
      <w:r w:rsidR="00D1063A" w:rsidRPr="00CA6EB8">
        <w:rPr>
          <w:rFonts w:ascii="Times New Roman" w:hAnsi="Times New Roman" w:cs="Times New Roman"/>
        </w:rPr>
        <w:t>изменени</w:t>
      </w:r>
      <w:r w:rsidRPr="00CA6EB8">
        <w:rPr>
          <w:rFonts w:ascii="Times New Roman" w:hAnsi="Times New Roman" w:cs="Times New Roman"/>
        </w:rPr>
        <w:t>я, изложив приложение 1</w:t>
      </w:r>
      <w:r>
        <w:rPr>
          <w:rFonts w:ascii="Times New Roman" w:hAnsi="Times New Roman" w:cs="Times New Roman"/>
        </w:rPr>
        <w:t xml:space="preserve"> </w:t>
      </w:r>
      <w:r w:rsidRPr="00CA6EB8">
        <w:rPr>
          <w:rFonts w:ascii="Times New Roman" w:hAnsi="Times New Roman" w:cs="Times New Roman"/>
        </w:rPr>
        <w:t>к Примерному положению о системе оплаты труда работников дошкольных образовательных</w:t>
      </w:r>
      <w:r>
        <w:rPr>
          <w:rFonts w:ascii="Times New Roman" w:hAnsi="Times New Roman" w:cs="Times New Roman"/>
        </w:rPr>
        <w:t xml:space="preserve"> </w:t>
      </w:r>
      <w:r w:rsidRPr="00CA6EB8">
        <w:rPr>
          <w:rFonts w:ascii="Times New Roman" w:hAnsi="Times New Roman" w:cs="Times New Roman"/>
        </w:rPr>
        <w:t>учреждений городского округа «поселок Палана»</w:t>
      </w:r>
      <w:r>
        <w:rPr>
          <w:rFonts w:ascii="Times New Roman" w:hAnsi="Times New Roman" w:cs="Times New Roman"/>
        </w:rPr>
        <w:t xml:space="preserve"> в новой редакции согласно приложению.</w:t>
      </w:r>
    </w:p>
    <w:p w:rsidR="00D15E2B" w:rsidRPr="00D15E2B" w:rsidRDefault="00D1063A" w:rsidP="002F63B4">
      <w:pPr>
        <w:widowControl/>
        <w:tabs>
          <w:tab w:val="left" w:pos="993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15E2B" w:rsidRPr="00D15E2B">
        <w:rPr>
          <w:rFonts w:ascii="Times New Roman" w:hAnsi="Times New Roman" w:cs="Times New Roman"/>
        </w:rPr>
        <w:t>. Настоящее постановление вступает в силу со дня его</w:t>
      </w:r>
      <w:r w:rsidR="00CA6EB8">
        <w:rPr>
          <w:rFonts w:ascii="Times New Roman" w:hAnsi="Times New Roman" w:cs="Times New Roman"/>
        </w:rPr>
        <w:t xml:space="preserve"> </w:t>
      </w:r>
      <w:r w:rsidR="00CA6EB8" w:rsidRPr="00CA6EB8">
        <w:rPr>
          <w:rFonts w:ascii="Times New Roman" w:hAnsi="Times New Roman" w:cs="Times New Roman"/>
        </w:rPr>
        <w:t>официального опубликования (обнародования)</w:t>
      </w:r>
      <w:r w:rsidR="00CA6EB8">
        <w:rPr>
          <w:rFonts w:ascii="Times New Roman" w:hAnsi="Times New Roman" w:cs="Times New Roman"/>
        </w:rPr>
        <w:t xml:space="preserve"> и</w:t>
      </w:r>
      <w:r w:rsidR="00D15E2B" w:rsidRPr="00D15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распространяет</w:t>
      </w:r>
      <w:r w:rsidR="00CA6EB8">
        <w:rPr>
          <w:rFonts w:ascii="Times New Roman" w:hAnsi="Times New Roman" w:cs="Times New Roman"/>
        </w:rPr>
        <w:t xml:space="preserve"> свое действие</w:t>
      </w:r>
      <w:r>
        <w:rPr>
          <w:rFonts w:ascii="Times New Roman" w:hAnsi="Times New Roman" w:cs="Times New Roman"/>
        </w:rPr>
        <w:t xml:space="preserve"> на правоотношения, возникшие с </w:t>
      </w:r>
      <w:r w:rsidR="00CA6EB8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CA6EB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</w:t>
      </w:r>
      <w:r w:rsidR="00CA6EB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bookmarkEnd w:id="1"/>
    <w:p w:rsidR="00D15E2B" w:rsidRDefault="00D15E2B" w:rsidP="002A697E">
      <w:pPr>
        <w:ind w:firstLine="0"/>
        <w:rPr>
          <w:rFonts w:ascii="Times New Roman" w:hAnsi="Times New Roman" w:cs="Times New Roman"/>
        </w:rPr>
      </w:pPr>
    </w:p>
    <w:p w:rsidR="00E5366E" w:rsidRDefault="00E5366E" w:rsidP="002A697E">
      <w:pPr>
        <w:ind w:firstLine="0"/>
        <w:rPr>
          <w:rFonts w:ascii="Times New Roman" w:hAnsi="Times New Roman" w:cs="Times New Roman"/>
        </w:rPr>
      </w:pPr>
    </w:p>
    <w:p w:rsidR="004C4B0F" w:rsidRPr="002A697E" w:rsidRDefault="002A697E" w:rsidP="00CA6EB8">
      <w:pPr>
        <w:tabs>
          <w:tab w:val="right" w:pos="9356"/>
        </w:tabs>
        <w:ind w:firstLine="0"/>
        <w:rPr>
          <w:rFonts w:ascii="Times New Roman" w:hAnsi="Times New Roman" w:cs="Times New Roman"/>
        </w:rPr>
      </w:pPr>
      <w:r w:rsidRPr="002A697E">
        <w:rPr>
          <w:rFonts w:ascii="Times New Roman" w:hAnsi="Times New Roman" w:cs="Times New Roman"/>
        </w:rPr>
        <w:t>Глав</w:t>
      </w:r>
      <w:r w:rsidR="00D1063A">
        <w:rPr>
          <w:rFonts w:ascii="Times New Roman" w:hAnsi="Times New Roman" w:cs="Times New Roman"/>
        </w:rPr>
        <w:t>а</w:t>
      </w:r>
      <w:r w:rsidRPr="002A697E">
        <w:rPr>
          <w:rFonts w:ascii="Times New Roman" w:hAnsi="Times New Roman" w:cs="Times New Roman"/>
        </w:rPr>
        <w:t xml:space="preserve"> городского округа «поселок Палана» </w:t>
      </w:r>
      <w:r w:rsidRPr="002A697E">
        <w:rPr>
          <w:rFonts w:ascii="Times New Roman" w:hAnsi="Times New Roman" w:cs="Times New Roman"/>
        </w:rPr>
        <w:tab/>
      </w:r>
      <w:r w:rsidR="00D1063A">
        <w:rPr>
          <w:rFonts w:ascii="Times New Roman" w:hAnsi="Times New Roman" w:cs="Times New Roman"/>
        </w:rPr>
        <w:t>О.П. Мохи</w:t>
      </w:r>
      <w:r w:rsidR="0080099A">
        <w:rPr>
          <w:rFonts w:ascii="Times New Roman" w:hAnsi="Times New Roman" w:cs="Times New Roman"/>
        </w:rPr>
        <w:t>р</w:t>
      </w:r>
      <w:r w:rsidR="00D1063A">
        <w:rPr>
          <w:rFonts w:ascii="Times New Roman" w:hAnsi="Times New Roman" w:cs="Times New Roman"/>
        </w:rPr>
        <w:t>ева</w:t>
      </w:r>
    </w:p>
    <w:p w:rsidR="00CA6EB8" w:rsidRDefault="00CA6EB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Cs/>
        </w:rPr>
      </w:pPr>
      <w:bookmarkStart w:id="2" w:name="sub_10000"/>
      <w:r>
        <w:rPr>
          <w:rFonts w:ascii="Times New Roman" w:hAnsi="Times New Roman" w:cs="Times New Roman"/>
          <w:bCs/>
        </w:rPr>
        <w:br w:type="page"/>
      </w:r>
    </w:p>
    <w:p w:rsidR="00CA6EB8" w:rsidRDefault="00CA6EB8" w:rsidP="00CA6EB8">
      <w:pPr>
        <w:ind w:left="5103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</w:p>
    <w:p w:rsidR="00CA6EB8" w:rsidRDefault="00CA6EB8" w:rsidP="00CA6EB8">
      <w:pPr>
        <w:ind w:left="5103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 Администрации городского округа «поселок Палана»</w:t>
      </w:r>
    </w:p>
    <w:p w:rsidR="00CA6EB8" w:rsidRDefault="00C06A08" w:rsidP="00CA6EB8">
      <w:pPr>
        <w:ind w:left="5103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CA6EB8">
        <w:rPr>
          <w:rFonts w:ascii="Times New Roman" w:hAnsi="Times New Roman" w:cs="Times New Roman"/>
          <w:bCs/>
        </w:rPr>
        <w:t>от _</w:t>
      </w:r>
      <w:r>
        <w:rPr>
          <w:rFonts w:ascii="Times New Roman" w:hAnsi="Times New Roman" w:cs="Times New Roman"/>
          <w:bCs/>
        </w:rPr>
        <w:t>19.10.2020____</w:t>
      </w:r>
      <w:r w:rsidR="00CA6EB8">
        <w:rPr>
          <w:rFonts w:ascii="Times New Roman" w:hAnsi="Times New Roman" w:cs="Times New Roman"/>
          <w:bCs/>
        </w:rPr>
        <w:t xml:space="preserve"> № ___</w:t>
      </w:r>
      <w:r>
        <w:rPr>
          <w:rFonts w:ascii="Times New Roman" w:hAnsi="Times New Roman" w:cs="Times New Roman"/>
          <w:bCs/>
        </w:rPr>
        <w:t>302</w:t>
      </w:r>
      <w:r w:rsidR="00CA6EB8">
        <w:rPr>
          <w:rFonts w:ascii="Times New Roman" w:hAnsi="Times New Roman" w:cs="Times New Roman"/>
          <w:bCs/>
        </w:rPr>
        <w:t>_____</w:t>
      </w:r>
    </w:p>
    <w:p w:rsidR="00CA6EB8" w:rsidRDefault="00CA6EB8" w:rsidP="00CA6EB8">
      <w:pPr>
        <w:ind w:left="5103" w:firstLine="0"/>
        <w:jc w:val="center"/>
        <w:rPr>
          <w:rFonts w:ascii="Times New Roman" w:hAnsi="Times New Roman" w:cs="Times New Roman"/>
          <w:bCs/>
        </w:rPr>
      </w:pPr>
    </w:p>
    <w:p w:rsidR="00CA6EB8" w:rsidRDefault="00CA6EB8" w:rsidP="00CA6EB8">
      <w:pPr>
        <w:ind w:left="5103" w:firstLine="0"/>
        <w:jc w:val="center"/>
        <w:rPr>
          <w:rFonts w:ascii="Times New Roman" w:hAnsi="Times New Roman" w:cs="Times New Roman"/>
          <w:bCs/>
        </w:rPr>
      </w:pPr>
    </w:p>
    <w:p w:rsidR="00CA6EB8" w:rsidRDefault="0080099A" w:rsidP="00CA6EB8">
      <w:pPr>
        <w:ind w:left="5103" w:firstLine="0"/>
        <w:jc w:val="center"/>
        <w:rPr>
          <w:rFonts w:ascii="Times New Roman" w:hAnsi="Times New Roman" w:cs="Times New Roman"/>
          <w:bCs/>
        </w:rPr>
      </w:pPr>
      <w:r w:rsidRPr="0080099A">
        <w:rPr>
          <w:rFonts w:ascii="Times New Roman" w:hAnsi="Times New Roman" w:cs="Times New Roman"/>
          <w:bCs/>
        </w:rPr>
        <w:t>Приложение 1</w:t>
      </w:r>
    </w:p>
    <w:p w:rsidR="0080099A" w:rsidRPr="0080099A" w:rsidRDefault="0080099A" w:rsidP="00CA6EB8">
      <w:pPr>
        <w:ind w:left="5103" w:firstLine="0"/>
        <w:jc w:val="center"/>
        <w:rPr>
          <w:rFonts w:ascii="Times New Roman" w:hAnsi="Times New Roman" w:cs="Times New Roman"/>
          <w:bCs/>
        </w:rPr>
      </w:pPr>
      <w:r w:rsidRPr="0080099A">
        <w:rPr>
          <w:rFonts w:ascii="Times New Roman" w:hAnsi="Times New Roman" w:cs="Times New Roman"/>
          <w:bCs/>
        </w:rPr>
        <w:t xml:space="preserve">к </w:t>
      </w:r>
      <w:hyperlink w:anchor="sub_10000" w:history="1">
        <w:r w:rsidRPr="0080099A">
          <w:rPr>
            <w:rFonts w:ascii="Times New Roman" w:hAnsi="Times New Roman" w:cs="Times New Roman"/>
          </w:rPr>
          <w:t>Примерному положению</w:t>
        </w:r>
      </w:hyperlink>
      <w:r w:rsidRPr="0080099A">
        <w:rPr>
          <w:rFonts w:ascii="Times New Roman" w:hAnsi="Times New Roman" w:cs="Times New Roman"/>
          <w:bCs/>
        </w:rPr>
        <w:t xml:space="preserve"> о системе оплаты</w:t>
      </w:r>
      <w:r w:rsidR="00CA6EB8">
        <w:rPr>
          <w:rFonts w:ascii="Times New Roman" w:hAnsi="Times New Roman" w:cs="Times New Roman"/>
          <w:bCs/>
        </w:rPr>
        <w:t xml:space="preserve"> </w:t>
      </w:r>
      <w:r w:rsidRPr="0080099A">
        <w:rPr>
          <w:rFonts w:ascii="Times New Roman" w:hAnsi="Times New Roman" w:cs="Times New Roman"/>
          <w:bCs/>
        </w:rPr>
        <w:t>труда работников дошкольных образовательных</w:t>
      </w:r>
      <w:r w:rsidR="00CA6EB8">
        <w:rPr>
          <w:rFonts w:ascii="Times New Roman" w:hAnsi="Times New Roman" w:cs="Times New Roman"/>
          <w:bCs/>
        </w:rPr>
        <w:t xml:space="preserve"> </w:t>
      </w:r>
      <w:r w:rsidRPr="0080099A">
        <w:rPr>
          <w:rFonts w:ascii="Times New Roman" w:hAnsi="Times New Roman" w:cs="Times New Roman"/>
          <w:bCs/>
        </w:rPr>
        <w:t>учреждений городского округа «поселок Палана»</w:t>
      </w:r>
    </w:p>
    <w:p w:rsidR="0080099A" w:rsidRPr="0080099A" w:rsidRDefault="0080099A" w:rsidP="0080099A"/>
    <w:p w:rsidR="00CA6EB8" w:rsidRDefault="0080099A" w:rsidP="00CA6EB8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80099A">
        <w:rPr>
          <w:rFonts w:ascii="Times New Roman" w:hAnsi="Times New Roman" w:cs="Times New Roman"/>
          <w:b/>
          <w:bCs/>
          <w:color w:val="26282F"/>
        </w:rPr>
        <w:t>Размеры</w:t>
      </w:r>
    </w:p>
    <w:p w:rsidR="0080099A" w:rsidRPr="0080099A" w:rsidRDefault="0080099A" w:rsidP="00CA6EB8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80099A">
        <w:rPr>
          <w:rFonts w:ascii="Times New Roman" w:hAnsi="Times New Roman" w:cs="Times New Roman"/>
          <w:b/>
          <w:bCs/>
          <w:color w:val="26282F"/>
        </w:rPr>
        <w:t xml:space="preserve">окладов (должностных окладов) работников </w:t>
      </w:r>
      <w:bookmarkStart w:id="3" w:name="sub_1100"/>
      <w:r w:rsidRPr="0080099A">
        <w:rPr>
          <w:rFonts w:ascii="Times New Roman" w:hAnsi="Times New Roman" w:cs="Times New Roman"/>
          <w:b/>
          <w:bCs/>
          <w:color w:val="26282F"/>
        </w:rPr>
        <w:t>дошкольных образовательных учреждений городского округа «поселок Палана» на основе отнесения занимаемых ими должностей к профессиональным квалификационным группам (далее - ПКГ).</w:t>
      </w:r>
    </w:p>
    <w:p w:rsidR="0080099A" w:rsidRPr="0080099A" w:rsidRDefault="0080099A" w:rsidP="00CA6EB8">
      <w:pPr>
        <w:jc w:val="center"/>
        <w:rPr>
          <w:rFonts w:ascii="Times New Roman" w:hAnsi="Times New Roman" w:cs="Times New Roman"/>
          <w:b/>
        </w:rPr>
      </w:pPr>
      <w:bookmarkStart w:id="4" w:name="sub_1101"/>
      <w:bookmarkEnd w:id="3"/>
    </w:p>
    <w:p w:rsidR="0080099A" w:rsidRPr="0080099A" w:rsidRDefault="0080099A" w:rsidP="00745166">
      <w:pPr>
        <w:ind w:firstLine="0"/>
        <w:jc w:val="center"/>
        <w:rPr>
          <w:rFonts w:ascii="Times New Roman" w:hAnsi="Times New Roman" w:cs="Times New Roman"/>
          <w:b/>
        </w:rPr>
      </w:pPr>
      <w:r w:rsidRPr="0080099A">
        <w:rPr>
          <w:rFonts w:ascii="Times New Roman" w:hAnsi="Times New Roman" w:cs="Times New Roman"/>
          <w:b/>
        </w:rPr>
        <w:t xml:space="preserve">Профессиональные квалификационные группы должностей работников образования (приказ Министерства здравоохранения и социального развития </w:t>
      </w:r>
      <w:r w:rsidR="000918B4">
        <w:rPr>
          <w:rFonts w:ascii="Times New Roman" w:hAnsi="Times New Roman" w:cs="Times New Roman"/>
          <w:b/>
        </w:rPr>
        <w:t>РФ</w:t>
      </w:r>
      <w:r w:rsidRPr="0080099A">
        <w:rPr>
          <w:rFonts w:ascii="Times New Roman" w:hAnsi="Times New Roman" w:cs="Times New Roman"/>
          <w:b/>
        </w:rPr>
        <w:t xml:space="preserve"> от 05.05.2008 №216н)</w:t>
      </w:r>
    </w:p>
    <w:p w:rsidR="0080099A" w:rsidRPr="0080099A" w:rsidRDefault="0080099A" w:rsidP="0080099A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693"/>
      </w:tblGrid>
      <w:tr w:rsidR="00FF7675" w:rsidRPr="0080099A" w:rsidTr="00FF7675">
        <w:tc>
          <w:tcPr>
            <w:tcW w:w="2547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693" w:type="dxa"/>
          </w:tcPr>
          <w:p w:rsidR="00FF7675" w:rsidRPr="0080099A" w:rsidRDefault="00FF7675" w:rsidP="00B124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 xml:space="preserve">Оклад </w:t>
            </w:r>
          </w:p>
        </w:tc>
      </w:tr>
      <w:tr w:rsidR="00FF7675" w:rsidRPr="0080099A" w:rsidTr="00FF7675">
        <w:tc>
          <w:tcPr>
            <w:tcW w:w="9351" w:type="dxa"/>
            <w:gridSpan w:val="3"/>
          </w:tcPr>
          <w:p w:rsidR="00FF7675" w:rsidRPr="0080099A" w:rsidRDefault="00FF7675" w:rsidP="000918B4">
            <w:pPr>
              <w:ind w:firstLine="32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FF7675" w:rsidRPr="0080099A" w:rsidTr="00FF7675">
        <w:tc>
          <w:tcPr>
            <w:tcW w:w="2547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2693" w:type="dxa"/>
          </w:tcPr>
          <w:p w:rsidR="00FF7675" w:rsidRPr="006D0F26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0F26">
              <w:rPr>
                <w:rFonts w:ascii="Times New Roman" w:hAnsi="Times New Roman" w:cs="Times New Roman"/>
              </w:rPr>
              <w:t>4399-4775</w:t>
            </w:r>
          </w:p>
        </w:tc>
      </w:tr>
      <w:tr w:rsidR="00FF7675" w:rsidRPr="0080099A" w:rsidTr="00FF7675">
        <w:tc>
          <w:tcPr>
            <w:tcW w:w="9351" w:type="dxa"/>
            <w:gridSpan w:val="3"/>
          </w:tcPr>
          <w:p w:rsidR="00FF7675" w:rsidRPr="0080099A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F7675" w:rsidRPr="0080099A" w:rsidTr="00FF7675">
        <w:tc>
          <w:tcPr>
            <w:tcW w:w="2547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111" w:type="dxa"/>
          </w:tcPr>
          <w:p w:rsidR="00FF7675" w:rsidRPr="0080099A" w:rsidRDefault="00FF7675" w:rsidP="00CA6E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0099A">
              <w:rPr>
                <w:rFonts w:ascii="Times New Roman" w:hAnsi="Times New Roman" w:cs="Times New Roman"/>
              </w:rPr>
              <w:t>узыкальный руководитель</w:t>
            </w:r>
          </w:p>
        </w:tc>
        <w:tc>
          <w:tcPr>
            <w:tcW w:w="2693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CA6EB8">
              <w:rPr>
                <w:rFonts w:ascii="Times New Roman" w:hAnsi="Times New Roman" w:cs="Times New Roman"/>
              </w:rPr>
              <w:t>6220</w:t>
            </w:r>
          </w:p>
        </w:tc>
      </w:tr>
      <w:tr w:rsidR="00FF7675" w:rsidRPr="0080099A" w:rsidTr="00FF7675">
        <w:tc>
          <w:tcPr>
            <w:tcW w:w="2547" w:type="dxa"/>
            <w:vMerge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693" w:type="dxa"/>
            <w:vMerge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  <w:color w:val="E36C0A"/>
              </w:rPr>
            </w:pPr>
          </w:p>
        </w:tc>
      </w:tr>
      <w:tr w:rsidR="00FF7675" w:rsidRPr="0080099A" w:rsidTr="00FF7675">
        <w:tc>
          <w:tcPr>
            <w:tcW w:w="2547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93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EB8">
              <w:rPr>
                <w:rFonts w:ascii="Times New Roman" w:hAnsi="Times New Roman" w:cs="Times New Roman"/>
              </w:rPr>
              <w:t>6411</w:t>
            </w:r>
          </w:p>
        </w:tc>
      </w:tr>
      <w:tr w:rsidR="00FF7675" w:rsidRPr="0080099A" w:rsidTr="00FF7675">
        <w:tc>
          <w:tcPr>
            <w:tcW w:w="2547" w:type="dxa"/>
            <w:vMerge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693" w:type="dxa"/>
            <w:vMerge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675" w:rsidRPr="0080099A" w:rsidTr="00FF7675">
        <w:tc>
          <w:tcPr>
            <w:tcW w:w="2547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693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CA6EB8">
              <w:rPr>
                <w:rFonts w:ascii="Times New Roman" w:hAnsi="Times New Roman" w:cs="Times New Roman"/>
              </w:rPr>
              <w:t>6586</w:t>
            </w:r>
          </w:p>
        </w:tc>
      </w:tr>
      <w:tr w:rsidR="00FF7675" w:rsidRPr="0080099A" w:rsidTr="00FF7675">
        <w:tc>
          <w:tcPr>
            <w:tcW w:w="2547" w:type="dxa"/>
            <w:vMerge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93" w:type="dxa"/>
            <w:vMerge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  <w:color w:val="E36C0A"/>
              </w:rPr>
            </w:pPr>
          </w:p>
        </w:tc>
      </w:tr>
      <w:tr w:rsidR="00FF7675" w:rsidRPr="0080099A" w:rsidTr="00FF7675">
        <w:tc>
          <w:tcPr>
            <w:tcW w:w="2547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693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CA6EB8">
              <w:rPr>
                <w:rFonts w:ascii="Times New Roman" w:hAnsi="Times New Roman" w:cs="Times New Roman"/>
              </w:rPr>
              <w:t>6767</w:t>
            </w:r>
          </w:p>
        </w:tc>
      </w:tr>
      <w:tr w:rsidR="00FF7675" w:rsidRPr="0080099A" w:rsidTr="00FF7675">
        <w:tc>
          <w:tcPr>
            <w:tcW w:w="2547" w:type="dxa"/>
            <w:vMerge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учитель-логопед (логопед)</w:t>
            </w:r>
          </w:p>
        </w:tc>
        <w:tc>
          <w:tcPr>
            <w:tcW w:w="2693" w:type="dxa"/>
            <w:vMerge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F7675" w:rsidRPr="0080099A" w:rsidTr="00FF7675">
        <w:tc>
          <w:tcPr>
            <w:tcW w:w="2547" w:type="dxa"/>
            <w:vMerge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693" w:type="dxa"/>
            <w:vMerge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F7675" w:rsidRPr="0080099A" w:rsidTr="00FF7675">
        <w:tc>
          <w:tcPr>
            <w:tcW w:w="2547" w:type="dxa"/>
            <w:vMerge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693" w:type="dxa"/>
            <w:vMerge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80099A" w:rsidRPr="0080099A" w:rsidRDefault="0080099A" w:rsidP="0080099A"/>
    <w:p w:rsidR="0080099A" w:rsidRPr="0080099A" w:rsidRDefault="0080099A" w:rsidP="000918B4">
      <w:pPr>
        <w:ind w:firstLine="0"/>
        <w:jc w:val="center"/>
        <w:rPr>
          <w:rFonts w:ascii="Times New Roman" w:hAnsi="Times New Roman" w:cs="Times New Roman"/>
          <w:b/>
        </w:rPr>
      </w:pPr>
      <w:r w:rsidRPr="0080099A">
        <w:rPr>
          <w:rFonts w:ascii="Times New Roman" w:hAnsi="Times New Roman" w:cs="Times New Roman"/>
          <w:b/>
        </w:rPr>
        <w:t>Профессиональные квалификационные группы должностей медицинских и фармацевтических работников (</w:t>
      </w:r>
      <w:hyperlink r:id="rId7" w:history="1">
        <w:r w:rsidRPr="0080099A">
          <w:rPr>
            <w:rFonts w:ascii="Times New Roman" w:hAnsi="Times New Roman" w:cs="Times New Roman"/>
            <w:b/>
          </w:rPr>
          <w:t>приказ</w:t>
        </w:r>
      </w:hyperlink>
      <w:r w:rsidRPr="0080099A">
        <w:rPr>
          <w:rFonts w:ascii="Times New Roman" w:hAnsi="Times New Roman" w:cs="Times New Roman"/>
          <w:b/>
        </w:rPr>
        <w:t xml:space="preserve"> Министерства здравоохранения и социального развития </w:t>
      </w:r>
      <w:r w:rsidR="000918B4">
        <w:rPr>
          <w:rFonts w:ascii="Times New Roman" w:hAnsi="Times New Roman" w:cs="Times New Roman"/>
          <w:b/>
        </w:rPr>
        <w:t>РФ</w:t>
      </w:r>
      <w:r w:rsidRPr="0080099A">
        <w:rPr>
          <w:rFonts w:ascii="Times New Roman" w:hAnsi="Times New Roman" w:cs="Times New Roman"/>
          <w:b/>
        </w:rPr>
        <w:t xml:space="preserve"> от 06.08.2007 №526)</w:t>
      </w:r>
    </w:p>
    <w:p w:rsidR="0080099A" w:rsidRPr="0080099A" w:rsidRDefault="0080099A" w:rsidP="0080099A">
      <w:pPr>
        <w:rPr>
          <w:rFonts w:ascii="Times New Roman" w:hAnsi="Times New Roman" w:cs="Times New Roman"/>
          <w:b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602"/>
        <w:gridCol w:w="4056"/>
        <w:gridCol w:w="2693"/>
      </w:tblGrid>
      <w:tr w:rsidR="00FF7675" w:rsidRPr="0080099A" w:rsidTr="00FF7675">
        <w:tc>
          <w:tcPr>
            <w:tcW w:w="2602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4056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693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Оклад (должностной оклад), рубль</w:t>
            </w:r>
          </w:p>
        </w:tc>
      </w:tr>
      <w:tr w:rsidR="00FF7675" w:rsidRPr="0080099A" w:rsidTr="00FF7675">
        <w:tc>
          <w:tcPr>
            <w:tcW w:w="9351" w:type="dxa"/>
            <w:gridSpan w:val="3"/>
          </w:tcPr>
          <w:p w:rsidR="000918B4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FF7675" w:rsidRPr="0080099A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«Средний медицинский и фармацевтический персонал»</w:t>
            </w:r>
          </w:p>
        </w:tc>
      </w:tr>
      <w:tr w:rsidR="00FF7675" w:rsidRPr="0080099A" w:rsidTr="00FF7675">
        <w:tc>
          <w:tcPr>
            <w:tcW w:w="2602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4056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693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675">
              <w:rPr>
                <w:rFonts w:ascii="Times New Roman" w:hAnsi="Times New Roman" w:cs="Times New Roman"/>
              </w:rPr>
              <w:t>10255</w:t>
            </w:r>
          </w:p>
        </w:tc>
      </w:tr>
      <w:tr w:rsidR="00FF7675" w:rsidRPr="0080099A" w:rsidTr="00FF7675">
        <w:tc>
          <w:tcPr>
            <w:tcW w:w="2602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lastRenderedPageBreak/>
              <w:t>5 квалификационный уровень</w:t>
            </w:r>
          </w:p>
        </w:tc>
        <w:tc>
          <w:tcPr>
            <w:tcW w:w="4056" w:type="dxa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2693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7675">
              <w:rPr>
                <w:rFonts w:ascii="Times New Roman" w:hAnsi="Times New Roman" w:cs="Times New Roman"/>
              </w:rPr>
              <w:t>10364-10812</w:t>
            </w:r>
          </w:p>
        </w:tc>
      </w:tr>
      <w:tr w:rsidR="00FF7675" w:rsidRPr="0080099A" w:rsidTr="00FF7675">
        <w:tc>
          <w:tcPr>
            <w:tcW w:w="9351" w:type="dxa"/>
            <w:gridSpan w:val="3"/>
          </w:tcPr>
          <w:p w:rsidR="000918B4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FF7675" w:rsidRPr="0080099A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FF7675" w:rsidRPr="0080099A" w:rsidTr="00FF7675">
        <w:tc>
          <w:tcPr>
            <w:tcW w:w="2602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4056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Заведующий медицинским кабинетом</w:t>
            </w:r>
          </w:p>
        </w:tc>
        <w:tc>
          <w:tcPr>
            <w:tcW w:w="2693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675">
              <w:rPr>
                <w:rFonts w:ascii="Times New Roman" w:hAnsi="Times New Roman" w:cs="Times New Roman"/>
              </w:rPr>
              <w:t>11711</w:t>
            </w:r>
          </w:p>
        </w:tc>
      </w:tr>
    </w:tbl>
    <w:p w:rsidR="0080099A" w:rsidRPr="0080099A" w:rsidRDefault="0080099A" w:rsidP="0080099A">
      <w:pPr>
        <w:rPr>
          <w:rFonts w:ascii="Times New Roman" w:hAnsi="Times New Roman" w:cs="Times New Roman"/>
          <w:b/>
        </w:rPr>
      </w:pPr>
    </w:p>
    <w:bookmarkEnd w:id="4"/>
    <w:p w:rsidR="0080099A" w:rsidRPr="0080099A" w:rsidRDefault="0080099A" w:rsidP="0080099A">
      <w:pPr>
        <w:ind w:firstLine="0"/>
        <w:jc w:val="center"/>
        <w:rPr>
          <w:rFonts w:ascii="Times New Roman" w:hAnsi="Times New Roman" w:cs="Times New Roman"/>
          <w:b/>
        </w:rPr>
      </w:pPr>
      <w:r w:rsidRPr="0080099A">
        <w:rPr>
          <w:rFonts w:ascii="Times New Roman" w:hAnsi="Times New Roman" w:cs="Times New Roman"/>
          <w:b/>
        </w:rPr>
        <w:t>Профессиональные квалификационные группы общеотраслевых должностей руководителей, специалистов и служащих (</w:t>
      </w:r>
      <w:bookmarkStart w:id="5" w:name="sub_1104"/>
      <w:r w:rsidRPr="0080099A">
        <w:rPr>
          <w:rFonts w:ascii="Times New Roman" w:hAnsi="Times New Roman" w:cs="Times New Roman"/>
          <w:b/>
        </w:rPr>
        <w:fldChar w:fldCharType="begin"/>
      </w:r>
      <w:r w:rsidRPr="0080099A">
        <w:rPr>
          <w:rFonts w:ascii="Times New Roman" w:hAnsi="Times New Roman" w:cs="Times New Roman"/>
          <w:b/>
        </w:rPr>
        <w:instrText>HYPERLINK "garantF1://93459.0"</w:instrText>
      </w:r>
      <w:r w:rsidRPr="0080099A">
        <w:rPr>
          <w:rFonts w:ascii="Times New Roman" w:hAnsi="Times New Roman" w:cs="Times New Roman"/>
          <w:b/>
        </w:rPr>
        <w:fldChar w:fldCharType="separate"/>
      </w:r>
      <w:r w:rsidRPr="0080099A">
        <w:rPr>
          <w:rFonts w:ascii="Times New Roman" w:hAnsi="Times New Roman" w:cs="Times New Roman"/>
          <w:b/>
        </w:rPr>
        <w:t>приказ</w:t>
      </w:r>
      <w:r w:rsidRPr="0080099A">
        <w:rPr>
          <w:rFonts w:ascii="Times New Roman" w:hAnsi="Times New Roman" w:cs="Times New Roman"/>
          <w:b/>
        </w:rPr>
        <w:fldChar w:fldCharType="end"/>
      </w:r>
      <w:r w:rsidRPr="0080099A">
        <w:rPr>
          <w:rFonts w:ascii="Times New Roman" w:hAnsi="Times New Roman" w:cs="Times New Roman"/>
          <w:b/>
        </w:rPr>
        <w:t xml:space="preserve"> Министерства здравоохранения и социального развития </w:t>
      </w:r>
      <w:r w:rsidR="000918B4">
        <w:rPr>
          <w:rFonts w:ascii="Times New Roman" w:hAnsi="Times New Roman" w:cs="Times New Roman"/>
          <w:b/>
        </w:rPr>
        <w:t>РФ</w:t>
      </w:r>
      <w:r w:rsidRPr="0080099A">
        <w:rPr>
          <w:rFonts w:ascii="Times New Roman" w:hAnsi="Times New Roman" w:cs="Times New Roman"/>
          <w:b/>
        </w:rPr>
        <w:t xml:space="preserve"> от 29.05.2008 №247н</w:t>
      </w:r>
      <w:bookmarkEnd w:id="5"/>
      <w:r w:rsidRPr="0080099A">
        <w:rPr>
          <w:rFonts w:ascii="Times New Roman" w:hAnsi="Times New Roman" w:cs="Times New Roman"/>
          <w:b/>
        </w:rPr>
        <w:t>)</w:t>
      </w:r>
    </w:p>
    <w:p w:rsidR="0080099A" w:rsidRPr="0080099A" w:rsidRDefault="0080099A" w:rsidP="0080099A"/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689"/>
        <w:gridCol w:w="3969"/>
        <w:gridCol w:w="2693"/>
      </w:tblGrid>
      <w:tr w:rsidR="00FF7675" w:rsidRPr="0080099A" w:rsidTr="00FF7675">
        <w:tc>
          <w:tcPr>
            <w:tcW w:w="2689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6" w:name="sub_1105"/>
            <w:r w:rsidRPr="0080099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0099A">
              <w:rPr>
                <w:rFonts w:ascii="Times New Roman" w:hAnsi="Times New Roman" w:cs="Times New Roman"/>
              </w:rPr>
              <w:t>валификационные уровни</w:t>
            </w:r>
          </w:p>
        </w:tc>
        <w:tc>
          <w:tcPr>
            <w:tcW w:w="3969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693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Оклад (должностной оклад), рубль</w:t>
            </w:r>
          </w:p>
        </w:tc>
      </w:tr>
      <w:tr w:rsidR="00FF7675" w:rsidRPr="0080099A" w:rsidTr="00FF7675">
        <w:trPr>
          <w:trHeight w:val="610"/>
        </w:trPr>
        <w:tc>
          <w:tcPr>
            <w:tcW w:w="9351" w:type="dxa"/>
            <w:gridSpan w:val="3"/>
          </w:tcPr>
          <w:p w:rsidR="000918B4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FF7675" w:rsidRPr="0080099A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«Общеотраслевые должности служащих первого уровня»</w:t>
            </w:r>
          </w:p>
        </w:tc>
      </w:tr>
      <w:tr w:rsidR="00FF7675" w:rsidRPr="0080099A" w:rsidTr="00FF7675">
        <w:tc>
          <w:tcPr>
            <w:tcW w:w="2689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969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2693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675">
              <w:rPr>
                <w:rFonts w:ascii="Times New Roman" w:hAnsi="Times New Roman" w:cs="Times New Roman"/>
              </w:rPr>
              <w:t>4368</w:t>
            </w:r>
          </w:p>
        </w:tc>
      </w:tr>
      <w:tr w:rsidR="00FF7675" w:rsidRPr="0080099A" w:rsidTr="00FF7675">
        <w:tc>
          <w:tcPr>
            <w:tcW w:w="9351" w:type="dxa"/>
            <w:gridSpan w:val="3"/>
          </w:tcPr>
          <w:p w:rsidR="000918B4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FF7675" w:rsidRPr="0080099A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«Общеотраслевые должности служащих второго уровня»</w:t>
            </w:r>
          </w:p>
        </w:tc>
      </w:tr>
      <w:tr w:rsidR="00FF7675" w:rsidRPr="0080099A" w:rsidTr="00FF7675">
        <w:tc>
          <w:tcPr>
            <w:tcW w:w="2689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3969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693" w:type="dxa"/>
          </w:tcPr>
          <w:p w:rsidR="00FF7675" w:rsidRPr="0080099A" w:rsidRDefault="00FF7675" w:rsidP="008009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7657</w:t>
            </w:r>
          </w:p>
        </w:tc>
      </w:tr>
    </w:tbl>
    <w:p w:rsidR="0080099A" w:rsidRPr="0080099A" w:rsidRDefault="0080099A" w:rsidP="0080099A"/>
    <w:p w:rsidR="0080099A" w:rsidRPr="0080099A" w:rsidRDefault="0080099A" w:rsidP="000918B4">
      <w:pPr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80099A">
        <w:rPr>
          <w:rFonts w:ascii="Times New Roman" w:hAnsi="Times New Roman" w:cs="Times New Roman"/>
          <w:b/>
        </w:rPr>
        <w:t>Профессиональные квалификационные группы общеотраслевых профессий рабочих (</w:t>
      </w:r>
      <w:hyperlink r:id="rId8" w:history="1">
        <w:r w:rsidRPr="0080099A">
          <w:rPr>
            <w:rFonts w:ascii="Times New Roman" w:hAnsi="Times New Roman" w:cs="Times New Roman"/>
            <w:b/>
          </w:rPr>
          <w:t>приказ</w:t>
        </w:r>
      </w:hyperlink>
      <w:r w:rsidRPr="0080099A">
        <w:rPr>
          <w:rFonts w:ascii="Times New Roman" w:hAnsi="Times New Roman" w:cs="Times New Roman"/>
          <w:b/>
        </w:rPr>
        <w:t xml:space="preserve"> Министерства здравоохранения и социального развития </w:t>
      </w:r>
      <w:r w:rsidR="000918B4">
        <w:rPr>
          <w:rFonts w:ascii="Times New Roman" w:hAnsi="Times New Roman" w:cs="Times New Roman"/>
          <w:b/>
        </w:rPr>
        <w:t>РФ</w:t>
      </w:r>
      <w:r w:rsidRPr="0080099A">
        <w:rPr>
          <w:rFonts w:ascii="Times New Roman" w:hAnsi="Times New Roman" w:cs="Times New Roman"/>
          <w:b/>
        </w:rPr>
        <w:t xml:space="preserve"> от 29.05.2008 №248н), </w:t>
      </w:r>
      <w:r w:rsidRPr="0080099A">
        <w:rPr>
          <w:rFonts w:ascii="Times New Roman" w:hAnsi="Times New Roman" w:cs="Times New Roman"/>
          <w:b/>
          <w:bCs/>
          <w:color w:val="26282F"/>
        </w:rPr>
        <w:t>Общероссийский классификатор ОК 016-94</w:t>
      </w:r>
      <w:r w:rsidRPr="0080099A">
        <w:rPr>
          <w:rFonts w:ascii="Times New Roman" w:hAnsi="Times New Roman" w:cs="Times New Roman"/>
          <w:b/>
          <w:bCs/>
          <w:color w:val="26282F"/>
        </w:rPr>
        <w:br/>
        <w:t>профессий рабочих, должностей служащих и тарифных разрядов (ОКПДТР)</w:t>
      </w:r>
      <w:r w:rsidRPr="0080099A">
        <w:rPr>
          <w:rFonts w:ascii="Times New Roman" w:hAnsi="Times New Roman" w:cs="Times New Roman"/>
          <w:b/>
          <w:bCs/>
          <w:color w:val="26282F"/>
        </w:rPr>
        <w:br/>
        <w:t>(принят постановлением Госстандарта РФ от 26</w:t>
      </w:r>
      <w:r w:rsidR="00FF7675">
        <w:rPr>
          <w:rFonts w:ascii="Times New Roman" w:hAnsi="Times New Roman" w:cs="Times New Roman"/>
          <w:b/>
          <w:bCs/>
          <w:color w:val="26282F"/>
        </w:rPr>
        <w:t>.12.</w:t>
      </w:r>
      <w:r w:rsidRPr="0080099A">
        <w:rPr>
          <w:rFonts w:ascii="Times New Roman" w:hAnsi="Times New Roman" w:cs="Times New Roman"/>
          <w:b/>
          <w:bCs/>
          <w:color w:val="26282F"/>
        </w:rPr>
        <w:t>1994 №367)</w:t>
      </w:r>
    </w:p>
    <w:p w:rsidR="0080099A" w:rsidRPr="0080099A" w:rsidRDefault="0080099A" w:rsidP="0080099A">
      <w:pPr>
        <w:widowControl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689"/>
        <w:gridCol w:w="3969"/>
        <w:gridCol w:w="2693"/>
      </w:tblGrid>
      <w:tr w:rsidR="00FF7675" w:rsidRPr="0080099A" w:rsidTr="00FF7675">
        <w:tc>
          <w:tcPr>
            <w:tcW w:w="2689" w:type="dxa"/>
          </w:tcPr>
          <w:bookmarkEnd w:id="6"/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693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Оклад, рубль</w:t>
            </w:r>
          </w:p>
        </w:tc>
      </w:tr>
      <w:tr w:rsidR="00FF7675" w:rsidRPr="0080099A" w:rsidTr="00FF7675">
        <w:tc>
          <w:tcPr>
            <w:tcW w:w="9351" w:type="dxa"/>
            <w:gridSpan w:val="3"/>
          </w:tcPr>
          <w:p w:rsidR="000918B4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FF7675" w:rsidRPr="0080099A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«Общеотраслевые профессии рабочих первого уровня»</w:t>
            </w:r>
          </w:p>
        </w:tc>
      </w:tr>
      <w:tr w:rsidR="00FF7675" w:rsidRPr="0080099A" w:rsidTr="00FF7675">
        <w:tc>
          <w:tcPr>
            <w:tcW w:w="2689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693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F7675">
              <w:rPr>
                <w:rFonts w:ascii="Times New Roman" w:hAnsi="Times New Roman" w:cs="Times New Roman"/>
              </w:rPr>
              <w:t>3574</w:t>
            </w: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кастелянша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машинист по стирке и ремонту спецодежды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675" w:rsidRPr="0080099A" w:rsidTr="00FF7675">
        <w:tc>
          <w:tcPr>
            <w:tcW w:w="9351" w:type="dxa"/>
            <w:gridSpan w:val="3"/>
          </w:tcPr>
          <w:p w:rsidR="000918B4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FF7675" w:rsidRPr="0080099A" w:rsidRDefault="00FF7675" w:rsidP="000918B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099A">
              <w:rPr>
                <w:rFonts w:ascii="Times New Roman" w:hAnsi="Times New Roman" w:cs="Times New Roman"/>
                <w:b/>
              </w:rPr>
              <w:t>«Общеотраслевые профессии рабочих второго уровня»</w:t>
            </w:r>
          </w:p>
        </w:tc>
      </w:tr>
      <w:tr w:rsidR="00FF7675" w:rsidRPr="0080099A" w:rsidTr="00FF7675">
        <w:tc>
          <w:tcPr>
            <w:tcW w:w="2689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693" w:type="dxa"/>
            <w:vMerge w:val="restart"/>
            <w:vAlign w:val="center"/>
          </w:tcPr>
          <w:p w:rsidR="00FF7675" w:rsidRPr="0080099A" w:rsidRDefault="00FF7675" w:rsidP="00FF76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7675">
              <w:rPr>
                <w:rFonts w:ascii="Times New Roman" w:hAnsi="Times New Roman" w:cs="Times New Roman"/>
              </w:rPr>
              <w:t>4206 - 4677</w:t>
            </w:r>
          </w:p>
        </w:tc>
      </w:tr>
      <w:tr w:rsidR="00FF7675" w:rsidRPr="0080099A" w:rsidTr="00FF7675">
        <w:tc>
          <w:tcPr>
            <w:tcW w:w="2689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99A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2693" w:type="dxa"/>
            <w:vMerge/>
          </w:tcPr>
          <w:p w:rsidR="00FF7675" w:rsidRPr="0080099A" w:rsidRDefault="00FF7675" w:rsidP="007F1A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80099A" w:rsidRPr="00566889" w:rsidRDefault="0080099A" w:rsidP="00FF7675">
      <w:pPr>
        <w:rPr>
          <w:rFonts w:ascii="Times New Roman" w:hAnsi="Times New Roman" w:cs="Times New Roman"/>
        </w:rPr>
      </w:pPr>
    </w:p>
    <w:sectPr w:rsidR="0080099A" w:rsidRPr="00566889" w:rsidSect="00D15E2B">
      <w:pgSz w:w="11905" w:h="16837"/>
      <w:pgMar w:top="1135" w:right="800" w:bottom="15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DA3"/>
    <w:multiLevelType w:val="multilevel"/>
    <w:tmpl w:val="107A7272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90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0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9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abstractNum w:abstractNumId="1" w15:restartNumberingAfterBreak="0">
    <w:nsid w:val="2DD8746B"/>
    <w:multiLevelType w:val="hybridMultilevel"/>
    <w:tmpl w:val="B686CD1E"/>
    <w:lvl w:ilvl="0" w:tplc="BC6AA81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0F"/>
    <w:rsid w:val="00020B4E"/>
    <w:rsid w:val="00043D26"/>
    <w:rsid w:val="00076771"/>
    <w:rsid w:val="00087375"/>
    <w:rsid w:val="000918B4"/>
    <w:rsid w:val="00096613"/>
    <w:rsid w:val="000C74C6"/>
    <w:rsid w:val="000E05B6"/>
    <w:rsid w:val="001040F7"/>
    <w:rsid w:val="00110C0A"/>
    <w:rsid w:val="001412A9"/>
    <w:rsid w:val="00142288"/>
    <w:rsid w:val="0014460E"/>
    <w:rsid w:val="0019744D"/>
    <w:rsid w:val="001C0D92"/>
    <w:rsid w:val="001C7A12"/>
    <w:rsid w:val="001D1773"/>
    <w:rsid w:val="002055F1"/>
    <w:rsid w:val="002158DE"/>
    <w:rsid w:val="00286F76"/>
    <w:rsid w:val="00292BDA"/>
    <w:rsid w:val="00293CB5"/>
    <w:rsid w:val="002A697E"/>
    <w:rsid w:val="002B1F3B"/>
    <w:rsid w:val="002C0189"/>
    <w:rsid w:val="002F63B4"/>
    <w:rsid w:val="003038CB"/>
    <w:rsid w:val="00303BF2"/>
    <w:rsid w:val="0030708E"/>
    <w:rsid w:val="00307A96"/>
    <w:rsid w:val="003265FB"/>
    <w:rsid w:val="00333FF7"/>
    <w:rsid w:val="0033529C"/>
    <w:rsid w:val="003445DD"/>
    <w:rsid w:val="003465FA"/>
    <w:rsid w:val="003959D0"/>
    <w:rsid w:val="003A0E25"/>
    <w:rsid w:val="003C103B"/>
    <w:rsid w:val="0040312F"/>
    <w:rsid w:val="00406673"/>
    <w:rsid w:val="00441117"/>
    <w:rsid w:val="004820DA"/>
    <w:rsid w:val="0048513C"/>
    <w:rsid w:val="004C20DC"/>
    <w:rsid w:val="004C4B0F"/>
    <w:rsid w:val="004E4A58"/>
    <w:rsid w:val="0053602A"/>
    <w:rsid w:val="0055130D"/>
    <w:rsid w:val="00554EBC"/>
    <w:rsid w:val="00566889"/>
    <w:rsid w:val="00585639"/>
    <w:rsid w:val="005B0595"/>
    <w:rsid w:val="005C3E70"/>
    <w:rsid w:val="005E61F9"/>
    <w:rsid w:val="005E6353"/>
    <w:rsid w:val="005E7697"/>
    <w:rsid w:val="005F225C"/>
    <w:rsid w:val="00605C38"/>
    <w:rsid w:val="00605F65"/>
    <w:rsid w:val="0063259B"/>
    <w:rsid w:val="00647A85"/>
    <w:rsid w:val="006502FA"/>
    <w:rsid w:val="0069199A"/>
    <w:rsid w:val="00696936"/>
    <w:rsid w:val="006A198E"/>
    <w:rsid w:val="006A2DA2"/>
    <w:rsid w:val="006D0F26"/>
    <w:rsid w:val="00705215"/>
    <w:rsid w:val="007355FE"/>
    <w:rsid w:val="00745166"/>
    <w:rsid w:val="007575ED"/>
    <w:rsid w:val="00770490"/>
    <w:rsid w:val="00774E7E"/>
    <w:rsid w:val="00776B48"/>
    <w:rsid w:val="00776DD9"/>
    <w:rsid w:val="00795F94"/>
    <w:rsid w:val="007D41B0"/>
    <w:rsid w:val="007F1AA0"/>
    <w:rsid w:val="007F46F0"/>
    <w:rsid w:val="0080099A"/>
    <w:rsid w:val="0081585A"/>
    <w:rsid w:val="00834210"/>
    <w:rsid w:val="00841705"/>
    <w:rsid w:val="00892225"/>
    <w:rsid w:val="008C55D2"/>
    <w:rsid w:val="008C77F8"/>
    <w:rsid w:val="008C7D17"/>
    <w:rsid w:val="008E21AF"/>
    <w:rsid w:val="008F1975"/>
    <w:rsid w:val="008F2675"/>
    <w:rsid w:val="0092321F"/>
    <w:rsid w:val="0094182A"/>
    <w:rsid w:val="009502EF"/>
    <w:rsid w:val="009631F4"/>
    <w:rsid w:val="00972541"/>
    <w:rsid w:val="00984868"/>
    <w:rsid w:val="009B2869"/>
    <w:rsid w:val="009D29AD"/>
    <w:rsid w:val="00A560C0"/>
    <w:rsid w:val="00AD52A4"/>
    <w:rsid w:val="00AF518A"/>
    <w:rsid w:val="00B12492"/>
    <w:rsid w:val="00B26D26"/>
    <w:rsid w:val="00B63F60"/>
    <w:rsid w:val="00B820DF"/>
    <w:rsid w:val="00B919E6"/>
    <w:rsid w:val="00BC378A"/>
    <w:rsid w:val="00BC40FC"/>
    <w:rsid w:val="00BD357E"/>
    <w:rsid w:val="00BD398F"/>
    <w:rsid w:val="00BF7F55"/>
    <w:rsid w:val="00C06A08"/>
    <w:rsid w:val="00C12346"/>
    <w:rsid w:val="00C17F7D"/>
    <w:rsid w:val="00C2262F"/>
    <w:rsid w:val="00C524EF"/>
    <w:rsid w:val="00C57F17"/>
    <w:rsid w:val="00C74119"/>
    <w:rsid w:val="00C8489E"/>
    <w:rsid w:val="00CA6EB8"/>
    <w:rsid w:val="00CB3D11"/>
    <w:rsid w:val="00CE3B45"/>
    <w:rsid w:val="00D047A6"/>
    <w:rsid w:val="00D1063A"/>
    <w:rsid w:val="00D15E2B"/>
    <w:rsid w:val="00D634B3"/>
    <w:rsid w:val="00D67A0A"/>
    <w:rsid w:val="00D82837"/>
    <w:rsid w:val="00DC47BC"/>
    <w:rsid w:val="00DE7F3B"/>
    <w:rsid w:val="00E02126"/>
    <w:rsid w:val="00E071C4"/>
    <w:rsid w:val="00E07C1B"/>
    <w:rsid w:val="00E16D7C"/>
    <w:rsid w:val="00E46A94"/>
    <w:rsid w:val="00E5205A"/>
    <w:rsid w:val="00E5366E"/>
    <w:rsid w:val="00E54B7F"/>
    <w:rsid w:val="00E56128"/>
    <w:rsid w:val="00E677D1"/>
    <w:rsid w:val="00E70E27"/>
    <w:rsid w:val="00E83274"/>
    <w:rsid w:val="00EB78F3"/>
    <w:rsid w:val="00EC5C5D"/>
    <w:rsid w:val="00F21ED6"/>
    <w:rsid w:val="00F27588"/>
    <w:rsid w:val="00F5047C"/>
    <w:rsid w:val="00F71DEB"/>
    <w:rsid w:val="00F8214B"/>
    <w:rsid w:val="00F87812"/>
    <w:rsid w:val="00FD2532"/>
    <w:rsid w:val="00FF0D71"/>
    <w:rsid w:val="00FF746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FD3FF5-B362-4F69-96C4-C407B21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59"/>
    <w:rsid w:val="0007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A560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22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9222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A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50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605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BDA1-D960-49C2-88A8-9BB3E804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6</cp:revision>
  <cp:lastPrinted>2020-10-20T05:34:00Z</cp:lastPrinted>
  <dcterms:created xsi:type="dcterms:W3CDTF">2020-10-14T04:11:00Z</dcterms:created>
  <dcterms:modified xsi:type="dcterms:W3CDTF">2020-11-01T22:41:00Z</dcterms:modified>
</cp:coreProperties>
</file>