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BC" w:rsidRPr="00B54553" w:rsidRDefault="007D15FC" w:rsidP="00B11ABC">
      <w:pPr>
        <w:jc w:val="center"/>
      </w:pPr>
      <w:r w:rsidRPr="00B54553">
        <w:rPr>
          <w:noProof/>
        </w:rPr>
        <w:drawing>
          <wp:inline distT="0" distB="0" distL="0" distR="0">
            <wp:extent cx="695325" cy="666750"/>
            <wp:effectExtent l="19050" t="19050" r="9525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ABC" w:rsidRPr="00B54553" w:rsidRDefault="00B11ABC" w:rsidP="00B11ABC">
      <w:pPr>
        <w:jc w:val="center"/>
      </w:pPr>
    </w:p>
    <w:p w:rsidR="00B11ABC" w:rsidRPr="00B54553" w:rsidRDefault="00B11ABC" w:rsidP="00B11ABC">
      <w:pPr>
        <w:jc w:val="center"/>
        <w:rPr>
          <w:b/>
          <w:sz w:val="32"/>
          <w:szCs w:val="32"/>
        </w:rPr>
      </w:pPr>
      <w:r w:rsidRPr="00B54553">
        <w:rPr>
          <w:b/>
          <w:sz w:val="32"/>
          <w:szCs w:val="32"/>
        </w:rPr>
        <w:t>Камчатский край</w:t>
      </w:r>
    </w:p>
    <w:p w:rsidR="00B11ABC" w:rsidRPr="00B54553" w:rsidRDefault="00B11ABC" w:rsidP="00B11ABC">
      <w:pPr>
        <w:jc w:val="center"/>
        <w:rPr>
          <w:b/>
          <w:sz w:val="32"/>
          <w:szCs w:val="32"/>
        </w:rPr>
      </w:pPr>
      <w:r w:rsidRPr="00B54553">
        <w:rPr>
          <w:b/>
          <w:sz w:val="32"/>
          <w:szCs w:val="32"/>
        </w:rPr>
        <w:t>Администрация городского округа «поселок Палана»</w:t>
      </w:r>
    </w:p>
    <w:p w:rsidR="00B11ABC" w:rsidRPr="00B54553" w:rsidRDefault="00B11ABC" w:rsidP="00B11ABC">
      <w:pPr>
        <w:jc w:val="center"/>
      </w:pPr>
    </w:p>
    <w:p w:rsidR="00B11ABC" w:rsidRPr="00B54553" w:rsidRDefault="00B11ABC" w:rsidP="00B11ABC">
      <w:pPr>
        <w:jc w:val="center"/>
        <w:rPr>
          <w:b/>
          <w:sz w:val="28"/>
          <w:szCs w:val="28"/>
        </w:rPr>
      </w:pPr>
      <w:r w:rsidRPr="00B54553">
        <w:rPr>
          <w:b/>
          <w:sz w:val="28"/>
          <w:szCs w:val="28"/>
        </w:rPr>
        <w:t>ПОСТАНОВЛЕНИЕ</w:t>
      </w:r>
    </w:p>
    <w:p w:rsidR="00B11ABC" w:rsidRPr="00B54553" w:rsidRDefault="00B11ABC" w:rsidP="00B11ABC">
      <w:pPr>
        <w:jc w:val="center"/>
      </w:pPr>
    </w:p>
    <w:p w:rsidR="00B11ABC" w:rsidRPr="00B54553" w:rsidRDefault="00B11ABC" w:rsidP="00B11ABC">
      <w:pPr>
        <w:jc w:val="center"/>
      </w:pPr>
    </w:p>
    <w:p w:rsidR="00B11ABC" w:rsidRPr="00B54553" w:rsidRDefault="00EA0BA7" w:rsidP="00B11ABC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>17.10.2022</w:t>
      </w:r>
      <w:r w:rsidR="00B11ABC" w:rsidRPr="00B54553">
        <w:t xml:space="preserve"> № </w:t>
      </w:r>
      <w:r w:rsidR="00D74A7C">
        <w:t>369</w:t>
      </w:r>
      <w:bookmarkStart w:id="0" w:name="_GoBack"/>
      <w:bookmarkEnd w:id="0"/>
    </w:p>
    <w:p w:rsidR="00B11ABC" w:rsidRPr="00B54553" w:rsidRDefault="00B11ABC" w:rsidP="00B11ABC">
      <w:pPr>
        <w:ind w:right="5034"/>
        <w:jc w:val="both"/>
        <w:rPr>
          <w:b/>
        </w:rPr>
      </w:pPr>
      <w:r w:rsidRPr="00B54553">
        <w:rPr>
          <w:b/>
        </w:rPr>
        <w:t>О внесении изменений в постановление Администрации городского округа «поселок Палана» от 20.11.2017 № 215 «Об утверждении муниципальной программы «Формирование комфортной городской среды в городском округе «поселок Палана»</w:t>
      </w:r>
    </w:p>
    <w:p w:rsidR="00B11ABC" w:rsidRPr="00B54553" w:rsidRDefault="00B11ABC" w:rsidP="00B11ABC">
      <w:pPr>
        <w:ind w:right="5034"/>
      </w:pPr>
    </w:p>
    <w:p w:rsidR="00B11ABC" w:rsidRPr="00B54553" w:rsidRDefault="00B11ABC" w:rsidP="00B11ABC">
      <w:pPr>
        <w:widowControl w:val="0"/>
        <w:autoSpaceDE w:val="0"/>
        <w:autoSpaceDN w:val="0"/>
        <w:adjustRightInd w:val="0"/>
        <w:ind w:firstLine="709"/>
        <w:jc w:val="both"/>
      </w:pPr>
      <w:r w:rsidRPr="00B54553">
        <w:t>В целях приведения муниципальной программы «Формирование комфортной городской среды в городском округе «поселок Палана», утвержденной постановлением Администрации городского округа «поселок Палана» от 20.11.2017 № 215</w:t>
      </w:r>
      <w:r w:rsidRPr="00B54553">
        <w:rPr>
          <w:b/>
        </w:rPr>
        <w:t xml:space="preserve"> </w:t>
      </w:r>
      <w:r w:rsidRPr="00B54553">
        <w:t>в соответствие с 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а также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B11ABC" w:rsidRPr="00B54553" w:rsidRDefault="00B11ABC" w:rsidP="00B11ABC">
      <w:pPr>
        <w:widowControl w:val="0"/>
        <w:autoSpaceDE w:val="0"/>
        <w:autoSpaceDN w:val="0"/>
        <w:adjustRightInd w:val="0"/>
        <w:ind w:firstLine="709"/>
        <w:jc w:val="both"/>
      </w:pPr>
    </w:p>
    <w:p w:rsidR="00B11ABC" w:rsidRPr="00B54553" w:rsidRDefault="00B11ABC" w:rsidP="00B11ABC">
      <w:pPr>
        <w:ind w:firstLine="720"/>
      </w:pPr>
      <w:r w:rsidRPr="00B54553">
        <w:t>АДМИНИСТРАЦИЯ ПОСТАНОВЛЯЕТ:</w:t>
      </w:r>
    </w:p>
    <w:p w:rsidR="00B11ABC" w:rsidRPr="00B54553" w:rsidRDefault="00B11ABC" w:rsidP="00B11ABC">
      <w:pPr>
        <w:tabs>
          <w:tab w:val="left" w:pos="709"/>
        </w:tabs>
        <w:ind w:firstLine="720"/>
      </w:pPr>
    </w:p>
    <w:p w:rsidR="00B11ABC" w:rsidRDefault="00B11ABC" w:rsidP="00B11ABC">
      <w:pPr>
        <w:ind w:firstLine="709"/>
        <w:jc w:val="both"/>
      </w:pPr>
      <w:r w:rsidRPr="00B54553">
        <w:t xml:space="preserve">1. </w:t>
      </w:r>
      <w:r w:rsidR="004C4A26">
        <w:t>Внести в постановле</w:t>
      </w:r>
      <w:r w:rsidR="004C4A26" w:rsidRPr="004C4A26">
        <w:t>ние Администрации городского округа «поселок Палана» от 20.11.2017 № 215 «Об утверждении муниципальной программы «Формирование комфортной городской среды в городском округе «поселок Палана» следующие изменения</w:t>
      </w:r>
      <w:r w:rsidR="004C4A26">
        <w:t>:</w:t>
      </w:r>
    </w:p>
    <w:p w:rsidR="004C4A26" w:rsidRDefault="004C4A26" w:rsidP="00B11ABC">
      <w:pPr>
        <w:ind w:firstLine="709"/>
        <w:jc w:val="both"/>
      </w:pPr>
      <w:r>
        <w:t xml:space="preserve">1.1 Паспорт муниципальной программы </w:t>
      </w:r>
      <w:r w:rsidRPr="004C4A26">
        <w:t>«Формирование комфортной городской среды в городском округе «поселок Палана»</w:t>
      </w:r>
      <w:r>
        <w:t xml:space="preserve"> изложить в редакции согласно приложению </w:t>
      </w:r>
      <w:r w:rsidR="00A32A9C">
        <w:br/>
      </w:r>
      <w:r>
        <w:t>№ 1.</w:t>
      </w:r>
    </w:p>
    <w:p w:rsidR="004C4A26" w:rsidRDefault="004C4A26" w:rsidP="00B11ABC">
      <w:pPr>
        <w:ind w:firstLine="709"/>
        <w:jc w:val="both"/>
      </w:pPr>
      <w:r>
        <w:t xml:space="preserve">1.2 Паспорт подпрограммы 1 </w:t>
      </w:r>
      <w:r w:rsidRPr="004C4A26">
        <w:t xml:space="preserve">«Современная городская среда в городском округе «поселок Палана» </w:t>
      </w:r>
      <w:r>
        <w:t xml:space="preserve">муниципальной программы </w:t>
      </w:r>
      <w:r w:rsidRPr="004C4A26">
        <w:t>«Формирование комфортной городской среды в городском округе «поселок Палана»</w:t>
      </w:r>
      <w:r>
        <w:t xml:space="preserve"> изложить в редакции согласно приложению </w:t>
      </w:r>
      <w:r w:rsidR="00A32A9C">
        <w:br/>
      </w:r>
      <w:r>
        <w:t>№ 2.</w:t>
      </w:r>
    </w:p>
    <w:p w:rsidR="004C4A26" w:rsidRDefault="004C4A26" w:rsidP="00B11ABC">
      <w:pPr>
        <w:ind w:firstLine="709"/>
        <w:jc w:val="both"/>
      </w:pPr>
      <w:r>
        <w:t xml:space="preserve">1.3 Паспорт подпрограммы 2 </w:t>
      </w:r>
      <w:r w:rsidRPr="004C4A26">
        <w:t xml:space="preserve">«Благоустройство территории городского округа «поселок Палана» </w:t>
      </w:r>
      <w:r>
        <w:t xml:space="preserve">муниципальной программы </w:t>
      </w:r>
      <w:r w:rsidRPr="004C4A26">
        <w:t>«Формирование комфортной городской среды в городском округе «поселок Палана»</w:t>
      </w:r>
      <w:r>
        <w:t xml:space="preserve"> изложить в редакции согласно приложению </w:t>
      </w:r>
      <w:r w:rsidR="00A32A9C">
        <w:br/>
      </w:r>
      <w:r>
        <w:t>№ 3.</w:t>
      </w:r>
    </w:p>
    <w:p w:rsidR="004C4A26" w:rsidRPr="00B54553" w:rsidRDefault="006A63DD" w:rsidP="006A63DD">
      <w:pPr>
        <w:ind w:firstLine="709"/>
        <w:jc w:val="both"/>
      </w:pPr>
      <w:r>
        <w:t>1.4 Приложение № 2 к муниципальной программе «Формирование комфортной городской среды в городском округе «поселок Палана»</w:t>
      </w:r>
      <w:r w:rsidRPr="006A63DD">
        <w:t xml:space="preserve"> </w:t>
      </w:r>
      <w:r>
        <w:t>изложить в редакции согласно приложению № 4.</w:t>
      </w:r>
    </w:p>
    <w:p w:rsidR="00B11ABC" w:rsidRPr="00B54553" w:rsidRDefault="00B11ABC" w:rsidP="00B11ABC">
      <w:pPr>
        <w:autoSpaceDE w:val="0"/>
        <w:autoSpaceDN w:val="0"/>
        <w:adjustRightInd w:val="0"/>
        <w:ind w:firstLine="709"/>
        <w:jc w:val="both"/>
      </w:pPr>
      <w:r w:rsidRPr="00B54553">
        <w:lastRenderedPageBreak/>
        <w:t>2. Объемы финансирования Программы подлежат ежегодному уточнению, исходя из возможностей бюджета городского округа «поселок Палана» на соответствующий финансовый год.</w:t>
      </w:r>
    </w:p>
    <w:p w:rsidR="00B11ABC" w:rsidRPr="00B54553" w:rsidRDefault="00B11ABC" w:rsidP="00B11ABC">
      <w:pPr>
        <w:autoSpaceDE w:val="0"/>
        <w:autoSpaceDN w:val="0"/>
        <w:adjustRightInd w:val="0"/>
        <w:ind w:firstLine="709"/>
        <w:jc w:val="both"/>
      </w:pPr>
      <w:r w:rsidRPr="00B54553">
        <w:t xml:space="preserve">3. </w:t>
      </w:r>
      <w:r w:rsidR="00E84310">
        <w:t>Правовому о</w:t>
      </w:r>
      <w:r w:rsidRPr="00B54553">
        <w:t>тделу Администрации городского округа «поселок Палана» разместить на официальном сайте Администрации городского округа «поселок Палана» в информационно-телекоммуникационной сети «Интернет» настоящее постановление.</w:t>
      </w:r>
    </w:p>
    <w:p w:rsidR="00B11ABC" w:rsidRPr="00B54553" w:rsidRDefault="00B11ABC" w:rsidP="00B11ABC">
      <w:pPr>
        <w:autoSpaceDE w:val="0"/>
        <w:autoSpaceDN w:val="0"/>
        <w:adjustRightInd w:val="0"/>
        <w:ind w:firstLine="709"/>
        <w:jc w:val="both"/>
      </w:pPr>
      <w:r w:rsidRPr="00B54553">
        <w:rPr>
          <w:rFonts w:eastAsia="SimSun"/>
          <w:lang w:eastAsia="zh-CN"/>
        </w:rPr>
        <w:t xml:space="preserve">4. </w:t>
      </w:r>
      <w:r w:rsidRPr="00B54553">
        <w:t xml:space="preserve">Контроль исполнения настоящего постановления возложить на </w:t>
      </w:r>
      <w:r w:rsidR="00763F55">
        <w:t xml:space="preserve">первого </w:t>
      </w:r>
      <w:r w:rsidRPr="00B54553">
        <w:t>заместителя Главы Администрации городского округа «поселок Палана».</w:t>
      </w:r>
    </w:p>
    <w:p w:rsidR="00B11ABC" w:rsidRPr="00B54553" w:rsidRDefault="00B11ABC" w:rsidP="00B11ABC">
      <w:pPr>
        <w:autoSpaceDE w:val="0"/>
        <w:autoSpaceDN w:val="0"/>
        <w:adjustRightInd w:val="0"/>
        <w:ind w:firstLine="709"/>
        <w:jc w:val="both"/>
      </w:pPr>
      <w:r w:rsidRPr="00B54553">
        <w:t>5. Настоящее постановление вступает в силу после его официального обнародования.</w:t>
      </w:r>
    </w:p>
    <w:p w:rsidR="00B11ABC" w:rsidRDefault="00B11ABC" w:rsidP="00B11ABC"/>
    <w:p w:rsidR="007568C1" w:rsidRPr="00B54553" w:rsidRDefault="007568C1" w:rsidP="00B11ABC"/>
    <w:p w:rsidR="00B11ABC" w:rsidRPr="00B54553" w:rsidRDefault="00B11ABC" w:rsidP="00B11ABC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91A45" w:rsidRPr="00B54553" w:rsidTr="00191001">
        <w:tc>
          <w:tcPr>
            <w:tcW w:w="4785" w:type="dxa"/>
            <w:shd w:val="clear" w:color="auto" w:fill="auto"/>
          </w:tcPr>
          <w:p w:rsidR="00B91A45" w:rsidRPr="00B54553" w:rsidRDefault="00623CBF" w:rsidP="00191001">
            <w:r w:rsidRPr="00B54553">
              <w:t>Г</w:t>
            </w:r>
            <w:r w:rsidR="007568C1">
              <w:t>лава</w:t>
            </w:r>
            <w:r w:rsidR="00B91A45" w:rsidRPr="00B54553">
              <w:t xml:space="preserve"> городского округа «поселок Палана»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91A45" w:rsidRPr="00B54553" w:rsidRDefault="007568C1" w:rsidP="00191001">
            <w:pPr>
              <w:jc w:val="right"/>
            </w:pPr>
            <w:r>
              <w:t>И.О. Щербаков</w:t>
            </w:r>
          </w:p>
        </w:tc>
      </w:tr>
    </w:tbl>
    <w:p w:rsidR="00B11ABC" w:rsidRPr="00B54553" w:rsidRDefault="00B11ABC" w:rsidP="00B11ABC">
      <w:pPr>
        <w:widowControl w:val="0"/>
        <w:autoSpaceDE w:val="0"/>
        <w:autoSpaceDN w:val="0"/>
        <w:adjustRightInd w:val="0"/>
      </w:pPr>
    </w:p>
    <w:p w:rsidR="00B11ABC" w:rsidRPr="00B54553" w:rsidRDefault="00B11ABC">
      <w:pPr>
        <w:sectPr w:rsidR="00B11ABC" w:rsidRPr="00B54553" w:rsidSect="00A32A9C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1ABC" w:rsidRPr="00B54553" w:rsidRDefault="00B11ABC"/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424"/>
      </w:tblGrid>
      <w:tr w:rsidR="00B11ABC" w:rsidRPr="00B54553" w:rsidTr="00A32A9C">
        <w:tc>
          <w:tcPr>
            <w:tcW w:w="4931" w:type="dxa"/>
          </w:tcPr>
          <w:p w:rsidR="00B11ABC" w:rsidRPr="00B54553" w:rsidRDefault="00B11ABC" w:rsidP="00290CF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24" w:type="dxa"/>
            <w:vAlign w:val="center"/>
          </w:tcPr>
          <w:p w:rsidR="00B11ABC" w:rsidRPr="00B54553" w:rsidRDefault="00B11ABC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 w:rsidRPr="00B54553">
              <w:t xml:space="preserve">Приложение </w:t>
            </w:r>
            <w:r w:rsidR="004C4A26">
              <w:t xml:space="preserve">№ 1 </w:t>
            </w:r>
            <w:r w:rsidRPr="00B54553">
              <w:t>к постановлению Администрации городского округа «поселок Палана»</w:t>
            </w:r>
          </w:p>
          <w:p w:rsidR="00B11ABC" w:rsidRPr="00B54553" w:rsidRDefault="004C4A26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от </w:t>
            </w:r>
            <w:r w:rsidR="007335D2">
              <w:t>17.10.2022</w:t>
            </w:r>
            <w:r w:rsidR="007335D2" w:rsidRPr="00B54553">
              <w:t xml:space="preserve"> № </w:t>
            </w:r>
            <w:r w:rsidR="007335D2">
              <w:t>232-р</w:t>
            </w:r>
          </w:p>
        </w:tc>
      </w:tr>
    </w:tbl>
    <w:p w:rsidR="00793C05" w:rsidRPr="00B54553" w:rsidRDefault="00793C05" w:rsidP="000B2232"/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412"/>
      </w:tblGrid>
      <w:tr w:rsidR="007806AD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7806AD" w:rsidRPr="00B54553" w:rsidRDefault="007806AD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>ПАСПОРТ</w:t>
            </w:r>
          </w:p>
        </w:tc>
      </w:tr>
      <w:tr w:rsidR="007806AD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7806AD" w:rsidRPr="00B54553" w:rsidRDefault="005343D4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>муниципальной программы</w:t>
            </w:r>
          </w:p>
          <w:p w:rsidR="007806AD" w:rsidRPr="00B54553" w:rsidRDefault="007806AD" w:rsidP="000B2232">
            <w:pPr>
              <w:jc w:val="center"/>
              <w:rPr>
                <w:b/>
              </w:rPr>
            </w:pPr>
          </w:p>
        </w:tc>
      </w:tr>
      <w:tr w:rsidR="007806AD" w:rsidRPr="00B54553" w:rsidTr="004C4A26">
        <w:tc>
          <w:tcPr>
            <w:tcW w:w="9355" w:type="dxa"/>
            <w:gridSpan w:val="2"/>
            <w:shd w:val="clear" w:color="auto" w:fill="auto"/>
          </w:tcPr>
          <w:p w:rsidR="007806AD" w:rsidRPr="00B54553" w:rsidRDefault="00820A9C" w:rsidP="000B2232">
            <w:pPr>
              <w:jc w:val="center"/>
            </w:pPr>
            <w:r w:rsidRPr="00B54553">
              <w:rPr>
                <w:b/>
              </w:rPr>
              <w:t>«Формирование комфортной городской среды в городском округе «поселок Палана»</w:t>
            </w:r>
          </w:p>
        </w:tc>
      </w:tr>
      <w:tr w:rsidR="007806AD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7806AD" w:rsidRPr="00B54553" w:rsidRDefault="007806AD" w:rsidP="000B2232">
            <w:pPr>
              <w:jc w:val="center"/>
              <w:rPr>
                <w:szCs w:val="28"/>
              </w:rPr>
            </w:pPr>
          </w:p>
          <w:p w:rsidR="007806AD" w:rsidRPr="00B54553" w:rsidRDefault="007806AD" w:rsidP="000B2232">
            <w:pPr>
              <w:jc w:val="center"/>
              <w:rPr>
                <w:szCs w:val="28"/>
              </w:rPr>
            </w:pPr>
            <w:r w:rsidRPr="00B54553">
              <w:rPr>
                <w:szCs w:val="28"/>
              </w:rPr>
              <w:t>(далее - Программа)</w:t>
            </w:r>
          </w:p>
          <w:p w:rsidR="007806AD" w:rsidRPr="00B54553" w:rsidRDefault="007806AD" w:rsidP="000B2232"/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985FBB">
            <w:pPr>
              <w:jc w:val="both"/>
            </w:pPr>
            <w:r w:rsidRPr="00B54553">
              <w:t>Муниципальный заказчик Программы:</w:t>
            </w:r>
          </w:p>
        </w:tc>
        <w:tc>
          <w:tcPr>
            <w:tcW w:w="4412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Администрация городского округа «посёлок Палана»;</w:t>
            </w:r>
          </w:p>
        </w:tc>
      </w:tr>
      <w:tr w:rsidR="007806AD" w:rsidRPr="00B54553" w:rsidTr="004C4A26">
        <w:trPr>
          <w:trHeight w:val="501"/>
        </w:trPr>
        <w:tc>
          <w:tcPr>
            <w:tcW w:w="4943" w:type="dxa"/>
            <w:shd w:val="clear" w:color="auto" w:fill="auto"/>
          </w:tcPr>
          <w:p w:rsidR="007806AD" w:rsidRPr="00B54553" w:rsidRDefault="007806AD" w:rsidP="00985FBB">
            <w:pPr>
              <w:jc w:val="both"/>
            </w:pPr>
            <w:r w:rsidRPr="00B54553">
              <w:t>Ответственный исполнитель Программы:</w:t>
            </w:r>
          </w:p>
        </w:tc>
        <w:tc>
          <w:tcPr>
            <w:tcW w:w="4412" w:type="dxa"/>
            <w:shd w:val="clear" w:color="auto" w:fill="auto"/>
          </w:tcPr>
          <w:p w:rsidR="007806AD" w:rsidRPr="00B54553" w:rsidRDefault="004844A7" w:rsidP="000B2232">
            <w:pPr>
              <w:jc w:val="both"/>
            </w:pPr>
            <w:r w:rsidRPr="00B54553">
              <w:t>Администрация городского округа «посёлок Палана»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Исполнители Программы:</w:t>
            </w:r>
          </w:p>
          <w:p w:rsidR="007806AD" w:rsidRPr="00B54553" w:rsidRDefault="007806AD" w:rsidP="000B2232">
            <w:pPr>
              <w:jc w:val="both"/>
            </w:pP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5108AC" w:rsidRPr="00B54553" w:rsidRDefault="005108AC" w:rsidP="000B2232">
            <w:pPr>
              <w:jc w:val="both"/>
            </w:pPr>
            <w:r w:rsidRPr="00B54553">
              <w:t>Администрация городского округа «посёлок Палана»;</w:t>
            </w:r>
          </w:p>
          <w:p w:rsidR="007806AD" w:rsidRPr="00B54553" w:rsidRDefault="007806AD" w:rsidP="000B2232">
            <w:pPr>
              <w:jc w:val="both"/>
            </w:pPr>
            <w:r w:rsidRPr="00B54553">
              <w:t>Комитет по управлению муниципальным имуществом городского округа «посёлок Палана;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Участники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494400" w:rsidRPr="00B54553" w:rsidRDefault="007806AD" w:rsidP="000B2232">
            <w:pPr>
              <w:jc w:val="both"/>
            </w:pPr>
            <w:r w:rsidRPr="00B54553">
              <w:t>МКУП «МП ЖКХ пгт. Палана»;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Подпрограммы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7806AD" w:rsidRPr="00B54553" w:rsidRDefault="006C7450" w:rsidP="000B2232">
            <w:r w:rsidRPr="00B54553">
              <w:t>1) подпрограмма 1 «Современная городская среда в городском округе «поселок Палана»</w:t>
            </w:r>
          </w:p>
          <w:p w:rsidR="006C7450" w:rsidRPr="00B54553" w:rsidRDefault="006C7450" w:rsidP="000B2232">
            <w:r w:rsidRPr="00B54553">
              <w:t>2) подпрограмма 2 «Благоустройство территории городского округа «поселок Палана»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Цели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7806AD" w:rsidRPr="00B54553" w:rsidRDefault="007C1B3E" w:rsidP="000B2232">
            <w:pPr>
              <w:jc w:val="both"/>
            </w:pPr>
            <w:r w:rsidRPr="00B54553">
              <w:t>повышение качества и комфорта городской среды на территории городского округа</w:t>
            </w:r>
            <w:r w:rsidR="007806AD" w:rsidRPr="00B54553">
              <w:t xml:space="preserve"> «поселок Палана»;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Задачи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7806AD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1)</w:t>
            </w:r>
            <w:r w:rsidR="007806AD" w:rsidRPr="00B54553">
              <w:t xml:space="preserve"> повышение уровня благоустройства дворовых территорий городского округа «поселок Палана»;</w:t>
            </w:r>
          </w:p>
          <w:p w:rsidR="007806AD" w:rsidRPr="00B54553" w:rsidRDefault="007C1B3E" w:rsidP="000B2232">
            <w:pPr>
              <w:jc w:val="both"/>
            </w:pPr>
            <w:r w:rsidRPr="00B54553">
              <w:t>2)</w:t>
            </w:r>
            <w:r w:rsidR="007806AD" w:rsidRPr="00B54553">
              <w:t xml:space="preserve"> 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  <w:r w:rsidR="00F844F5" w:rsidRPr="00B54553">
              <w:t xml:space="preserve"> городского округа «поселок Палана»</w:t>
            </w:r>
            <w:r w:rsidR="007806AD" w:rsidRPr="00B54553">
              <w:t>;</w:t>
            </w:r>
          </w:p>
          <w:p w:rsidR="00F844F5" w:rsidRPr="00B54553" w:rsidRDefault="00F844F5" w:rsidP="000B2232">
            <w:pPr>
              <w:jc w:val="both"/>
            </w:pPr>
            <w:r w:rsidRPr="00B54553">
              <w:t>3) обеспечение формирования единых ключевых подходов и приоритетов к благоустройству городского округа «поселок Палана».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Целевые индикаторы (показатели)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EA4446" w:rsidRPr="00B54553" w:rsidRDefault="00EA4446" w:rsidP="00EA4446">
            <w:pPr>
              <w:jc w:val="both"/>
            </w:pPr>
            <w:r w:rsidRPr="00B54553">
              <w:t>- доля благоустроенных дворовых территорий от общего количества дворовых территорий в городском округе «поселок Палана»;</w:t>
            </w:r>
          </w:p>
          <w:p w:rsidR="00EA4446" w:rsidRPr="00B54553" w:rsidRDefault="00EA4446" w:rsidP="00EA4446">
            <w:pPr>
              <w:jc w:val="both"/>
            </w:pPr>
            <w:r w:rsidRPr="00B54553">
              <w:t xml:space="preserve">- доля благоустроенных общественных территорий от общего количества </w:t>
            </w:r>
            <w:r w:rsidRPr="00B54553">
              <w:lastRenderedPageBreak/>
              <w:t>общественных территорий в городском округе «поселок Палана»;</w:t>
            </w:r>
          </w:p>
          <w:p w:rsidR="00EA4446" w:rsidRPr="00B54553" w:rsidRDefault="00EA4446" w:rsidP="00EA4446">
            <w:pPr>
              <w:jc w:val="both"/>
            </w:pPr>
            <w:r w:rsidRPr="00B54553"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городском округе «поселок Палана»;</w:t>
            </w:r>
          </w:p>
          <w:p w:rsidR="00EA4446" w:rsidRPr="00B54553" w:rsidRDefault="00EA4446" w:rsidP="00EA4446">
            <w:pPr>
              <w:jc w:val="both"/>
            </w:pPr>
            <w:r w:rsidRPr="00B54553">
              <w:t>- общая протяженность отремонтированных автомобильных дорог общего пользования в городском округе «поселок Палана»;</w:t>
            </w:r>
          </w:p>
          <w:p w:rsidR="00EA4446" w:rsidRPr="00B54553" w:rsidRDefault="00EA4446" w:rsidP="00EA4446">
            <w:pPr>
              <w:jc w:val="both"/>
            </w:pPr>
            <w:r w:rsidRPr="00B54553">
              <w:t>- общая площадь отремонтированных придомовых проездов в городском округе «поселок Палана»;</w:t>
            </w:r>
          </w:p>
          <w:p w:rsidR="00C7280C" w:rsidRPr="00B54553" w:rsidRDefault="00EA4446" w:rsidP="00EA4446">
            <w:pPr>
              <w:jc w:val="both"/>
            </w:pPr>
            <w:r w:rsidRPr="00B54553">
              <w:t>- доля реализованных проектов (мероприятий) благоустройства территорий от запланированных к реализации в течении планового года.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lastRenderedPageBreak/>
              <w:t>Этапы и сроки реализации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7806AD" w:rsidRPr="00B54553" w:rsidRDefault="007806AD" w:rsidP="004C4A26">
            <w:r w:rsidRPr="00B54553">
              <w:t>- в один этап с 2018 по 202</w:t>
            </w:r>
            <w:r w:rsidR="004C4A26">
              <w:t>5</w:t>
            </w:r>
            <w:r w:rsidRPr="00B54553">
              <w:t xml:space="preserve"> год</w:t>
            </w:r>
            <w:r w:rsidR="00605D78" w:rsidRPr="00B54553">
              <w:t>.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t>Объемы и источники бюджетных ассигнований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2149EF" w:rsidRPr="00B54553" w:rsidRDefault="004C4A26" w:rsidP="000B2232">
            <w:pPr>
              <w:jc w:val="both"/>
            </w:pPr>
            <w:r>
              <w:t>В период с 2021 по 2025</w:t>
            </w:r>
            <w:r w:rsidR="002149EF" w:rsidRPr="00B54553">
              <w:t xml:space="preserve"> годы:</w:t>
            </w:r>
          </w:p>
          <w:p w:rsidR="00FD2DE3" w:rsidRPr="00B54553" w:rsidRDefault="00FD2DE3" w:rsidP="000B2232">
            <w:pPr>
              <w:jc w:val="both"/>
            </w:pPr>
            <w:r w:rsidRPr="00B54553">
              <w:rPr>
                <w:b/>
              </w:rPr>
              <w:t>Всего:</w:t>
            </w:r>
            <w:r w:rsidRPr="00B54553">
              <w:t xml:space="preserve"> </w:t>
            </w:r>
            <w:r w:rsidR="002149EF" w:rsidRPr="00B54553">
              <w:t xml:space="preserve">24 671,56828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>из них: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федеральный бюджет: </w:t>
            </w:r>
            <w:r w:rsidR="002149EF" w:rsidRPr="00B54553">
              <w:t xml:space="preserve">6 076,21064 </w:t>
            </w:r>
            <w:r w:rsidRPr="00B54553">
              <w:t>тыс. руб.;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краевой бюджет: </w:t>
            </w:r>
            <w:r w:rsidR="002149EF" w:rsidRPr="00B54553">
              <w:t xml:space="preserve">12 527,36127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местный бюджет: </w:t>
            </w:r>
            <w:r w:rsidR="002149EF" w:rsidRPr="00B54553">
              <w:t xml:space="preserve">6 067,99637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внебюджетные источники: </w:t>
            </w:r>
            <w:r w:rsidR="00B23402" w:rsidRPr="00B54553">
              <w:t>0,00000</w:t>
            </w:r>
            <w:r w:rsidRPr="00B54553">
              <w:t xml:space="preserve"> тыс. руб.</w:t>
            </w:r>
          </w:p>
          <w:p w:rsidR="00FD2DE3" w:rsidRPr="00B54553" w:rsidRDefault="00FD2DE3" w:rsidP="000B2232">
            <w:pPr>
              <w:jc w:val="both"/>
            </w:pPr>
            <w:r w:rsidRPr="00B54553">
              <w:t>в том числе:</w:t>
            </w:r>
          </w:p>
          <w:p w:rsidR="00FD2DE3" w:rsidRPr="00B54553" w:rsidRDefault="00FD2DE3" w:rsidP="000B2232">
            <w:pPr>
              <w:jc w:val="both"/>
            </w:pPr>
            <w:r w:rsidRPr="00B54553">
              <w:rPr>
                <w:b/>
              </w:rPr>
              <w:t>2021 год</w:t>
            </w:r>
            <w:r w:rsidRPr="00B54553">
              <w:t xml:space="preserve"> – </w:t>
            </w:r>
            <w:r w:rsidR="002149EF" w:rsidRPr="00B54553">
              <w:t>5 548,38231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>из них: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федеральный бюджет: </w:t>
            </w:r>
            <w:r w:rsidR="002149EF" w:rsidRPr="00B54553">
              <w:t xml:space="preserve">1 502,85144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краевой бюджет: </w:t>
            </w:r>
            <w:r w:rsidR="002149EF" w:rsidRPr="00B54553">
              <w:t xml:space="preserve">107,82043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местный бюджет: </w:t>
            </w:r>
            <w:r w:rsidR="002149EF" w:rsidRPr="00B54553">
              <w:t xml:space="preserve">3 937,71044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>внебюджетные источники: 0,00000 тыс. руб.</w:t>
            </w:r>
          </w:p>
          <w:p w:rsidR="00FD2DE3" w:rsidRPr="00B54553" w:rsidRDefault="00FD2DE3" w:rsidP="000B2232">
            <w:pPr>
              <w:jc w:val="both"/>
            </w:pPr>
            <w:r w:rsidRPr="00B54553">
              <w:rPr>
                <w:b/>
              </w:rPr>
              <w:t>2022 год</w:t>
            </w:r>
            <w:r w:rsidRPr="00B54553">
              <w:t xml:space="preserve"> – </w:t>
            </w:r>
            <w:r w:rsidR="002149EF" w:rsidRPr="00B54553">
              <w:t xml:space="preserve">15 823,93999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>из них: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федеральный бюджет: </w:t>
            </w:r>
            <w:r w:rsidR="002149EF" w:rsidRPr="00B54553">
              <w:t xml:space="preserve">1 470,00844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краевой бюджет: </w:t>
            </w:r>
            <w:r w:rsidR="002149EF" w:rsidRPr="00B54553">
              <w:t xml:space="preserve">12 241,45428 </w:t>
            </w:r>
            <w:r w:rsidRPr="00B54553">
              <w:t>тыс. руб.,</w:t>
            </w:r>
          </w:p>
          <w:p w:rsidR="00FD2DE3" w:rsidRPr="00B54553" w:rsidRDefault="00FD2DE3" w:rsidP="000B2232">
            <w:pPr>
              <w:jc w:val="both"/>
            </w:pPr>
            <w:r w:rsidRPr="00B54553">
              <w:t xml:space="preserve">местный бюджет: </w:t>
            </w:r>
            <w:r w:rsidR="002149EF" w:rsidRPr="00B54553">
              <w:t xml:space="preserve">2 112,47727 </w:t>
            </w:r>
            <w:r w:rsidRPr="00B54553">
              <w:t>тыс. руб.,</w:t>
            </w:r>
          </w:p>
          <w:p w:rsidR="007806AD" w:rsidRPr="00B54553" w:rsidRDefault="00FD2DE3" w:rsidP="000B2232">
            <w:r w:rsidRPr="00B54553">
              <w:t>внебюджетные источники: 0,00000 тыс. руб.</w:t>
            </w:r>
          </w:p>
          <w:p w:rsidR="003A316F" w:rsidRPr="00B54553" w:rsidRDefault="003A316F" w:rsidP="003A316F">
            <w:pPr>
              <w:jc w:val="both"/>
            </w:pPr>
            <w:r w:rsidRPr="00B54553">
              <w:rPr>
                <w:b/>
              </w:rPr>
              <w:t>2023 год</w:t>
            </w:r>
            <w:r w:rsidRPr="00B54553">
              <w:t xml:space="preserve"> – </w:t>
            </w:r>
            <w:r w:rsidR="002149EF" w:rsidRPr="00B54553">
              <w:t xml:space="preserve">1 567,95605 </w:t>
            </w:r>
            <w:r w:rsidRPr="00B54553">
              <w:t>тыс. руб.,</w:t>
            </w:r>
          </w:p>
          <w:p w:rsidR="003A316F" w:rsidRPr="00B54553" w:rsidRDefault="003A316F" w:rsidP="003A316F">
            <w:pPr>
              <w:jc w:val="both"/>
            </w:pPr>
            <w:r w:rsidRPr="00B54553">
              <w:t>из них:</w:t>
            </w:r>
          </w:p>
          <w:p w:rsidR="003A316F" w:rsidRPr="00B54553" w:rsidRDefault="003A316F" w:rsidP="003A316F">
            <w:pPr>
              <w:jc w:val="both"/>
            </w:pPr>
            <w:r w:rsidRPr="00B54553">
              <w:t xml:space="preserve">федеральный бюджет: </w:t>
            </w:r>
            <w:r w:rsidR="002149EF" w:rsidRPr="00B54553">
              <w:t>1 470,00844</w:t>
            </w:r>
            <w:r w:rsidRPr="00B54553">
              <w:t xml:space="preserve"> тыс. руб.,</w:t>
            </w:r>
          </w:p>
          <w:p w:rsidR="003A316F" w:rsidRPr="00B54553" w:rsidRDefault="003A316F" w:rsidP="003A316F">
            <w:pPr>
              <w:jc w:val="both"/>
            </w:pPr>
            <w:r w:rsidRPr="00B54553">
              <w:t xml:space="preserve">краевой бюджет: </w:t>
            </w:r>
            <w:r w:rsidR="002149EF" w:rsidRPr="00B54553">
              <w:t xml:space="preserve">89,04328 </w:t>
            </w:r>
            <w:r w:rsidRPr="00B54553">
              <w:t>тыс. руб.,</w:t>
            </w:r>
          </w:p>
          <w:p w:rsidR="003A316F" w:rsidRPr="00B54553" w:rsidRDefault="003A316F" w:rsidP="003A316F">
            <w:pPr>
              <w:jc w:val="both"/>
            </w:pPr>
            <w:r w:rsidRPr="00B54553">
              <w:t xml:space="preserve">местный бюджет: </w:t>
            </w:r>
            <w:r w:rsidR="002149EF" w:rsidRPr="00B54553">
              <w:t xml:space="preserve">8,90433 </w:t>
            </w:r>
            <w:r w:rsidRPr="00B54553">
              <w:t>тыс. руб.,</w:t>
            </w:r>
          </w:p>
          <w:p w:rsidR="003A316F" w:rsidRPr="00B54553" w:rsidRDefault="003A316F" w:rsidP="003A316F">
            <w:r w:rsidRPr="00B54553">
              <w:lastRenderedPageBreak/>
              <w:t>внебюджетные источники: 0,00000 тыс. руб.</w:t>
            </w:r>
          </w:p>
          <w:p w:rsidR="002149EF" w:rsidRPr="00B54553" w:rsidRDefault="002149EF" w:rsidP="002149EF">
            <w:pPr>
              <w:jc w:val="both"/>
            </w:pPr>
            <w:r w:rsidRPr="00B54553">
              <w:rPr>
                <w:b/>
              </w:rPr>
              <w:t>2024 год</w:t>
            </w:r>
            <w:r w:rsidRPr="00B54553">
              <w:t xml:space="preserve"> – 1 731,28993 тыс. руб.,</w:t>
            </w:r>
          </w:p>
          <w:p w:rsidR="002149EF" w:rsidRPr="00B54553" w:rsidRDefault="002149EF" w:rsidP="002149EF">
            <w:pPr>
              <w:jc w:val="both"/>
            </w:pPr>
            <w:r w:rsidRPr="00B54553">
              <w:t>из них:</w:t>
            </w:r>
          </w:p>
          <w:p w:rsidR="002149EF" w:rsidRPr="00B54553" w:rsidRDefault="002149EF" w:rsidP="002149EF">
            <w:pPr>
              <w:jc w:val="both"/>
            </w:pPr>
            <w:r w:rsidRPr="00B54553">
              <w:t>федеральный бюджет: 1 633,34232 тыс. руб.,</w:t>
            </w:r>
          </w:p>
          <w:p w:rsidR="002149EF" w:rsidRPr="00B54553" w:rsidRDefault="002149EF" w:rsidP="002149EF">
            <w:pPr>
              <w:jc w:val="both"/>
            </w:pPr>
            <w:r w:rsidRPr="00B54553">
              <w:t>краевой бюджет: 89,04328 тыс. руб.,</w:t>
            </w:r>
          </w:p>
          <w:p w:rsidR="002149EF" w:rsidRPr="00B54553" w:rsidRDefault="002149EF" w:rsidP="002149EF">
            <w:pPr>
              <w:jc w:val="both"/>
            </w:pPr>
            <w:r w:rsidRPr="00B54553">
              <w:t>местный бюджет: 8,90433 тыс. руб.,</w:t>
            </w:r>
          </w:p>
          <w:p w:rsidR="003A316F" w:rsidRDefault="002149EF" w:rsidP="002149EF">
            <w:r w:rsidRPr="00B54553">
              <w:t>внебюджетные источники: 0,00000 тыс. руб.</w:t>
            </w:r>
          </w:p>
          <w:p w:rsidR="004C4A26" w:rsidRDefault="004C4A26" w:rsidP="002149EF">
            <w:r w:rsidRPr="004C4A26">
              <w:rPr>
                <w:b/>
              </w:rPr>
              <w:t>2025 год</w:t>
            </w:r>
            <w:r>
              <w:t xml:space="preserve"> - 0,00000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>из них: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федеральный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краевой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местный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r w:rsidRPr="00B54553">
              <w:t>внебюджетные источники: 0,00000 тыс. руб.</w:t>
            </w:r>
          </w:p>
        </w:tc>
      </w:tr>
      <w:tr w:rsidR="007806AD" w:rsidRPr="00B54553" w:rsidTr="004C4A26">
        <w:tc>
          <w:tcPr>
            <w:tcW w:w="4943" w:type="dxa"/>
            <w:shd w:val="clear" w:color="auto" w:fill="auto"/>
          </w:tcPr>
          <w:p w:rsidR="007806AD" w:rsidRPr="00B54553" w:rsidRDefault="007806AD" w:rsidP="000B2232">
            <w:pPr>
              <w:jc w:val="both"/>
            </w:pPr>
            <w:r w:rsidRPr="00B54553">
              <w:lastRenderedPageBreak/>
              <w:t>Ожидаемые результаты реализации Программы:</w:t>
            </w:r>
          </w:p>
          <w:p w:rsidR="007806AD" w:rsidRPr="00B54553" w:rsidRDefault="007806AD" w:rsidP="000B2232">
            <w:pPr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415BFF" w:rsidRPr="00B54553" w:rsidRDefault="00415BFF" w:rsidP="000B2232">
            <w:pPr>
              <w:jc w:val="both"/>
            </w:pPr>
            <w:r w:rsidRPr="00B54553">
              <w:t>Создание комфортных условий для проживания граждан в городском округе «поселок Палана» путем:</w:t>
            </w:r>
          </w:p>
          <w:p w:rsidR="007806AD" w:rsidRPr="00B54553" w:rsidRDefault="007C1B3E" w:rsidP="000B2232">
            <w:pPr>
              <w:jc w:val="both"/>
            </w:pPr>
            <w:r w:rsidRPr="00B54553">
              <w:t>1)</w:t>
            </w:r>
            <w:r w:rsidR="007806AD" w:rsidRPr="00B54553">
              <w:t xml:space="preserve"> благоустройство всех дворовых территорий, нуждающихся в благоустройстве;</w:t>
            </w:r>
          </w:p>
          <w:p w:rsidR="007806AD" w:rsidRPr="00B54553" w:rsidRDefault="007C1B3E" w:rsidP="000B2232">
            <w:pPr>
              <w:jc w:val="both"/>
            </w:pPr>
            <w:r w:rsidRPr="00B54553">
              <w:t>2)</w:t>
            </w:r>
            <w:r w:rsidR="007806AD" w:rsidRPr="00B54553">
              <w:t xml:space="preserve"> благоустройство всех общественных территорий, нуждающихся в благоустройстве;</w:t>
            </w:r>
          </w:p>
          <w:p w:rsidR="00F844F5" w:rsidRPr="00B54553" w:rsidRDefault="00F844F5" w:rsidP="000B2232">
            <w:pPr>
              <w:jc w:val="both"/>
            </w:pPr>
            <w:r w:rsidRPr="00B54553">
              <w:t>3) благоустройство мест массового отдыха населения (городских парков);</w:t>
            </w:r>
          </w:p>
          <w:p w:rsidR="007806AD" w:rsidRPr="00B54553" w:rsidRDefault="00F844F5" w:rsidP="000B2232">
            <w:pPr>
              <w:jc w:val="both"/>
            </w:pPr>
            <w:r w:rsidRPr="00B54553">
              <w:t>4</w:t>
            </w:r>
            <w:r w:rsidR="007C1B3E" w:rsidRPr="00B54553">
              <w:t>)</w:t>
            </w:r>
            <w:r w:rsidR="007806AD" w:rsidRPr="00B54553">
              <w:t xml:space="preserve">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B54553">
              <w:t>индивидуальных предпринимателей</w:t>
            </w:r>
            <w:r w:rsidR="00FD2DE3" w:rsidRPr="00B54553">
              <w:t>;</w:t>
            </w:r>
          </w:p>
          <w:p w:rsidR="007806AD" w:rsidRPr="00B54553" w:rsidRDefault="00F844F5" w:rsidP="000B2232">
            <w:pPr>
              <w:jc w:val="both"/>
            </w:pPr>
            <w:r w:rsidRPr="00B54553">
              <w:t>5</w:t>
            </w:r>
            <w:r w:rsidR="007C1B3E" w:rsidRPr="00B54553">
              <w:t>)</w:t>
            </w:r>
            <w:r w:rsidR="007806AD" w:rsidRPr="00B54553">
              <w:t xml:space="preserve"> повышение уровня благоустройства территорий, прилегающих к индивидуальным жилым домам</w:t>
            </w:r>
            <w:r w:rsidR="00FD2DE3" w:rsidRPr="00B54553">
              <w:t>;</w:t>
            </w:r>
          </w:p>
          <w:p w:rsidR="007806AD" w:rsidRPr="00B54553" w:rsidRDefault="00F844F5" w:rsidP="000B2232">
            <w:pPr>
              <w:jc w:val="both"/>
            </w:pPr>
            <w:r w:rsidRPr="00B54553">
              <w:t>6</w:t>
            </w:r>
            <w:r w:rsidR="007C1B3E" w:rsidRPr="00B54553">
              <w:t>)</w:t>
            </w:r>
            <w:r w:rsidR="007806AD" w:rsidRPr="00B54553">
              <w:t xml:space="preserve">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      </w:r>
          </w:p>
          <w:p w:rsidR="007806AD" w:rsidRPr="00B54553" w:rsidRDefault="00F844F5" w:rsidP="00F844F5">
            <w:pPr>
              <w:jc w:val="both"/>
            </w:pPr>
            <w:r w:rsidRPr="00B54553">
              <w:t>7</w:t>
            </w:r>
            <w:r w:rsidR="007C1B3E" w:rsidRPr="00B54553">
              <w:t>)</w:t>
            </w:r>
            <w:r w:rsidR="007806AD" w:rsidRPr="00B54553">
              <w:t xml:space="preserve"> повышение уровня вовлеченности заинтересованных граждан, организаций в реализацию мероприятий по благоустройству территорий</w:t>
            </w:r>
            <w:r w:rsidR="00FD2DE3" w:rsidRPr="00B54553">
              <w:t>.</w:t>
            </w:r>
          </w:p>
        </w:tc>
      </w:tr>
    </w:tbl>
    <w:p w:rsidR="007806AD" w:rsidRPr="00B54553" w:rsidRDefault="007806AD" w:rsidP="000B2232">
      <w:pPr>
        <w:rPr>
          <w:b/>
          <w:bCs/>
        </w:rPr>
      </w:pPr>
    </w:p>
    <w:p w:rsidR="007806AD" w:rsidRPr="00B54553" w:rsidRDefault="007806AD" w:rsidP="000B2232">
      <w:pPr>
        <w:rPr>
          <w:bCs/>
        </w:rPr>
        <w:sectPr w:rsidR="007806AD" w:rsidRPr="00B54553" w:rsidSect="00513D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424"/>
      </w:tblGrid>
      <w:tr w:rsidR="004C4A26" w:rsidRPr="00B54553" w:rsidTr="00A32A9C">
        <w:tc>
          <w:tcPr>
            <w:tcW w:w="4931" w:type="dxa"/>
          </w:tcPr>
          <w:p w:rsidR="004C4A26" w:rsidRPr="00B54553" w:rsidRDefault="004C4A26" w:rsidP="00A56F9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24" w:type="dxa"/>
            <w:vAlign w:val="center"/>
          </w:tcPr>
          <w:p w:rsidR="004C4A26" w:rsidRPr="00B54553" w:rsidRDefault="004C4A26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 w:rsidRPr="00B54553">
              <w:t xml:space="preserve">Приложение </w:t>
            </w:r>
            <w:r>
              <w:t xml:space="preserve">№ 2 </w:t>
            </w:r>
            <w:r w:rsidRPr="00B54553">
              <w:t>к постановлению Администрации городского округа «поселок Палана»</w:t>
            </w:r>
          </w:p>
          <w:p w:rsidR="004C4A26" w:rsidRPr="00B54553" w:rsidRDefault="004C4A26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от </w:t>
            </w:r>
            <w:r w:rsidR="007335D2">
              <w:t>17.10.2022</w:t>
            </w:r>
            <w:r w:rsidR="007335D2" w:rsidRPr="00B54553">
              <w:t xml:space="preserve"> № </w:t>
            </w:r>
            <w:r w:rsidR="007335D2">
              <w:t>232-р</w:t>
            </w:r>
          </w:p>
        </w:tc>
      </w:tr>
    </w:tbl>
    <w:p w:rsidR="004C4A26" w:rsidRDefault="004C4A26"/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414"/>
      </w:tblGrid>
      <w:tr w:rsidR="002A78B3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2A78B3" w:rsidRPr="00B54553" w:rsidRDefault="002A78B3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>ПАСПОРТ</w:t>
            </w:r>
          </w:p>
        </w:tc>
      </w:tr>
      <w:tr w:rsidR="002A78B3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2A78B3" w:rsidRPr="00B54553" w:rsidRDefault="002A78B3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 xml:space="preserve">муниципальной </w:t>
            </w:r>
            <w:r w:rsidR="005343D4" w:rsidRPr="00B54553">
              <w:rPr>
                <w:b/>
              </w:rPr>
              <w:t>под</w:t>
            </w:r>
            <w:r w:rsidRPr="00B54553">
              <w:rPr>
                <w:b/>
              </w:rPr>
              <w:t>программы</w:t>
            </w:r>
            <w:r w:rsidR="006C7450" w:rsidRPr="00B54553">
              <w:rPr>
                <w:b/>
              </w:rPr>
              <w:t xml:space="preserve"> 1</w:t>
            </w:r>
          </w:p>
          <w:p w:rsidR="002A78B3" w:rsidRPr="00B54553" w:rsidRDefault="002A78B3" w:rsidP="000B2232">
            <w:pPr>
              <w:jc w:val="center"/>
              <w:rPr>
                <w:b/>
              </w:rPr>
            </w:pPr>
          </w:p>
        </w:tc>
      </w:tr>
      <w:tr w:rsidR="002A78B3" w:rsidRPr="00B54553" w:rsidTr="004C4A26">
        <w:tc>
          <w:tcPr>
            <w:tcW w:w="9355" w:type="dxa"/>
            <w:gridSpan w:val="2"/>
            <w:shd w:val="clear" w:color="auto" w:fill="auto"/>
          </w:tcPr>
          <w:p w:rsidR="002A78B3" w:rsidRPr="00B54553" w:rsidRDefault="005343D4" w:rsidP="000B2232">
            <w:pPr>
              <w:jc w:val="center"/>
            </w:pPr>
            <w:r w:rsidRPr="00B54553">
              <w:rPr>
                <w:b/>
              </w:rPr>
              <w:t>«Современная городская среда в городском округе «поселок Палана»</w:t>
            </w:r>
          </w:p>
        </w:tc>
      </w:tr>
      <w:tr w:rsidR="002A78B3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2A78B3" w:rsidRPr="00B54553" w:rsidRDefault="002A78B3" w:rsidP="000B2232">
            <w:pPr>
              <w:jc w:val="center"/>
              <w:rPr>
                <w:szCs w:val="28"/>
              </w:rPr>
            </w:pPr>
          </w:p>
          <w:p w:rsidR="002A78B3" w:rsidRPr="00B54553" w:rsidRDefault="002A78B3" w:rsidP="000B2232">
            <w:pPr>
              <w:jc w:val="center"/>
              <w:rPr>
                <w:szCs w:val="28"/>
              </w:rPr>
            </w:pPr>
            <w:r w:rsidRPr="00B54553">
              <w:rPr>
                <w:szCs w:val="28"/>
              </w:rPr>
              <w:t xml:space="preserve">(далее </w:t>
            </w:r>
            <w:r w:rsidR="006C7450" w:rsidRPr="00B54553">
              <w:rPr>
                <w:szCs w:val="28"/>
              </w:rPr>
              <w:t>–</w:t>
            </w:r>
            <w:r w:rsidRPr="00B54553">
              <w:rPr>
                <w:szCs w:val="28"/>
              </w:rPr>
              <w:t xml:space="preserve"> Подпрограмма</w:t>
            </w:r>
            <w:r w:rsidR="006C7450" w:rsidRPr="00B54553">
              <w:rPr>
                <w:szCs w:val="28"/>
              </w:rPr>
              <w:t xml:space="preserve"> 1</w:t>
            </w:r>
            <w:r w:rsidRPr="00B54553">
              <w:rPr>
                <w:szCs w:val="28"/>
              </w:rPr>
              <w:t>)</w:t>
            </w:r>
          </w:p>
          <w:p w:rsidR="002A78B3" w:rsidRPr="00B54553" w:rsidRDefault="002A78B3" w:rsidP="000B2232"/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7C1B3E" w:rsidRPr="00B54553" w:rsidRDefault="002A78B3" w:rsidP="000B2232">
            <w:pPr>
              <w:jc w:val="both"/>
            </w:pPr>
            <w:r w:rsidRPr="00B54553">
              <w:t xml:space="preserve">Ответственный исполнитель </w:t>
            </w:r>
          </w:p>
          <w:p w:rsidR="002A78B3" w:rsidRPr="00B54553" w:rsidRDefault="006C7450" w:rsidP="00254692">
            <w:pPr>
              <w:jc w:val="both"/>
            </w:pPr>
            <w:r w:rsidRPr="00B54553">
              <w:t>Подпрограммы</w:t>
            </w:r>
            <w:r w:rsidR="007C1B3E" w:rsidRPr="00B54553">
              <w:t xml:space="preserve"> 1</w:t>
            </w:r>
            <w:r w:rsidR="002A78B3" w:rsidRPr="00B54553">
              <w:t>:</w:t>
            </w:r>
          </w:p>
        </w:tc>
        <w:tc>
          <w:tcPr>
            <w:tcW w:w="4414" w:type="dxa"/>
            <w:shd w:val="clear" w:color="auto" w:fill="auto"/>
          </w:tcPr>
          <w:p w:rsidR="007C1B3E" w:rsidRPr="00B54553" w:rsidRDefault="00CA09D0" w:rsidP="00254692">
            <w:pPr>
              <w:jc w:val="both"/>
            </w:pPr>
            <w:r w:rsidRPr="00B54553">
              <w:t>Администрация городс</w:t>
            </w:r>
            <w:r w:rsidR="00254692" w:rsidRPr="00B54553">
              <w:t xml:space="preserve">кого округа «посёлок Палана» 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Исполнители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BE49FA" w:rsidRPr="00B54553" w:rsidRDefault="00BE49FA" w:rsidP="000B2232">
            <w:pPr>
              <w:jc w:val="both"/>
            </w:pPr>
            <w:r w:rsidRPr="00B54553">
              <w:t>Администрация городского округа «посёлок Палана»;</w:t>
            </w:r>
          </w:p>
          <w:p w:rsidR="007C1B3E" w:rsidRPr="00B54553" w:rsidRDefault="002A78B3" w:rsidP="00254692">
            <w:pPr>
              <w:jc w:val="both"/>
            </w:pPr>
            <w:r w:rsidRPr="00B54553">
              <w:t>Комитет по управлению муниципальным имуществом городского округ</w:t>
            </w:r>
            <w:r w:rsidR="00254692" w:rsidRPr="00B54553">
              <w:t>а «посёлок Палана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Участники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7C1B3E" w:rsidRPr="00B54553" w:rsidRDefault="007C1B3E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>МКУП «МП ЖКХ пгт. Палана»;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Цели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7C1B3E" w:rsidRPr="00B54553" w:rsidRDefault="007C1B3E" w:rsidP="00254692">
            <w:pPr>
              <w:jc w:val="both"/>
            </w:pPr>
            <w:r w:rsidRPr="00B54553">
              <w:t>повышение качества и комфорта городской среды на территории</w:t>
            </w:r>
            <w:r w:rsidR="002A78B3" w:rsidRPr="00B54553">
              <w:t xml:space="preserve"> городско</w:t>
            </w:r>
            <w:r w:rsidRPr="00B54553">
              <w:t>го</w:t>
            </w:r>
            <w:r w:rsidR="002A78B3" w:rsidRPr="00B54553">
              <w:t xml:space="preserve"> округ</w:t>
            </w:r>
            <w:r w:rsidRPr="00B54553">
              <w:t>а</w:t>
            </w:r>
            <w:r w:rsidR="00254692" w:rsidRPr="00B54553">
              <w:t xml:space="preserve"> «поселок Палана»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Задачи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повышение уровня благоустройства дворовых и междворовых территорий, территорий общего пользования в городском округе «посёлок Палана» путем:</w:t>
            </w:r>
          </w:p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1) 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      </w:r>
          </w:p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2) благоустройства всех дворовых и общественных территорий, нуждающихся в благоустройстве;</w:t>
            </w:r>
          </w:p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3)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>4) повышения уровня благоустройства территорий, прилегающих к индивидуальным жилым домам;</w:t>
            </w:r>
          </w:p>
          <w:p w:rsidR="007C1B3E" w:rsidRPr="00B54553" w:rsidRDefault="007C1B3E" w:rsidP="000B2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53">
              <w:t xml:space="preserve">5) формирования условий для беспрепятственного доступа инвалидов и других маломобильных групп </w:t>
            </w:r>
            <w:r w:rsidRPr="00B54553">
              <w:lastRenderedPageBreak/>
              <w:t>населения к общественным территориям и дворовым территориям многоквартирных домов;</w:t>
            </w:r>
          </w:p>
          <w:p w:rsidR="002A78B3" w:rsidRPr="00B54553" w:rsidRDefault="007C1B3E" w:rsidP="000B2232">
            <w:pPr>
              <w:jc w:val="both"/>
            </w:pPr>
            <w:r w:rsidRPr="00B54553">
              <w:t>6) повышения уровня вовлеченности заинтересованных граждан, организаций в реализацию мероприятий по благоустройству территорий.</w:t>
            </w:r>
          </w:p>
          <w:p w:rsidR="007C1B3E" w:rsidRPr="00B54553" w:rsidRDefault="007C1B3E" w:rsidP="000B2232">
            <w:pPr>
              <w:jc w:val="both"/>
            </w:pP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lastRenderedPageBreak/>
              <w:t xml:space="preserve">Целевые индикаторы (показатели)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8223AF" w:rsidRPr="00B54553" w:rsidRDefault="008223AF" w:rsidP="000B2232">
            <w:pPr>
              <w:jc w:val="both"/>
            </w:pPr>
            <w:r w:rsidRPr="00B54553">
              <w:t>- доля благоустроенных дворовых территорий от общего количества дворовых территорий в городском округе «поселок Палана»;</w:t>
            </w:r>
          </w:p>
          <w:p w:rsidR="008223AF" w:rsidRPr="00B54553" w:rsidRDefault="008223AF" w:rsidP="000B2232">
            <w:pPr>
              <w:jc w:val="both"/>
            </w:pPr>
            <w:r w:rsidRPr="00B54553">
              <w:t>- доля благоустроенных общественных территорий от общего количества общественных территорий в городском округе «поселок Палана»;</w:t>
            </w:r>
          </w:p>
          <w:p w:rsidR="00EA4446" w:rsidRPr="00B54553" w:rsidRDefault="008223AF" w:rsidP="00EA4446">
            <w:pPr>
              <w:jc w:val="both"/>
            </w:pPr>
            <w:r w:rsidRPr="00B54553"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городском округе «поселок Палана».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Этапы и сроки реализации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2A78B3" w:rsidRPr="00B54553" w:rsidRDefault="002954A1" w:rsidP="004C4A26">
            <w:r w:rsidRPr="00B54553">
              <w:t>В</w:t>
            </w:r>
            <w:r w:rsidR="002A78B3" w:rsidRPr="00B54553">
              <w:t xml:space="preserve"> один этап с 2018 по 202</w:t>
            </w:r>
            <w:r w:rsidR="004C4A26">
              <w:t>5</w:t>
            </w:r>
            <w:r w:rsidR="002A78B3" w:rsidRPr="00B54553">
              <w:t xml:space="preserve"> год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t xml:space="preserve">Объемы и источники бюджетных ассигнований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E66656" w:rsidRPr="00B54553" w:rsidRDefault="00E66656" w:rsidP="000B2232">
            <w:pPr>
              <w:jc w:val="both"/>
              <w:rPr>
                <w:b/>
              </w:rPr>
            </w:pPr>
            <w:r w:rsidRPr="00B54553">
              <w:rPr>
                <w:b/>
              </w:rPr>
              <w:t>В период с 2021 по 202</w:t>
            </w:r>
            <w:r w:rsidR="004C4A26">
              <w:rPr>
                <w:b/>
              </w:rPr>
              <w:t>5</w:t>
            </w:r>
            <w:r w:rsidRPr="00B54553">
              <w:rPr>
                <w:b/>
              </w:rPr>
              <w:t xml:space="preserve"> годы:</w:t>
            </w:r>
          </w:p>
          <w:p w:rsidR="002A78B3" w:rsidRPr="00B54553" w:rsidRDefault="002A78B3" w:rsidP="000B2232">
            <w:pPr>
              <w:jc w:val="both"/>
            </w:pPr>
            <w:r w:rsidRPr="00B54553">
              <w:rPr>
                <w:b/>
              </w:rPr>
              <w:t>Всего:</w:t>
            </w:r>
            <w:r w:rsidRPr="00B54553">
              <w:t xml:space="preserve"> </w:t>
            </w:r>
            <w:r w:rsidR="007C761D" w:rsidRPr="00B54553">
              <w:t>6 488,65593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из них: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федеральный бюджет: </w:t>
            </w:r>
            <w:r w:rsidR="00B00F52" w:rsidRPr="00B54553">
              <w:t xml:space="preserve">6 076,21064 </w:t>
            </w:r>
            <w:r w:rsidRPr="00B54553">
              <w:t>тыс. руб.;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краевой бюджет: </w:t>
            </w:r>
            <w:r w:rsidR="00B00F52" w:rsidRPr="00B54553">
              <w:t xml:space="preserve">374,95027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местный бюджет: </w:t>
            </w:r>
            <w:r w:rsidR="00B00F52" w:rsidRPr="00B54553">
              <w:t xml:space="preserve">37,49502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внебюджетные источники: 0,00000 тыс. руб.</w:t>
            </w:r>
          </w:p>
          <w:p w:rsidR="002A78B3" w:rsidRPr="00B54553" w:rsidRDefault="002A78B3" w:rsidP="000B2232">
            <w:pPr>
              <w:jc w:val="both"/>
            </w:pPr>
            <w:r w:rsidRPr="00B54553">
              <w:t>в том числе:</w:t>
            </w:r>
          </w:p>
          <w:p w:rsidR="002A78B3" w:rsidRPr="00B54553" w:rsidRDefault="002A78B3" w:rsidP="000B2232">
            <w:pPr>
              <w:jc w:val="both"/>
            </w:pPr>
            <w:r w:rsidRPr="00B54553">
              <w:rPr>
                <w:b/>
              </w:rPr>
              <w:t>202</w:t>
            </w:r>
            <w:r w:rsidR="00B00F52" w:rsidRPr="00B54553">
              <w:rPr>
                <w:b/>
              </w:rPr>
              <w:t>1</w:t>
            </w:r>
            <w:r w:rsidRPr="00B54553">
              <w:rPr>
                <w:b/>
              </w:rPr>
              <w:t xml:space="preserve"> год</w:t>
            </w:r>
            <w:r w:rsidRPr="00B54553">
              <w:t xml:space="preserve"> – </w:t>
            </w:r>
            <w:r w:rsidR="00E66656" w:rsidRPr="00B54553">
              <w:t xml:space="preserve">1 621,45390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из них: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федеральный бюджет: </w:t>
            </w:r>
            <w:r w:rsidR="00E66656" w:rsidRPr="00B54553">
              <w:t xml:space="preserve">1 502,85144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краевой бюджет: </w:t>
            </w:r>
            <w:r w:rsidR="00E66656" w:rsidRPr="00B54553">
              <w:t xml:space="preserve">107,82043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местный бюджет: </w:t>
            </w:r>
            <w:r w:rsidR="00E66656" w:rsidRPr="00B54553">
              <w:t xml:space="preserve">10,78203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внебюджетные источники: 0,00000 тыс. руб.</w:t>
            </w:r>
          </w:p>
          <w:p w:rsidR="002A78B3" w:rsidRPr="00B54553" w:rsidRDefault="002A78B3" w:rsidP="000B2232">
            <w:pPr>
              <w:jc w:val="both"/>
            </w:pPr>
            <w:r w:rsidRPr="00B54553">
              <w:rPr>
                <w:b/>
              </w:rPr>
              <w:t>202</w:t>
            </w:r>
            <w:r w:rsidR="00B00F52" w:rsidRPr="00B54553">
              <w:rPr>
                <w:b/>
              </w:rPr>
              <w:t>2</w:t>
            </w:r>
            <w:r w:rsidRPr="00B54553">
              <w:rPr>
                <w:b/>
              </w:rPr>
              <w:t xml:space="preserve"> год</w:t>
            </w:r>
            <w:r w:rsidRPr="00B54553">
              <w:t xml:space="preserve"> – </w:t>
            </w:r>
            <w:r w:rsidR="00E66656" w:rsidRPr="00B54553">
              <w:t xml:space="preserve">1 567,95605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из них:</w:t>
            </w:r>
          </w:p>
          <w:p w:rsidR="002A78B3" w:rsidRPr="00B54553" w:rsidRDefault="00ED1B03" w:rsidP="000B2232">
            <w:pPr>
              <w:jc w:val="both"/>
            </w:pPr>
            <w:r w:rsidRPr="00B54553">
              <w:t xml:space="preserve">федеральный бюджет: </w:t>
            </w:r>
            <w:r w:rsidR="00E66656" w:rsidRPr="00B54553">
              <w:t xml:space="preserve">1 470,00844 </w:t>
            </w:r>
            <w:r w:rsidR="002A78B3"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краевой бюджет: </w:t>
            </w:r>
            <w:r w:rsidR="00E66656" w:rsidRPr="00B54553">
              <w:t xml:space="preserve">89,04328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местный бюджет: </w:t>
            </w:r>
            <w:r w:rsidR="00E66656" w:rsidRPr="00B54553">
              <w:t xml:space="preserve">8,90433 </w:t>
            </w:r>
            <w:r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внебюджетные источники: 0,00000 тыс. руб.</w:t>
            </w:r>
          </w:p>
          <w:p w:rsidR="002A78B3" w:rsidRPr="00B54553" w:rsidRDefault="00B00F52" w:rsidP="000B2232">
            <w:pPr>
              <w:jc w:val="both"/>
            </w:pPr>
            <w:r w:rsidRPr="00B54553">
              <w:rPr>
                <w:b/>
              </w:rPr>
              <w:t>2023</w:t>
            </w:r>
            <w:r w:rsidR="002A78B3" w:rsidRPr="00B54553">
              <w:rPr>
                <w:b/>
              </w:rPr>
              <w:t xml:space="preserve"> год</w:t>
            </w:r>
            <w:r w:rsidR="002A78B3" w:rsidRPr="00B54553">
              <w:t xml:space="preserve"> – </w:t>
            </w:r>
            <w:r w:rsidR="00E66656" w:rsidRPr="00B54553">
              <w:t xml:space="preserve">1 567,95605 </w:t>
            </w:r>
            <w:r w:rsidR="002A78B3"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>из них:</w:t>
            </w:r>
          </w:p>
          <w:p w:rsidR="002A78B3" w:rsidRPr="00B54553" w:rsidRDefault="002A78B3" w:rsidP="000B2232">
            <w:pPr>
              <w:jc w:val="both"/>
            </w:pPr>
            <w:r w:rsidRPr="00B54553">
              <w:lastRenderedPageBreak/>
              <w:t xml:space="preserve">федеральный бюджет: </w:t>
            </w:r>
            <w:r w:rsidR="00E66656" w:rsidRPr="00B54553">
              <w:t xml:space="preserve">1 470,00844 </w:t>
            </w:r>
            <w:r w:rsidRPr="00B54553">
              <w:t>тыс. руб.,</w:t>
            </w:r>
          </w:p>
          <w:p w:rsidR="002A78B3" w:rsidRPr="00B54553" w:rsidRDefault="00651EB0" w:rsidP="000B2232">
            <w:pPr>
              <w:jc w:val="both"/>
            </w:pPr>
            <w:r w:rsidRPr="00B54553">
              <w:t xml:space="preserve">краевой бюджет: </w:t>
            </w:r>
            <w:r w:rsidR="00E66656" w:rsidRPr="00B54553">
              <w:t xml:space="preserve">89,04328 </w:t>
            </w:r>
            <w:r w:rsidR="002A78B3" w:rsidRPr="00B54553">
              <w:t>тыс. руб.,</w:t>
            </w:r>
          </w:p>
          <w:p w:rsidR="002A78B3" w:rsidRPr="00B54553" w:rsidRDefault="002A78B3" w:rsidP="000B2232">
            <w:pPr>
              <w:jc w:val="both"/>
            </w:pPr>
            <w:r w:rsidRPr="00B54553">
              <w:t xml:space="preserve">местный бюджет: </w:t>
            </w:r>
            <w:r w:rsidR="00E66656" w:rsidRPr="00B54553">
              <w:t xml:space="preserve">8,90433 </w:t>
            </w:r>
            <w:r w:rsidRPr="00B54553">
              <w:t>тыс. руб.,</w:t>
            </w:r>
          </w:p>
          <w:p w:rsidR="002A78B3" w:rsidRPr="00B54553" w:rsidRDefault="002A78B3" w:rsidP="000B2232">
            <w:r w:rsidRPr="00B54553">
              <w:t>внебюджетные источники: 0,00000 тыс. руб.</w:t>
            </w:r>
          </w:p>
          <w:p w:rsidR="00ED1B03" w:rsidRPr="00B54553" w:rsidRDefault="00B00F52" w:rsidP="00ED1B03">
            <w:pPr>
              <w:jc w:val="both"/>
            </w:pPr>
            <w:r w:rsidRPr="00B54553">
              <w:rPr>
                <w:b/>
              </w:rPr>
              <w:t>2024</w:t>
            </w:r>
            <w:r w:rsidR="00ED1B03" w:rsidRPr="00B54553">
              <w:rPr>
                <w:b/>
              </w:rPr>
              <w:t xml:space="preserve"> год</w:t>
            </w:r>
            <w:r w:rsidR="00ED1B03" w:rsidRPr="00B54553">
              <w:t xml:space="preserve"> – </w:t>
            </w:r>
            <w:r w:rsidR="00E66656" w:rsidRPr="00B54553">
              <w:t xml:space="preserve">1 731,28993 </w:t>
            </w:r>
            <w:r w:rsidR="00ED1B03" w:rsidRPr="00B54553">
              <w:t>тыс. руб.,</w:t>
            </w:r>
          </w:p>
          <w:p w:rsidR="00ED1B03" w:rsidRPr="00B54553" w:rsidRDefault="00ED1B03" w:rsidP="00ED1B03">
            <w:pPr>
              <w:jc w:val="both"/>
            </w:pPr>
            <w:r w:rsidRPr="00B54553">
              <w:t>из них:</w:t>
            </w:r>
          </w:p>
          <w:p w:rsidR="00ED1B03" w:rsidRPr="00B54553" w:rsidRDefault="00ED1B03" w:rsidP="00ED1B03">
            <w:pPr>
              <w:jc w:val="both"/>
            </w:pPr>
            <w:r w:rsidRPr="00B54553">
              <w:t xml:space="preserve">федеральный бюджет: </w:t>
            </w:r>
            <w:r w:rsidR="00E66656" w:rsidRPr="00B54553">
              <w:t xml:space="preserve">1 633,34232 </w:t>
            </w:r>
            <w:r w:rsidRPr="00B54553">
              <w:t>тыс. руб.,</w:t>
            </w:r>
          </w:p>
          <w:p w:rsidR="00ED1B03" w:rsidRPr="00B54553" w:rsidRDefault="00ED1B03" w:rsidP="00ED1B03">
            <w:pPr>
              <w:jc w:val="both"/>
            </w:pPr>
            <w:r w:rsidRPr="00B54553">
              <w:t xml:space="preserve">краевой бюджет: </w:t>
            </w:r>
            <w:r w:rsidR="00E66656" w:rsidRPr="00B54553">
              <w:t xml:space="preserve">89,04328 </w:t>
            </w:r>
            <w:r w:rsidRPr="00B54553">
              <w:t>тыс. руб.,</w:t>
            </w:r>
          </w:p>
          <w:p w:rsidR="00ED1B03" w:rsidRPr="00B54553" w:rsidRDefault="00ED1B03" w:rsidP="00ED1B03">
            <w:pPr>
              <w:jc w:val="both"/>
            </w:pPr>
            <w:r w:rsidRPr="00B54553">
              <w:t xml:space="preserve">местный бюджет: </w:t>
            </w:r>
            <w:r w:rsidR="00E66656" w:rsidRPr="00B54553">
              <w:t>8,90433</w:t>
            </w:r>
            <w:r w:rsidRPr="00B54553">
              <w:t xml:space="preserve"> тыс. руб.,</w:t>
            </w:r>
          </w:p>
          <w:p w:rsidR="00ED1B03" w:rsidRDefault="00ED1B03" w:rsidP="00ED1B03">
            <w:r w:rsidRPr="00B54553">
              <w:t>внебюджетные источники: 0,00000 тыс. руб.</w:t>
            </w:r>
          </w:p>
          <w:p w:rsidR="004C4A26" w:rsidRDefault="004C4A26" w:rsidP="004C4A26">
            <w:r w:rsidRPr="004C4A26">
              <w:rPr>
                <w:b/>
              </w:rPr>
              <w:t>2025 год</w:t>
            </w:r>
            <w:r>
              <w:t xml:space="preserve"> - 0,00000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>из них: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федеральный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краевой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pPr>
              <w:jc w:val="both"/>
            </w:pPr>
            <w:r w:rsidRPr="00B54553">
              <w:t xml:space="preserve">местный бюджет: </w:t>
            </w:r>
            <w:r>
              <w:t>0,00000</w:t>
            </w:r>
            <w:r w:rsidRPr="00B54553">
              <w:t xml:space="preserve"> тыс. руб.,</w:t>
            </w:r>
          </w:p>
          <w:p w:rsidR="004C4A26" w:rsidRPr="00B54553" w:rsidRDefault="004C4A26" w:rsidP="004C4A26">
            <w:r w:rsidRPr="00B54553">
              <w:t>внебюджетные источники: 0,00000 тыс. руб.</w:t>
            </w:r>
          </w:p>
        </w:tc>
      </w:tr>
      <w:tr w:rsidR="002A78B3" w:rsidRPr="00B54553" w:rsidTr="004C4A26">
        <w:tc>
          <w:tcPr>
            <w:tcW w:w="4941" w:type="dxa"/>
            <w:shd w:val="clear" w:color="auto" w:fill="auto"/>
          </w:tcPr>
          <w:p w:rsidR="002A78B3" w:rsidRPr="00B54553" w:rsidRDefault="002A78B3" w:rsidP="000B2232">
            <w:pPr>
              <w:jc w:val="both"/>
            </w:pPr>
            <w:r w:rsidRPr="00B54553">
              <w:lastRenderedPageBreak/>
              <w:t xml:space="preserve">Ожидаемые результаты реализации </w:t>
            </w:r>
            <w:r w:rsidR="006C7450" w:rsidRPr="00B54553">
              <w:t>Подпрограммы</w:t>
            </w:r>
            <w:r w:rsidR="007C1B3E" w:rsidRPr="00B54553">
              <w:t xml:space="preserve"> 1</w:t>
            </w:r>
            <w:r w:rsidR="006C7450" w:rsidRPr="00B54553">
              <w:t>:</w:t>
            </w:r>
          </w:p>
          <w:p w:rsidR="002A78B3" w:rsidRPr="00B54553" w:rsidRDefault="002A78B3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2A78B3" w:rsidRPr="00B54553" w:rsidRDefault="007C1B3E" w:rsidP="000B2232">
            <w:pPr>
              <w:jc w:val="both"/>
            </w:pPr>
            <w:r w:rsidRPr="00B54553">
              <w:t>создание комфортных условий для проживания граждан в городском округе «поселок Палана», снижение социальной напряженности</w:t>
            </w:r>
          </w:p>
        </w:tc>
      </w:tr>
    </w:tbl>
    <w:p w:rsidR="007C1B3E" w:rsidRPr="00B54553" w:rsidRDefault="007C1B3E" w:rsidP="000B2232">
      <w:pPr>
        <w:pStyle w:val="a8"/>
        <w:tabs>
          <w:tab w:val="clear" w:pos="0"/>
          <w:tab w:val="left" w:pos="-5387"/>
        </w:tabs>
        <w:ind w:firstLine="567"/>
        <w:jc w:val="left"/>
        <w:rPr>
          <w:szCs w:val="28"/>
        </w:rPr>
      </w:pPr>
    </w:p>
    <w:p w:rsidR="007C1B3E" w:rsidRPr="00B54553" w:rsidRDefault="007C1B3E" w:rsidP="000B2232">
      <w:pPr>
        <w:pStyle w:val="a8"/>
        <w:tabs>
          <w:tab w:val="clear" w:pos="0"/>
          <w:tab w:val="left" w:pos="-5387"/>
        </w:tabs>
        <w:ind w:firstLine="567"/>
        <w:jc w:val="left"/>
        <w:rPr>
          <w:szCs w:val="28"/>
        </w:rPr>
        <w:sectPr w:rsidR="007C1B3E" w:rsidRPr="00B54553" w:rsidSect="00513D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424"/>
      </w:tblGrid>
      <w:tr w:rsidR="004C4A26" w:rsidRPr="00B54553" w:rsidTr="00A32A9C">
        <w:tc>
          <w:tcPr>
            <w:tcW w:w="4931" w:type="dxa"/>
          </w:tcPr>
          <w:p w:rsidR="004C4A26" w:rsidRPr="00B54553" w:rsidRDefault="004C4A26" w:rsidP="00A56F9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24" w:type="dxa"/>
            <w:vAlign w:val="center"/>
          </w:tcPr>
          <w:p w:rsidR="004C4A26" w:rsidRPr="00B54553" w:rsidRDefault="004C4A26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 w:rsidRPr="00B54553">
              <w:t xml:space="preserve">Приложение </w:t>
            </w:r>
            <w:r>
              <w:t xml:space="preserve">№ 3 </w:t>
            </w:r>
            <w:r w:rsidRPr="00B54553">
              <w:t>к постановлению Администрации городского округа «поселок Палана»</w:t>
            </w:r>
          </w:p>
          <w:p w:rsidR="004C4A26" w:rsidRPr="00B54553" w:rsidRDefault="004C4A26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от </w:t>
            </w:r>
            <w:r w:rsidR="007335D2">
              <w:t>17.10.2022</w:t>
            </w:r>
            <w:r w:rsidR="007335D2" w:rsidRPr="00B54553">
              <w:t xml:space="preserve"> № </w:t>
            </w:r>
            <w:r w:rsidR="007335D2">
              <w:t>232-р</w:t>
            </w:r>
          </w:p>
        </w:tc>
      </w:tr>
    </w:tbl>
    <w:p w:rsidR="004C4A26" w:rsidRDefault="004C4A26"/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414"/>
      </w:tblGrid>
      <w:tr w:rsidR="005343D4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5343D4" w:rsidRPr="00B54553" w:rsidRDefault="005343D4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>ПАСПОРТ</w:t>
            </w:r>
          </w:p>
        </w:tc>
      </w:tr>
      <w:tr w:rsidR="005343D4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5343D4" w:rsidRPr="00B54553" w:rsidRDefault="005343D4" w:rsidP="000B2232">
            <w:pPr>
              <w:jc w:val="center"/>
              <w:rPr>
                <w:b/>
              </w:rPr>
            </w:pPr>
            <w:r w:rsidRPr="00B54553">
              <w:rPr>
                <w:b/>
              </w:rPr>
              <w:t>муниципальной подпрограммы</w:t>
            </w:r>
            <w:r w:rsidR="006C7450" w:rsidRPr="00B54553">
              <w:rPr>
                <w:b/>
              </w:rPr>
              <w:t xml:space="preserve"> 2</w:t>
            </w:r>
          </w:p>
          <w:p w:rsidR="005343D4" w:rsidRPr="00B54553" w:rsidRDefault="005343D4" w:rsidP="000B2232">
            <w:pPr>
              <w:jc w:val="center"/>
              <w:rPr>
                <w:b/>
              </w:rPr>
            </w:pPr>
          </w:p>
        </w:tc>
      </w:tr>
      <w:tr w:rsidR="005343D4" w:rsidRPr="00B54553" w:rsidTr="004C4A26">
        <w:tc>
          <w:tcPr>
            <w:tcW w:w="9355" w:type="dxa"/>
            <w:gridSpan w:val="2"/>
            <w:shd w:val="clear" w:color="auto" w:fill="auto"/>
          </w:tcPr>
          <w:p w:rsidR="005343D4" w:rsidRPr="00B54553" w:rsidRDefault="005343D4" w:rsidP="000B2232">
            <w:pPr>
              <w:jc w:val="center"/>
            </w:pPr>
            <w:r w:rsidRPr="00B54553">
              <w:rPr>
                <w:b/>
              </w:rPr>
              <w:t>«Благоустройство территории городского округа «поселок Палана»</w:t>
            </w:r>
          </w:p>
        </w:tc>
      </w:tr>
      <w:tr w:rsidR="005343D4" w:rsidRPr="00B54553" w:rsidTr="004C4A26">
        <w:tc>
          <w:tcPr>
            <w:tcW w:w="9355" w:type="dxa"/>
            <w:gridSpan w:val="2"/>
            <w:shd w:val="clear" w:color="auto" w:fill="auto"/>
            <w:vAlign w:val="center"/>
          </w:tcPr>
          <w:p w:rsidR="005343D4" w:rsidRPr="00B54553" w:rsidRDefault="005343D4" w:rsidP="000B2232">
            <w:pPr>
              <w:jc w:val="center"/>
              <w:rPr>
                <w:szCs w:val="28"/>
              </w:rPr>
            </w:pPr>
          </w:p>
          <w:p w:rsidR="005343D4" w:rsidRPr="00B54553" w:rsidRDefault="005343D4" w:rsidP="000B2232">
            <w:pPr>
              <w:jc w:val="center"/>
              <w:rPr>
                <w:szCs w:val="28"/>
              </w:rPr>
            </w:pPr>
            <w:r w:rsidRPr="00B54553">
              <w:rPr>
                <w:szCs w:val="28"/>
              </w:rPr>
              <w:t xml:space="preserve">(далее </w:t>
            </w:r>
            <w:r w:rsidR="006C7450" w:rsidRPr="00B54553">
              <w:rPr>
                <w:szCs w:val="28"/>
              </w:rPr>
              <w:t>–</w:t>
            </w:r>
            <w:r w:rsidRPr="00B54553">
              <w:rPr>
                <w:szCs w:val="28"/>
              </w:rPr>
              <w:t xml:space="preserve"> Подпрограмма</w:t>
            </w:r>
            <w:r w:rsidR="006C7450" w:rsidRPr="00B54553">
              <w:rPr>
                <w:szCs w:val="28"/>
              </w:rPr>
              <w:t xml:space="preserve"> 2</w:t>
            </w:r>
            <w:r w:rsidRPr="00B54553">
              <w:rPr>
                <w:szCs w:val="28"/>
              </w:rPr>
              <w:t>)</w:t>
            </w:r>
          </w:p>
          <w:p w:rsidR="005343D4" w:rsidRPr="00B54553" w:rsidRDefault="005343D4" w:rsidP="000B2232"/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F634B8" w:rsidRPr="00B54553" w:rsidRDefault="005343D4" w:rsidP="000B2232">
            <w:pPr>
              <w:jc w:val="both"/>
            </w:pPr>
            <w:r w:rsidRPr="00B54553">
              <w:t>Ответственный исполнитель</w:t>
            </w:r>
          </w:p>
          <w:p w:rsidR="005343D4" w:rsidRPr="00B54553" w:rsidRDefault="006C7450" w:rsidP="000B2232">
            <w:pPr>
              <w:jc w:val="both"/>
            </w:pPr>
            <w:r w:rsidRPr="00B54553">
              <w:t>Подпрограммы</w:t>
            </w:r>
            <w:r w:rsidR="007C1B3E" w:rsidRPr="00B54553">
              <w:t xml:space="preserve"> 2</w:t>
            </w:r>
            <w:r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5343D4" w:rsidRPr="00B54553" w:rsidRDefault="00254612" w:rsidP="00254692">
            <w:pPr>
              <w:jc w:val="both"/>
            </w:pPr>
            <w:r w:rsidRPr="00B54553">
              <w:t>Администрация городского округа «поселок Палана»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 xml:space="preserve">Исполнители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412938" w:rsidRPr="00B54553" w:rsidRDefault="00412938" w:rsidP="000B2232">
            <w:pPr>
              <w:jc w:val="both"/>
            </w:pPr>
            <w:r w:rsidRPr="00B54553">
              <w:t>Администрация городского округа «поселок Палана»;</w:t>
            </w:r>
          </w:p>
          <w:p w:rsidR="005343D4" w:rsidRPr="00B54553" w:rsidRDefault="005343D4" w:rsidP="000B2232">
            <w:pPr>
              <w:jc w:val="both"/>
            </w:pPr>
            <w:r w:rsidRPr="00B54553">
              <w:t>Комитет по управлению муниципальным имуществом городского округа «посёлок Палана;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 xml:space="preserve">Участники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>МКУП «МП ЖКХ пгт. Палана»;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 xml:space="preserve">Цели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</w:tc>
        <w:tc>
          <w:tcPr>
            <w:tcW w:w="4414" w:type="dxa"/>
            <w:shd w:val="clear" w:color="auto" w:fill="auto"/>
          </w:tcPr>
          <w:p w:rsidR="005343D4" w:rsidRPr="00B54553" w:rsidRDefault="00F634B8" w:rsidP="000B2232">
            <w:pPr>
              <w:jc w:val="both"/>
            </w:pPr>
            <w:r w:rsidRPr="00B54553">
              <w:t>содействие повышению уровня комплексной благоустроенности территорий региона;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 xml:space="preserve">Задачи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5343D4" w:rsidRPr="00B54553" w:rsidRDefault="002954A1" w:rsidP="000B2232">
            <w:pPr>
              <w:jc w:val="both"/>
            </w:pPr>
            <w:r w:rsidRPr="00B54553">
              <w:t>повышение уровня благоустройства территорий городском округе «поселок Палана»;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r w:rsidRPr="00B54553">
              <w:t xml:space="preserve">Целевые индикаторы (показатели)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8223AF" w:rsidRPr="00B54553" w:rsidRDefault="008223AF" w:rsidP="000B2232">
            <w:pPr>
              <w:jc w:val="both"/>
            </w:pPr>
            <w:r w:rsidRPr="00B54553">
              <w:t>- общая протяженность отремонтированных автомобильных дорог общего пользования в городском округе «поселок Палана»;</w:t>
            </w:r>
          </w:p>
          <w:p w:rsidR="008223AF" w:rsidRPr="00B54553" w:rsidRDefault="008223AF" w:rsidP="000B2232">
            <w:pPr>
              <w:jc w:val="both"/>
            </w:pPr>
            <w:r w:rsidRPr="00B54553">
              <w:t>- общая площадь отремонтированных придомовых проездов в городском округе «поселок Палана»;</w:t>
            </w:r>
          </w:p>
          <w:p w:rsidR="005343D4" w:rsidRPr="00B54553" w:rsidRDefault="00EA4446" w:rsidP="000B2232">
            <w:pPr>
              <w:jc w:val="both"/>
            </w:pPr>
            <w:r w:rsidRPr="00B54553">
              <w:t>- доля реализованных проектов (мероприятий) благоустройства территорий от запланированных к реализации в течении планового года.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t xml:space="preserve">Этапы и сроки реализации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5343D4" w:rsidRPr="00B54553" w:rsidRDefault="002954A1" w:rsidP="00254612">
            <w:r w:rsidRPr="00B54553">
              <w:t>В</w:t>
            </w:r>
            <w:r w:rsidR="005343D4" w:rsidRPr="00B54553">
              <w:t xml:space="preserve"> один этап с 2018 по 202</w:t>
            </w:r>
            <w:r w:rsidR="00254612" w:rsidRPr="00B54553">
              <w:t>4</w:t>
            </w:r>
            <w:r w:rsidR="005343D4" w:rsidRPr="00B54553">
              <w:t xml:space="preserve"> год;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r w:rsidRPr="00B54553">
              <w:t xml:space="preserve">Объемы и источники бюджетных ассигнований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E36219" w:rsidRPr="00B54553" w:rsidRDefault="00E36219" w:rsidP="000B2232">
            <w:pPr>
              <w:jc w:val="both"/>
              <w:rPr>
                <w:b/>
              </w:rPr>
            </w:pPr>
            <w:r w:rsidRPr="00B54553">
              <w:rPr>
                <w:b/>
              </w:rPr>
              <w:t>В период с 2021 по 2024 годы:</w:t>
            </w:r>
          </w:p>
          <w:p w:rsidR="005343D4" w:rsidRPr="00B54553" w:rsidRDefault="005343D4" w:rsidP="000B2232">
            <w:pPr>
              <w:jc w:val="both"/>
            </w:pPr>
            <w:r w:rsidRPr="00B54553">
              <w:rPr>
                <w:b/>
              </w:rPr>
              <w:t>Всего:</w:t>
            </w:r>
            <w:r w:rsidRPr="00B54553">
              <w:t xml:space="preserve"> </w:t>
            </w:r>
            <w:r w:rsidR="00E36219" w:rsidRPr="00B54553">
              <w:t>18 182,91235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>из них: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федеральный бюджет: </w:t>
            </w:r>
            <w:r w:rsidR="00E36219" w:rsidRPr="00B54553">
              <w:t>0,00000</w:t>
            </w:r>
            <w:r w:rsidRPr="00B54553">
              <w:t xml:space="preserve"> тыс. руб.;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краевой бюджет: </w:t>
            </w:r>
            <w:r w:rsidR="00E36219" w:rsidRPr="00B54553">
              <w:t xml:space="preserve">12 152,41100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местный бюджет: </w:t>
            </w:r>
            <w:r w:rsidR="00E36219" w:rsidRPr="00B54553">
              <w:t xml:space="preserve">6 030,50135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внебюджетные источники: </w:t>
            </w:r>
            <w:r w:rsidR="00176E5C" w:rsidRPr="00B54553">
              <w:t>0,00000</w:t>
            </w:r>
            <w:r w:rsidRPr="00B54553">
              <w:t xml:space="preserve"> тыс. руб.</w:t>
            </w:r>
          </w:p>
          <w:p w:rsidR="005343D4" w:rsidRPr="00B54553" w:rsidRDefault="005343D4" w:rsidP="000B2232">
            <w:pPr>
              <w:jc w:val="both"/>
            </w:pPr>
            <w:r w:rsidRPr="00B54553">
              <w:t>в том числе:</w:t>
            </w:r>
          </w:p>
          <w:p w:rsidR="005343D4" w:rsidRPr="00B54553" w:rsidRDefault="005343D4" w:rsidP="000B2232">
            <w:pPr>
              <w:jc w:val="both"/>
            </w:pPr>
            <w:r w:rsidRPr="00B54553">
              <w:rPr>
                <w:b/>
              </w:rPr>
              <w:t>202</w:t>
            </w:r>
            <w:r w:rsidR="00E36219" w:rsidRPr="00B54553">
              <w:rPr>
                <w:b/>
              </w:rPr>
              <w:t>1</w:t>
            </w:r>
            <w:r w:rsidRPr="00B54553">
              <w:rPr>
                <w:b/>
              </w:rPr>
              <w:t xml:space="preserve"> год</w:t>
            </w:r>
            <w:r w:rsidRPr="00B54553">
              <w:t xml:space="preserve"> – </w:t>
            </w:r>
            <w:r w:rsidR="00E36219" w:rsidRPr="00B54553">
              <w:t xml:space="preserve">3 926,92841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>из них:</w:t>
            </w:r>
          </w:p>
          <w:p w:rsidR="005343D4" w:rsidRPr="00B54553" w:rsidRDefault="00651EB0" w:rsidP="000B2232">
            <w:pPr>
              <w:jc w:val="both"/>
            </w:pPr>
            <w:r w:rsidRPr="00B54553">
              <w:lastRenderedPageBreak/>
              <w:t xml:space="preserve">федеральный бюджет: </w:t>
            </w:r>
            <w:r w:rsidR="00E36219" w:rsidRPr="00B54553">
              <w:t>0,00000</w:t>
            </w:r>
            <w:r w:rsidRPr="00B54553">
              <w:t xml:space="preserve"> </w:t>
            </w:r>
            <w:r w:rsidR="005343D4"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краевой бюджет: </w:t>
            </w:r>
            <w:r w:rsidR="00E36219" w:rsidRPr="00B54553">
              <w:t>0,00000</w:t>
            </w:r>
            <w:r w:rsidRPr="00B54553">
              <w:t xml:space="preserve"> 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местный бюджет: </w:t>
            </w:r>
            <w:r w:rsidR="00E36219" w:rsidRPr="00B54553">
              <w:t xml:space="preserve">3 926,92841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внебюджетные источники: </w:t>
            </w:r>
            <w:r w:rsidR="00176E5C" w:rsidRPr="00B54553">
              <w:t>0,00000</w:t>
            </w:r>
            <w:r w:rsidRPr="00B54553">
              <w:t xml:space="preserve"> тыс. руб.</w:t>
            </w:r>
          </w:p>
          <w:p w:rsidR="005343D4" w:rsidRPr="00B54553" w:rsidRDefault="005343D4" w:rsidP="000B2232">
            <w:pPr>
              <w:jc w:val="both"/>
            </w:pPr>
            <w:r w:rsidRPr="00B54553">
              <w:rPr>
                <w:b/>
              </w:rPr>
              <w:t>202</w:t>
            </w:r>
            <w:r w:rsidR="00E36219" w:rsidRPr="00B54553">
              <w:rPr>
                <w:b/>
              </w:rPr>
              <w:t>2</w:t>
            </w:r>
            <w:r w:rsidRPr="00B54553">
              <w:rPr>
                <w:b/>
              </w:rPr>
              <w:t xml:space="preserve"> год</w:t>
            </w:r>
            <w:r w:rsidRPr="00B54553">
              <w:t xml:space="preserve"> – </w:t>
            </w:r>
            <w:r w:rsidR="00E36219" w:rsidRPr="00B54553">
              <w:t xml:space="preserve">14 255,98394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>из них:</w:t>
            </w:r>
          </w:p>
          <w:p w:rsidR="005343D4" w:rsidRPr="00B54553" w:rsidRDefault="005343D4" w:rsidP="000B2232">
            <w:pPr>
              <w:jc w:val="both"/>
            </w:pPr>
            <w:r w:rsidRPr="00B54553">
              <w:t>федеральный бюджет: 0,00000 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краевой бюджет: </w:t>
            </w:r>
            <w:r w:rsidR="00E36219" w:rsidRPr="00B54553">
              <w:t xml:space="preserve">12 152,41100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местный бюджет: </w:t>
            </w:r>
            <w:r w:rsidR="00E36219" w:rsidRPr="00B54553">
              <w:t xml:space="preserve">2 103,57294 </w:t>
            </w:r>
            <w:r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>внебюджетные источники: 0,00000 тыс. руб.</w:t>
            </w:r>
          </w:p>
          <w:p w:rsidR="005343D4" w:rsidRPr="00B54553" w:rsidRDefault="00E36219" w:rsidP="000B2232">
            <w:pPr>
              <w:jc w:val="both"/>
            </w:pPr>
            <w:r w:rsidRPr="00B54553">
              <w:rPr>
                <w:b/>
              </w:rPr>
              <w:t>2023</w:t>
            </w:r>
            <w:r w:rsidR="005343D4" w:rsidRPr="00B54553">
              <w:rPr>
                <w:b/>
              </w:rPr>
              <w:t xml:space="preserve"> год</w:t>
            </w:r>
            <w:r w:rsidR="005343D4" w:rsidRPr="00B54553">
              <w:t xml:space="preserve"> – </w:t>
            </w:r>
            <w:r w:rsidR="00176E5C" w:rsidRPr="00B54553">
              <w:t>0,00000</w:t>
            </w:r>
            <w:r w:rsidR="005343D4" w:rsidRPr="00B54553">
              <w:t xml:space="preserve"> 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>из них:</w:t>
            </w:r>
          </w:p>
          <w:p w:rsidR="005343D4" w:rsidRPr="00B54553" w:rsidRDefault="005343D4" w:rsidP="000B2232">
            <w:pPr>
              <w:jc w:val="both"/>
            </w:pPr>
            <w:r w:rsidRPr="00B54553">
              <w:t>федеральный бюджет: 0,00000 тыс. руб.,</w:t>
            </w:r>
          </w:p>
          <w:p w:rsidR="005343D4" w:rsidRPr="00B54553" w:rsidRDefault="00651EB0" w:rsidP="000B2232">
            <w:pPr>
              <w:jc w:val="both"/>
            </w:pPr>
            <w:r w:rsidRPr="00B54553">
              <w:t xml:space="preserve">краевой бюджет: </w:t>
            </w:r>
            <w:r w:rsidR="00176E5C" w:rsidRPr="00B54553">
              <w:t>0,00000</w:t>
            </w:r>
            <w:r w:rsidRPr="00B54553">
              <w:t xml:space="preserve"> </w:t>
            </w:r>
            <w:r w:rsidR="005343D4" w:rsidRPr="00B54553">
              <w:t>тыс. руб.,</w:t>
            </w:r>
          </w:p>
          <w:p w:rsidR="005343D4" w:rsidRPr="00B54553" w:rsidRDefault="005343D4" w:rsidP="000B2232">
            <w:pPr>
              <w:jc w:val="both"/>
            </w:pPr>
            <w:r w:rsidRPr="00B54553">
              <w:t xml:space="preserve">местный бюджет: </w:t>
            </w:r>
            <w:r w:rsidR="00176E5C" w:rsidRPr="00B54553">
              <w:t>0,00000</w:t>
            </w:r>
            <w:r w:rsidRPr="00B54553">
              <w:t xml:space="preserve"> тыс. руб.,</w:t>
            </w:r>
          </w:p>
          <w:p w:rsidR="005343D4" w:rsidRPr="00B54553" w:rsidRDefault="005343D4" w:rsidP="000B2232">
            <w:r w:rsidRPr="00B54553">
              <w:t>внебюджетные источники: 0,00000 тыс. руб.</w:t>
            </w:r>
          </w:p>
          <w:p w:rsidR="00176E5C" w:rsidRPr="00B54553" w:rsidRDefault="00176E5C" w:rsidP="00176E5C">
            <w:pPr>
              <w:jc w:val="both"/>
            </w:pPr>
            <w:r w:rsidRPr="00B54553">
              <w:rPr>
                <w:b/>
              </w:rPr>
              <w:t>202</w:t>
            </w:r>
            <w:r w:rsidR="00E36219" w:rsidRPr="00B54553">
              <w:rPr>
                <w:b/>
              </w:rPr>
              <w:t>4</w:t>
            </w:r>
            <w:r w:rsidRPr="00B54553">
              <w:rPr>
                <w:b/>
              </w:rPr>
              <w:t xml:space="preserve"> год</w:t>
            </w:r>
            <w:r w:rsidRPr="00B54553">
              <w:t xml:space="preserve"> – 0,00000 тыс. руб.,</w:t>
            </w:r>
          </w:p>
          <w:p w:rsidR="00176E5C" w:rsidRPr="00B54553" w:rsidRDefault="00176E5C" w:rsidP="00176E5C">
            <w:pPr>
              <w:jc w:val="both"/>
            </w:pPr>
            <w:r w:rsidRPr="00B54553">
              <w:t>из них:</w:t>
            </w:r>
          </w:p>
          <w:p w:rsidR="00176E5C" w:rsidRPr="00B54553" w:rsidRDefault="00176E5C" w:rsidP="00176E5C">
            <w:pPr>
              <w:jc w:val="both"/>
            </w:pPr>
            <w:r w:rsidRPr="00B54553">
              <w:t>федеральный бюджет: 0,00000 тыс. руб.,</w:t>
            </w:r>
          </w:p>
          <w:p w:rsidR="00176E5C" w:rsidRPr="00B54553" w:rsidRDefault="00176E5C" w:rsidP="00176E5C">
            <w:pPr>
              <w:jc w:val="both"/>
            </w:pPr>
            <w:r w:rsidRPr="00B54553">
              <w:t>краевой бюджет: 0,00000 тыс. руб.,</w:t>
            </w:r>
          </w:p>
          <w:p w:rsidR="00176E5C" w:rsidRPr="00B54553" w:rsidRDefault="00176E5C" w:rsidP="00176E5C">
            <w:pPr>
              <w:jc w:val="both"/>
            </w:pPr>
            <w:r w:rsidRPr="00B54553">
              <w:t>местный бюджет: 0,00000 тыс. руб.,</w:t>
            </w:r>
          </w:p>
          <w:p w:rsidR="00176E5C" w:rsidRPr="00B54553" w:rsidRDefault="00176E5C" w:rsidP="00176E5C">
            <w:r w:rsidRPr="00B54553">
              <w:t>внебюджетные источники: 0,00000 тыс. руб.</w:t>
            </w:r>
          </w:p>
        </w:tc>
      </w:tr>
      <w:tr w:rsidR="005343D4" w:rsidRPr="00B54553" w:rsidTr="004C4A26">
        <w:tc>
          <w:tcPr>
            <w:tcW w:w="4941" w:type="dxa"/>
            <w:shd w:val="clear" w:color="auto" w:fill="auto"/>
          </w:tcPr>
          <w:p w:rsidR="005343D4" w:rsidRPr="00B54553" w:rsidRDefault="005343D4" w:rsidP="000B2232">
            <w:pPr>
              <w:jc w:val="both"/>
            </w:pPr>
            <w:r w:rsidRPr="00B54553">
              <w:lastRenderedPageBreak/>
              <w:t xml:space="preserve">Ожидаемые результаты реализации </w:t>
            </w:r>
            <w:r w:rsidR="006C7450" w:rsidRPr="00B54553">
              <w:t>Подпрограммы</w:t>
            </w:r>
            <w:r w:rsidR="007C1B3E" w:rsidRPr="00B54553">
              <w:t xml:space="preserve"> 2</w:t>
            </w:r>
            <w:r w:rsidR="006C7450" w:rsidRPr="00B54553">
              <w:t>:</w:t>
            </w:r>
          </w:p>
          <w:p w:rsidR="005343D4" w:rsidRPr="00B54553" w:rsidRDefault="005343D4" w:rsidP="000B2232">
            <w:pPr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5343D4" w:rsidRPr="00B54553" w:rsidRDefault="002954A1" w:rsidP="000B2232">
            <w:pPr>
              <w:jc w:val="both"/>
            </w:pPr>
            <w:r w:rsidRPr="00B54553">
              <w:t>обеспечение формирования единого ключевого подхода и приоритета к благоустройству территории городского округа «поселок Палана»</w:t>
            </w:r>
          </w:p>
        </w:tc>
      </w:tr>
    </w:tbl>
    <w:p w:rsidR="00751068" w:rsidRPr="00B54553" w:rsidRDefault="00751068" w:rsidP="000B2232">
      <w:pPr>
        <w:pStyle w:val="a8"/>
        <w:tabs>
          <w:tab w:val="clear" w:pos="0"/>
          <w:tab w:val="left" w:pos="-5387"/>
        </w:tabs>
        <w:ind w:firstLine="567"/>
        <w:jc w:val="left"/>
        <w:rPr>
          <w:szCs w:val="28"/>
        </w:rPr>
        <w:sectPr w:rsidR="00751068" w:rsidRPr="00B54553" w:rsidSect="00513D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10490"/>
        <w:gridCol w:w="4678"/>
      </w:tblGrid>
      <w:tr w:rsidR="006A63DD" w:rsidRPr="00B54553" w:rsidTr="00A32A9C">
        <w:tc>
          <w:tcPr>
            <w:tcW w:w="10490" w:type="dxa"/>
          </w:tcPr>
          <w:p w:rsidR="006A63DD" w:rsidRPr="00B54553" w:rsidRDefault="006A63DD" w:rsidP="00763F5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A63DD" w:rsidRPr="00B54553" w:rsidRDefault="006A63DD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 w:rsidRPr="00B54553">
              <w:t xml:space="preserve">Приложение </w:t>
            </w:r>
            <w:r>
              <w:t xml:space="preserve">№ 4 </w:t>
            </w:r>
            <w:r w:rsidRPr="00B54553">
              <w:t>к постановлению Администрации городского округа «поселок Палана»</w:t>
            </w:r>
          </w:p>
          <w:p w:rsidR="006A63DD" w:rsidRPr="00B54553" w:rsidRDefault="006A63DD" w:rsidP="00A32A9C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от </w:t>
            </w:r>
            <w:r w:rsidR="007335D2">
              <w:t>17.10.2022</w:t>
            </w:r>
            <w:r w:rsidR="007335D2" w:rsidRPr="00B54553">
              <w:t xml:space="preserve"> № </w:t>
            </w:r>
            <w:r w:rsidR="007335D2">
              <w:t>232-р</w:t>
            </w:r>
          </w:p>
        </w:tc>
      </w:tr>
    </w:tbl>
    <w:p w:rsidR="006A63DD" w:rsidRPr="00B54553" w:rsidRDefault="006A63DD" w:rsidP="000B2232">
      <w:pPr>
        <w:pStyle w:val="a8"/>
        <w:tabs>
          <w:tab w:val="clear" w:pos="0"/>
          <w:tab w:val="left" w:pos="-5387"/>
        </w:tabs>
        <w:jc w:val="left"/>
        <w:rPr>
          <w:szCs w:val="28"/>
        </w:rPr>
      </w:pPr>
    </w:p>
    <w:tbl>
      <w:tblPr>
        <w:tblW w:w="15084" w:type="dxa"/>
        <w:tblInd w:w="108" w:type="dxa"/>
        <w:tblLook w:val="04A0" w:firstRow="1" w:lastRow="0" w:firstColumn="1" w:lastColumn="0" w:noHBand="0" w:noVBand="1"/>
      </w:tblPr>
      <w:tblGrid>
        <w:gridCol w:w="1420"/>
        <w:gridCol w:w="1733"/>
        <w:gridCol w:w="857"/>
        <w:gridCol w:w="1080"/>
        <w:gridCol w:w="908"/>
        <w:gridCol w:w="850"/>
        <w:gridCol w:w="1278"/>
        <w:gridCol w:w="1305"/>
        <w:gridCol w:w="1067"/>
        <w:gridCol w:w="1131"/>
        <w:gridCol w:w="1128"/>
        <w:gridCol w:w="1128"/>
        <w:gridCol w:w="1127"/>
        <w:gridCol w:w="48"/>
        <w:gridCol w:w="24"/>
      </w:tblGrid>
      <w:tr w:rsidR="006A63DD" w:rsidRPr="00B54553" w:rsidTr="006A63DD">
        <w:trPr>
          <w:trHeight w:val="1260"/>
        </w:trPr>
        <w:tc>
          <w:tcPr>
            <w:tcW w:w="15084" w:type="dxa"/>
            <w:gridSpan w:val="15"/>
            <w:tcBorders>
              <w:top w:val="nil"/>
              <w:left w:val="nil"/>
              <w:right w:val="nil"/>
            </w:tcBorders>
          </w:tcPr>
          <w:p w:rsidR="006A63DD" w:rsidRPr="00B54553" w:rsidRDefault="006A63DD" w:rsidP="00E36219">
            <w:pPr>
              <w:jc w:val="right"/>
            </w:pPr>
            <w:bookmarkStart w:id="1" w:name="RANGE!A1:L91"/>
            <w:r w:rsidRPr="00B54553">
              <w:t>Приложение № 2</w:t>
            </w:r>
          </w:p>
          <w:bookmarkEnd w:id="1"/>
          <w:p w:rsidR="006A63DD" w:rsidRPr="00B54553" w:rsidRDefault="006A63DD" w:rsidP="00E36219">
            <w:pPr>
              <w:jc w:val="right"/>
            </w:pPr>
            <w:r w:rsidRPr="00B54553">
              <w:t xml:space="preserve">к муниципальной программе </w:t>
            </w:r>
          </w:p>
          <w:p w:rsidR="006A63DD" w:rsidRPr="00B54553" w:rsidRDefault="006A63DD" w:rsidP="00E36219">
            <w:pPr>
              <w:jc w:val="right"/>
            </w:pPr>
            <w:r w:rsidRPr="00B54553">
              <w:t>«Формирование комфортной городской среды</w:t>
            </w:r>
          </w:p>
          <w:p w:rsidR="006A63DD" w:rsidRPr="00B54553" w:rsidRDefault="006A63DD" w:rsidP="00E36219">
            <w:pPr>
              <w:jc w:val="right"/>
            </w:pPr>
            <w:r w:rsidRPr="00B54553">
              <w:t xml:space="preserve"> в городском округе «поселок Палана»</w:t>
            </w:r>
          </w:p>
        </w:tc>
      </w:tr>
      <w:tr w:rsidR="006A63DD" w:rsidRPr="00B54553" w:rsidTr="006A63DD">
        <w:trPr>
          <w:trHeight w:val="630"/>
        </w:trPr>
        <w:tc>
          <w:tcPr>
            <w:tcW w:w="1508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</w:rPr>
            </w:pPr>
            <w:r w:rsidRPr="00B54553">
              <w:rPr>
                <w:b/>
                <w:bCs/>
              </w:rPr>
              <w:t>Ресурсное обеспечение муниципальной программы за счет всех источников финансирования</w:t>
            </w:r>
          </w:p>
        </w:tc>
      </w:tr>
      <w:tr w:rsidR="006A63DD" w:rsidRPr="00B54553" w:rsidTr="006A63DD">
        <w:trPr>
          <w:gridAfter w:val="1"/>
          <w:wAfter w:w="24" w:type="dxa"/>
          <w:trHeight w:val="16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Наименование муниципальной подпрограммы (основного мероприятия. мероприятия)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Источники финансир.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Объем бюджетных ассигнований по годам. тыс. рублей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4-й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5-й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6-й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7-й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B54553">
              <w:rPr>
                <w:b/>
                <w:bCs/>
                <w:sz w:val="16"/>
                <w:szCs w:val="16"/>
              </w:rPr>
              <w:t>-й год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Программа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«Формирование комфортной городской среды в городском округе «поселок Палана»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011    014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24671.56828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5548.38231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15823.93999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1567.95605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1731.28993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6076.21064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1502.85144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1633.34232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12527.36127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107.82043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12241.45428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6067.99637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3937.71044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2112.47727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«Современная городская среда в городском округе «поселок Палана»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6488.65593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1621.45390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1567.95605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1567.95605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1731.28993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6076.21064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1502.85144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1633.34232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374.95027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107.82043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37.49502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10.78203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"Благоустройство дворовых территорий городского округа "поселок Палана"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9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12 1 01 L5550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57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01 L5550    12 1 01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7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Благоустройство общественных территорий городского округа "поселок Палана"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02 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02 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02 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02 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E36219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"Благоустройство общественных территорий городского округа "поселок Палана", в том  числе территории соответствующего назначения (площадей, улиц,  пешеходных зон, скверов, парков, иных территорий)"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12 1 03 40060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03 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03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sz w:val="18"/>
                <w:szCs w:val="16"/>
              </w:rPr>
              <w:lastRenderedPageBreak/>
              <w:t>Региональный проект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6488.65593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1621.45390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1567.95605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1567.95605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1731.28993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6076.21064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1502.85144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1470.00844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1633.34232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374.95027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107.82043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89.04328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37.49502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10.78203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8.90433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«Благоустройство территории городского округа «поселок Палана»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18182.91235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3926.92841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14255.98394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12152.41100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12152.41100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6030.50135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3926.92841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2103.57294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«Ландшафтная организация территорий. в том числе озеленение городского округа «поселок Палана»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«Ремонт и устройство уличных сетей наружного освещения»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1721.08283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1721.08283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DD" w:rsidRPr="00B54553" w:rsidRDefault="006A63DD" w:rsidP="006A63DD">
            <w:r w:rsidRPr="00B54553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DD" w:rsidRPr="00B54553" w:rsidRDefault="006A63DD" w:rsidP="006A63DD">
            <w:r w:rsidRPr="00B54553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DD" w:rsidRPr="00B54553" w:rsidRDefault="006A63DD" w:rsidP="006A63DD">
            <w:r w:rsidRPr="00B5455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DD" w:rsidRPr="00B54553" w:rsidRDefault="006A63DD" w:rsidP="006A63DD">
            <w:r w:rsidRPr="00B5455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12 2 02 40060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1204.75800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1204.75800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 12 2 02 S1190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516.32483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516.32483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lastRenderedPageBreak/>
              <w:t>Основное мероприятие 03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«Ремонт и реконструкция элементов архитектуры ландшафта»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12 2 03 40060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03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04 R5760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1353.79000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1353.79000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12 2 04 40060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947.65300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947.65300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13 2 04 R5760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04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406.13700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406.13700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05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«Обустройство мест массового отдыха населения, мест традиционного захоронения. а также ремонт. устройство территорий и ограждений объектов социальной сферы. парков. скверов»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12 2 05 11150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3926.92841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3926.92841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12 2 05 11150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244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3926.92841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3926.92841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06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«Устройство. проектирование. восстановление детских и других придомовых площадок»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70.00000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70.00000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12 2 06 40060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06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12 2 06 11150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70.00000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70.00000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3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07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«Капитальный ремонт и ремонт автомобильных дорог общего пользования населенных 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11111.11111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11111.11111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D" w:rsidRPr="006A63DD" w:rsidRDefault="006A63DD" w:rsidP="006A63DD">
            <w:pPr>
              <w:jc w:val="center"/>
              <w:rPr>
                <w:b/>
                <w:sz w:val="16"/>
                <w:szCs w:val="16"/>
              </w:rPr>
            </w:pPr>
            <w:r w:rsidRPr="006A63DD">
              <w:rPr>
                <w:b/>
                <w:sz w:val="16"/>
                <w:szCs w:val="16"/>
              </w:rPr>
              <w:t>0.00000</w:t>
            </w: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12 2 07 40060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10000.00000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10000.00000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12 2 07 40060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07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1111.11111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1111.11111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07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12 2 07 11100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3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  <w:r w:rsidRPr="00B54553">
              <w:rPr>
                <w:b/>
                <w:bCs/>
                <w:sz w:val="18"/>
                <w:szCs w:val="18"/>
              </w:rPr>
              <w:t>Основное мероприятие 08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«Решение иных вопросов местного значения в сфере благоустройства»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54553">
              <w:rPr>
                <w:b/>
                <w:bCs/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12 2 08 40060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12 2 08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  <w:tr w:rsidR="006A63DD" w:rsidRPr="00B54553" w:rsidTr="006A63DD">
        <w:trPr>
          <w:gridAfter w:val="2"/>
          <w:wAfter w:w="72" w:type="dxa"/>
          <w:trHeight w:val="4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  <w:r w:rsidRPr="00B54553">
              <w:rPr>
                <w:sz w:val="16"/>
                <w:szCs w:val="16"/>
              </w:rPr>
              <w:t>0.00000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DD" w:rsidRPr="00B54553" w:rsidRDefault="006A63DD" w:rsidP="006A63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25C4" w:rsidRPr="00B54553" w:rsidRDefault="000225C4" w:rsidP="000B2232">
      <w:pPr>
        <w:pStyle w:val="a8"/>
        <w:tabs>
          <w:tab w:val="clear" w:pos="0"/>
          <w:tab w:val="left" w:pos="-5387"/>
        </w:tabs>
        <w:jc w:val="left"/>
        <w:rPr>
          <w:szCs w:val="28"/>
        </w:rPr>
      </w:pPr>
    </w:p>
    <w:sectPr w:rsidR="000225C4" w:rsidRPr="00B54553" w:rsidSect="00A32A9C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55" w:rsidRDefault="00763F55">
      <w:r>
        <w:separator/>
      </w:r>
    </w:p>
  </w:endnote>
  <w:endnote w:type="continuationSeparator" w:id="0">
    <w:p w:rsidR="00763F55" w:rsidRDefault="007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55" w:rsidRDefault="00763F55">
    <w:pPr>
      <w:pStyle w:val="af2"/>
      <w:jc w:val="right"/>
    </w:pPr>
  </w:p>
  <w:p w:rsidR="00763F55" w:rsidRDefault="00763F5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55" w:rsidRDefault="00763F55">
    <w:pPr>
      <w:pStyle w:val="af2"/>
      <w:jc w:val="right"/>
    </w:pPr>
  </w:p>
  <w:p w:rsidR="00763F55" w:rsidRDefault="00763F5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55" w:rsidRDefault="00763F5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55" w:rsidRDefault="00763F55">
      <w:r>
        <w:separator/>
      </w:r>
    </w:p>
  </w:footnote>
  <w:footnote w:type="continuationSeparator" w:id="0">
    <w:p w:rsidR="00763F55" w:rsidRDefault="0076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55" w:rsidRDefault="00763F55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F55" w:rsidRDefault="00763F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55" w:rsidRDefault="00763F5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6" w15:restartNumberingAfterBreak="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 w15:restartNumberingAfterBreak="0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 w15:restartNumberingAfterBreak="0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746D06"/>
    <w:multiLevelType w:val="hybridMultilevel"/>
    <w:tmpl w:val="CB52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16"/>
  </w:num>
  <w:num w:numId="6">
    <w:abstractNumId w:val="21"/>
  </w:num>
  <w:num w:numId="7">
    <w:abstractNumId w:val="11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A"/>
    <w:rsid w:val="0000039D"/>
    <w:rsid w:val="00000FC8"/>
    <w:rsid w:val="00002249"/>
    <w:rsid w:val="000026E9"/>
    <w:rsid w:val="000028D3"/>
    <w:rsid w:val="00004E23"/>
    <w:rsid w:val="00010469"/>
    <w:rsid w:val="00012F55"/>
    <w:rsid w:val="0001564E"/>
    <w:rsid w:val="000158EC"/>
    <w:rsid w:val="000162A3"/>
    <w:rsid w:val="0001730A"/>
    <w:rsid w:val="00020258"/>
    <w:rsid w:val="00020EA9"/>
    <w:rsid w:val="000225C4"/>
    <w:rsid w:val="000227DB"/>
    <w:rsid w:val="00022CBC"/>
    <w:rsid w:val="00023535"/>
    <w:rsid w:val="00024870"/>
    <w:rsid w:val="0003292F"/>
    <w:rsid w:val="00034C99"/>
    <w:rsid w:val="00036796"/>
    <w:rsid w:val="00036E53"/>
    <w:rsid w:val="00036F63"/>
    <w:rsid w:val="00040119"/>
    <w:rsid w:val="00040E2A"/>
    <w:rsid w:val="00041604"/>
    <w:rsid w:val="00043A0A"/>
    <w:rsid w:val="00044714"/>
    <w:rsid w:val="00045556"/>
    <w:rsid w:val="000526EC"/>
    <w:rsid w:val="000537CD"/>
    <w:rsid w:val="00055F95"/>
    <w:rsid w:val="000561A0"/>
    <w:rsid w:val="00061B77"/>
    <w:rsid w:val="00061EEE"/>
    <w:rsid w:val="000622E4"/>
    <w:rsid w:val="000627A1"/>
    <w:rsid w:val="000637ED"/>
    <w:rsid w:val="00065889"/>
    <w:rsid w:val="000661D6"/>
    <w:rsid w:val="00071274"/>
    <w:rsid w:val="00071682"/>
    <w:rsid w:val="00072825"/>
    <w:rsid w:val="00072F79"/>
    <w:rsid w:val="0007422E"/>
    <w:rsid w:val="00075D08"/>
    <w:rsid w:val="000768B2"/>
    <w:rsid w:val="00076B69"/>
    <w:rsid w:val="000802CF"/>
    <w:rsid w:val="00081265"/>
    <w:rsid w:val="00082D03"/>
    <w:rsid w:val="0008385A"/>
    <w:rsid w:val="00093158"/>
    <w:rsid w:val="00096C42"/>
    <w:rsid w:val="000A0520"/>
    <w:rsid w:val="000A1095"/>
    <w:rsid w:val="000A4CE4"/>
    <w:rsid w:val="000A590F"/>
    <w:rsid w:val="000B0949"/>
    <w:rsid w:val="000B11E3"/>
    <w:rsid w:val="000B1BEC"/>
    <w:rsid w:val="000B1D8E"/>
    <w:rsid w:val="000B2232"/>
    <w:rsid w:val="000B4FE9"/>
    <w:rsid w:val="000C05A4"/>
    <w:rsid w:val="000C16A9"/>
    <w:rsid w:val="000C16C8"/>
    <w:rsid w:val="000C5EA5"/>
    <w:rsid w:val="000C669C"/>
    <w:rsid w:val="000C6B32"/>
    <w:rsid w:val="000C7D91"/>
    <w:rsid w:val="000C7E09"/>
    <w:rsid w:val="000D15C4"/>
    <w:rsid w:val="000D2A71"/>
    <w:rsid w:val="000D655C"/>
    <w:rsid w:val="000E1D42"/>
    <w:rsid w:val="000E5251"/>
    <w:rsid w:val="000E6EBA"/>
    <w:rsid w:val="000F2450"/>
    <w:rsid w:val="000F33AF"/>
    <w:rsid w:val="000F4FCD"/>
    <w:rsid w:val="000F508D"/>
    <w:rsid w:val="001016F0"/>
    <w:rsid w:val="00104B13"/>
    <w:rsid w:val="00106C8E"/>
    <w:rsid w:val="00107593"/>
    <w:rsid w:val="0011296E"/>
    <w:rsid w:val="00116F2F"/>
    <w:rsid w:val="00123D1E"/>
    <w:rsid w:val="00123DEA"/>
    <w:rsid w:val="0012511F"/>
    <w:rsid w:val="00126288"/>
    <w:rsid w:val="001300D3"/>
    <w:rsid w:val="0013112C"/>
    <w:rsid w:val="0013172E"/>
    <w:rsid w:val="00135018"/>
    <w:rsid w:val="00135332"/>
    <w:rsid w:val="001376E0"/>
    <w:rsid w:val="00140BFA"/>
    <w:rsid w:val="00140F90"/>
    <w:rsid w:val="00141677"/>
    <w:rsid w:val="0014167C"/>
    <w:rsid w:val="00143278"/>
    <w:rsid w:val="00143F68"/>
    <w:rsid w:val="00146ABC"/>
    <w:rsid w:val="001535FB"/>
    <w:rsid w:val="00155208"/>
    <w:rsid w:val="001560AD"/>
    <w:rsid w:val="00156355"/>
    <w:rsid w:val="001612A4"/>
    <w:rsid w:val="00161906"/>
    <w:rsid w:val="00161D50"/>
    <w:rsid w:val="0016235F"/>
    <w:rsid w:val="00164234"/>
    <w:rsid w:val="00164D8F"/>
    <w:rsid w:val="00166859"/>
    <w:rsid w:val="00167637"/>
    <w:rsid w:val="001722DF"/>
    <w:rsid w:val="00173144"/>
    <w:rsid w:val="00176E5C"/>
    <w:rsid w:val="001774E4"/>
    <w:rsid w:val="0017751F"/>
    <w:rsid w:val="0018177E"/>
    <w:rsid w:val="00181A3A"/>
    <w:rsid w:val="00181C51"/>
    <w:rsid w:val="00182586"/>
    <w:rsid w:val="001831B6"/>
    <w:rsid w:val="001843EB"/>
    <w:rsid w:val="00184D2D"/>
    <w:rsid w:val="00185499"/>
    <w:rsid w:val="00191001"/>
    <w:rsid w:val="00191359"/>
    <w:rsid w:val="001920F6"/>
    <w:rsid w:val="0019287C"/>
    <w:rsid w:val="00193305"/>
    <w:rsid w:val="00194DE9"/>
    <w:rsid w:val="001A15EF"/>
    <w:rsid w:val="001A2CF0"/>
    <w:rsid w:val="001A30F8"/>
    <w:rsid w:val="001A68E1"/>
    <w:rsid w:val="001B1DEA"/>
    <w:rsid w:val="001B5113"/>
    <w:rsid w:val="001C040F"/>
    <w:rsid w:val="001C0DAA"/>
    <w:rsid w:val="001C3A68"/>
    <w:rsid w:val="001C6168"/>
    <w:rsid w:val="001C63C5"/>
    <w:rsid w:val="001C794A"/>
    <w:rsid w:val="001C7F73"/>
    <w:rsid w:val="001D0A5F"/>
    <w:rsid w:val="001D2805"/>
    <w:rsid w:val="001D31B2"/>
    <w:rsid w:val="001D3929"/>
    <w:rsid w:val="001D3AC7"/>
    <w:rsid w:val="001D5151"/>
    <w:rsid w:val="001E1B76"/>
    <w:rsid w:val="001E1E36"/>
    <w:rsid w:val="001F1E02"/>
    <w:rsid w:val="001F2F09"/>
    <w:rsid w:val="001F319A"/>
    <w:rsid w:val="001F4AD0"/>
    <w:rsid w:val="001F5641"/>
    <w:rsid w:val="001F70DE"/>
    <w:rsid w:val="00200C9D"/>
    <w:rsid w:val="0020211F"/>
    <w:rsid w:val="002033EE"/>
    <w:rsid w:val="00205B8F"/>
    <w:rsid w:val="00206AB9"/>
    <w:rsid w:val="00206C87"/>
    <w:rsid w:val="00207DFD"/>
    <w:rsid w:val="002128E3"/>
    <w:rsid w:val="00214176"/>
    <w:rsid w:val="002149EF"/>
    <w:rsid w:val="0022042B"/>
    <w:rsid w:val="00222EA6"/>
    <w:rsid w:val="00223AA9"/>
    <w:rsid w:val="00227C75"/>
    <w:rsid w:val="00230C5A"/>
    <w:rsid w:val="0023374A"/>
    <w:rsid w:val="00235660"/>
    <w:rsid w:val="0023631F"/>
    <w:rsid w:val="00237CDA"/>
    <w:rsid w:val="00240D1D"/>
    <w:rsid w:val="00241920"/>
    <w:rsid w:val="00245FA5"/>
    <w:rsid w:val="0024659A"/>
    <w:rsid w:val="002529F8"/>
    <w:rsid w:val="00252A76"/>
    <w:rsid w:val="00252BE8"/>
    <w:rsid w:val="00253629"/>
    <w:rsid w:val="0025392A"/>
    <w:rsid w:val="00253EA0"/>
    <w:rsid w:val="00254612"/>
    <w:rsid w:val="00254692"/>
    <w:rsid w:val="00255B8B"/>
    <w:rsid w:val="002606BF"/>
    <w:rsid w:val="00260C0A"/>
    <w:rsid w:val="002623E8"/>
    <w:rsid w:val="00263507"/>
    <w:rsid w:val="0026498D"/>
    <w:rsid w:val="002650F8"/>
    <w:rsid w:val="00265996"/>
    <w:rsid w:val="0027077C"/>
    <w:rsid w:val="00270FFF"/>
    <w:rsid w:val="00272C04"/>
    <w:rsid w:val="00275D90"/>
    <w:rsid w:val="00281300"/>
    <w:rsid w:val="00281706"/>
    <w:rsid w:val="0028197D"/>
    <w:rsid w:val="0028211E"/>
    <w:rsid w:val="00283E08"/>
    <w:rsid w:val="00284695"/>
    <w:rsid w:val="00284C90"/>
    <w:rsid w:val="002858E7"/>
    <w:rsid w:val="00285E34"/>
    <w:rsid w:val="0028601C"/>
    <w:rsid w:val="00287999"/>
    <w:rsid w:val="0029007A"/>
    <w:rsid w:val="00290CFB"/>
    <w:rsid w:val="00291124"/>
    <w:rsid w:val="00294045"/>
    <w:rsid w:val="002942E0"/>
    <w:rsid w:val="002942F8"/>
    <w:rsid w:val="00294A8F"/>
    <w:rsid w:val="00294B28"/>
    <w:rsid w:val="002954A1"/>
    <w:rsid w:val="00297CA9"/>
    <w:rsid w:val="002A00E0"/>
    <w:rsid w:val="002A0D11"/>
    <w:rsid w:val="002A4DAB"/>
    <w:rsid w:val="002A4DB3"/>
    <w:rsid w:val="002A6A49"/>
    <w:rsid w:val="002A78B3"/>
    <w:rsid w:val="002A7EDD"/>
    <w:rsid w:val="002B0D72"/>
    <w:rsid w:val="002B127C"/>
    <w:rsid w:val="002B188B"/>
    <w:rsid w:val="002B29C3"/>
    <w:rsid w:val="002B2CE6"/>
    <w:rsid w:val="002B315C"/>
    <w:rsid w:val="002B41F0"/>
    <w:rsid w:val="002B47B6"/>
    <w:rsid w:val="002B52EF"/>
    <w:rsid w:val="002C3F77"/>
    <w:rsid w:val="002C5B8E"/>
    <w:rsid w:val="002C6658"/>
    <w:rsid w:val="002D1158"/>
    <w:rsid w:val="002D29A8"/>
    <w:rsid w:val="002D319B"/>
    <w:rsid w:val="002D34D2"/>
    <w:rsid w:val="002D434F"/>
    <w:rsid w:val="002D5AAF"/>
    <w:rsid w:val="002D6F6D"/>
    <w:rsid w:val="002E011B"/>
    <w:rsid w:val="002E18BC"/>
    <w:rsid w:val="002E2880"/>
    <w:rsid w:val="002E369E"/>
    <w:rsid w:val="002E6137"/>
    <w:rsid w:val="002F2029"/>
    <w:rsid w:val="002F37AA"/>
    <w:rsid w:val="002F43FB"/>
    <w:rsid w:val="002F5608"/>
    <w:rsid w:val="002F6B6F"/>
    <w:rsid w:val="002F7172"/>
    <w:rsid w:val="002F78C9"/>
    <w:rsid w:val="002F7CC7"/>
    <w:rsid w:val="003005A5"/>
    <w:rsid w:val="00301394"/>
    <w:rsid w:val="003020B7"/>
    <w:rsid w:val="00302A57"/>
    <w:rsid w:val="003061FB"/>
    <w:rsid w:val="0030715F"/>
    <w:rsid w:val="0030747E"/>
    <w:rsid w:val="00311E87"/>
    <w:rsid w:val="003131AE"/>
    <w:rsid w:val="00320E9A"/>
    <w:rsid w:val="00321D1F"/>
    <w:rsid w:val="00322E9C"/>
    <w:rsid w:val="00323101"/>
    <w:rsid w:val="00324C25"/>
    <w:rsid w:val="00326529"/>
    <w:rsid w:val="003265D1"/>
    <w:rsid w:val="00327FB3"/>
    <w:rsid w:val="00330607"/>
    <w:rsid w:val="00331C13"/>
    <w:rsid w:val="00335543"/>
    <w:rsid w:val="00341254"/>
    <w:rsid w:val="0034143F"/>
    <w:rsid w:val="003453AC"/>
    <w:rsid w:val="0034582D"/>
    <w:rsid w:val="00345B26"/>
    <w:rsid w:val="00345F73"/>
    <w:rsid w:val="003518B5"/>
    <w:rsid w:val="003555AD"/>
    <w:rsid w:val="003558CD"/>
    <w:rsid w:val="003616A8"/>
    <w:rsid w:val="00362B86"/>
    <w:rsid w:val="00363929"/>
    <w:rsid w:val="0036428B"/>
    <w:rsid w:val="003650DA"/>
    <w:rsid w:val="003668E5"/>
    <w:rsid w:val="00370254"/>
    <w:rsid w:val="003736AD"/>
    <w:rsid w:val="00373BF9"/>
    <w:rsid w:val="00374C47"/>
    <w:rsid w:val="00375433"/>
    <w:rsid w:val="00376546"/>
    <w:rsid w:val="00383A8E"/>
    <w:rsid w:val="00383FF3"/>
    <w:rsid w:val="003860F4"/>
    <w:rsid w:val="00391E67"/>
    <w:rsid w:val="00394446"/>
    <w:rsid w:val="0039453F"/>
    <w:rsid w:val="00395BF4"/>
    <w:rsid w:val="00397DC9"/>
    <w:rsid w:val="00397E37"/>
    <w:rsid w:val="003A185C"/>
    <w:rsid w:val="003A2088"/>
    <w:rsid w:val="003A316F"/>
    <w:rsid w:val="003A386B"/>
    <w:rsid w:val="003A50FA"/>
    <w:rsid w:val="003A63BE"/>
    <w:rsid w:val="003A6974"/>
    <w:rsid w:val="003A7D3D"/>
    <w:rsid w:val="003A7EFB"/>
    <w:rsid w:val="003A7FCD"/>
    <w:rsid w:val="003B0185"/>
    <w:rsid w:val="003B07D6"/>
    <w:rsid w:val="003B277D"/>
    <w:rsid w:val="003B4F7A"/>
    <w:rsid w:val="003B5C63"/>
    <w:rsid w:val="003B6E37"/>
    <w:rsid w:val="003B7091"/>
    <w:rsid w:val="003B72DB"/>
    <w:rsid w:val="003C0E5F"/>
    <w:rsid w:val="003C1652"/>
    <w:rsid w:val="003C35D3"/>
    <w:rsid w:val="003C7DF7"/>
    <w:rsid w:val="003D017D"/>
    <w:rsid w:val="003D0414"/>
    <w:rsid w:val="003D055E"/>
    <w:rsid w:val="003D0F6C"/>
    <w:rsid w:val="003D1099"/>
    <w:rsid w:val="003D237E"/>
    <w:rsid w:val="003D2B7A"/>
    <w:rsid w:val="003D354D"/>
    <w:rsid w:val="003D5E1C"/>
    <w:rsid w:val="003D6CC1"/>
    <w:rsid w:val="003E17B7"/>
    <w:rsid w:val="003E385E"/>
    <w:rsid w:val="003E410C"/>
    <w:rsid w:val="003E722A"/>
    <w:rsid w:val="003F1E32"/>
    <w:rsid w:val="003F2875"/>
    <w:rsid w:val="003F4B8B"/>
    <w:rsid w:val="003F5755"/>
    <w:rsid w:val="00401D6F"/>
    <w:rsid w:val="00401E27"/>
    <w:rsid w:val="00401EDA"/>
    <w:rsid w:val="00404B53"/>
    <w:rsid w:val="00405B03"/>
    <w:rsid w:val="0040763B"/>
    <w:rsid w:val="004111AF"/>
    <w:rsid w:val="004122F9"/>
    <w:rsid w:val="004124C7"/>
    <w:rsid w:val="00412938"/>
    <w:rsid w:val="004132EA"/>
    <w:rsid w:val="00415BFF"/>
    <w:rsid w:val="004209B6"/>
    <w:rsid w:val="004215BD"/>
    <w:rsid w:val="00421E25"/>
    <w:rsid w:val="0042420D"/>
    <w:rsid w:val="00424BA0"/>
    <w:rsid w:val="00426D4E"/>
    <w:rsid w:val="00427B60"/>
    <w:rsid w:val="00431A09"/>
    <w:rsid w:val="0044289A"/>
    <w:rsid w:val="004430D4"/>
    <w:rsid w:val="00446771"/>
    <w:rsid w:val="00447432"/>
    <w:rsid w:val="004515B1"/>
    <w:rsid w:val="00451AE2"/>
    <w:rsid w:val="004548CE"/>
    <w:rsid w:val="004564CD"/>
    <w:rsid w:val="0045682E"/>
    <w:rsid w:val="00457B52"/>
    <w:rsid w:val="00461548"/>
    <w:rsid w:val="004616C4"/>
    <w:rsid w:val="00464791"/>
    <w:rsid w:val="00465179"/>
    <w:rsid w:val="00472A07"/>
    <w:rsid w:val="00475727"/>
    <w:rsid w:val="00475B02"/>
    <w:rsid w:val="00476702"/>
    <w:rsid w:val="004822F1"/>
    <w:rsid w:val="00482B5B"/>
    <w:rsid w:val="004843BE"/>
    <w:rsid w:val="004844A7"/>
    <w:rsid w:val="0048672D"/>
    <w:rsid w:val="0048696A"/>
    <w:rsid w:val="00494400"/>
    <w:rsid w:val="00495AAB"/>
    <w:rsid w:val="00497CA6"/>
    <w:rsid w:val="004A0AF8"/>
    <w:rsid w:val="004A1628"/>
    <w:rsid w:val="004A2856"/>
    <w:rsid w:val="004A3FC6"/>
    <w:rsid w:val="004A4345"/>
    <w:rsid w:val="004A7AE9"/>
    <w:rsid w:val="004B0EDC"/>
    <w:rsid w:val="004B17EF"/>
    <w:rsid w:val="004B23E3"/>
    <w:rsid w:val="004B2C3E"/>
    <w:rsid w:val="004B5A8F"/>
    <w:rsid w:val="004B6D63"/>
    <w:rsid w:val="004C310C"/>
    <w:rsid w:val="004C3D5A"/>
    <w:rsid w:val="004C4A26"/>
    <w:rsid w:val="004C63D3"/>
    <w:rsid w:val="004C6F68"/>
    <w:rsid w:val="004D0EC5"/>
    <w:rsid w:val="004D4154"/>
    <w:rsid w:val="004D45CB"/>
    <w:rsid w:val="004D4694"/>
    <w:rsid w:val="004D69E0"/>
    <w:rsid w:val="004E0221"/>
    <w:rsid w:val="004E18B8"/>
    <w:rsid w:val="004E342F"/>
    <w:rsid w:val="004E5F13"/>
    <w:rsid w:val="004E6500"/>
    <w:rsid w:val="004E71C7"/>
    <w:rsid w:val="004F6E40"/>
    <w:rsid w:val="00501326"/>
    <w:rsid w:val="00503742"/>
    <w:rsid w:val="0050389F"/>
    <w:rsid w:val="00504B4D"/>
    <w:rsid w:val="0050574F"/>
    <w:rsid w:val="005108AC"/>
    <w:rsid w:val="005129DF"/>
    <w:rsid w:val="00512ED1"/>
    <w:rsid w:val="005130D7"/>
    <w:rsid w:val="00513DD8"/>
    <w:rsid w:val="00514929"/>
    <w:rsid w:val="00515010"/>
    <w:rsid w:val="00516196"/>
    <w:rsid w:val="00520A05"/>
    <w:rsid w:val="00523A0F"/>
    <w:rsid w:val="0052414D"/>
    <w:rsid w:val="005245A4"/>
    <w:rsid w:val="00525124"/>
    <w:rsid w:val="005258EA"/>
    <w:rsid w:val="00526306"/>
    <w:rsid w:val="005267EF"/>
    <w:rsid w:val="00526EA1"/>
    <w:rsid w:val="00530812"/>
    <w:rsid w:val="00530A9E"/>
    <w:rsid w:val="00530D67"/>
    <w:rsid w:val="00532527"/>
    <w:rsid w:val="00532C87"/>
    <w:rsid w:val="005335FE"/>
    <w:rsid w:val="005343D4"/>
    <w:rsid w:val="0053543C"/>
    <w:rsid w:val="0054047F"/>
    <w:rsid w:val="005411B8"/>
    <w:rsid w:val="00541812"/>
    <w:rsid w:val="005435C8"/>
    <w:rsid w:val="0054789C"/>
    <w:rsid w:val="00547EC7"/>
    <w:rsid w:val="00550BD7"/>
    <w:rsid w:val="0055328F"/>
    <w:rsid w:val="00553A05"/>
    <w:rsid w:val="00553E5D"/>
    <w:rsid w:val="0055491A"/>
    <w:rsid w:val="0055553F"/>
    <w:rsid w:val="00555EB9"/>
    <w:rsid w:val="00557456"/>
    <w:rsid w:val="0056147F"/>
    <w:rsid w:val="00561B38"/>
    <w:rsid w:val="005648B0"/>
    <w:rsid w:val="005649C9"/>
    <w:rsid w:val="005655AB"/>
    <w:rsid w:val="00565612"/>
    <w:rsid w:val="005676A0"/>
    <w:rsid w:val="0057180F"/>
    <w:rsid w:val="00571CBB"/>
    <w:rsid w:val="005723C2"/>
    <w:rsid w:val="00573532"/>
    <w:rsid w:val="00574144"/>
    <w:rsid w:val="0057453C"/>
    <w:rsid w:val="00574D75"/>
    <w:rsid w:val="005757B2"/>
    <w:rsid w:val="00575882"/>
    <w:rsid w:val="005762C9"/>
    <w:rsid w:val="005810F3"/>
    <w:rsid w:val="00583142"/>
    <w:rsid w:val="00586C30"/>
    <w:rsid w:val="00586CF0"/>
    <w:rsid w:val="00587D15"/>
    <w:rsid w:val="00590049"/>
    <w:rsid w:val="00590770"/>
    <w:rsid w:val="005976EE"/>
    <w:rsid w:val="005A056A"/>
    <w:rsid w:val="005A3227"/>
    <w:rsid w:val="005A61E4"/>
    <w:rsid w:val="005B0DD3"/>
    <w:rsid w:val="005B0ECE"/>
    <w:rsid w:val="005B17F8"/>
    <w:rsid w:val="005B185D"/>
    <w:rsid w:val="005B2B7A"/>
    <w:rsid w:val="005B2ECE"/>
    <w:rsid w:val="005B378C"/>
    <w:rsid w:val="005B43F1"/>
    <w:rsid w:val="005B4465"/>
    <w:rsid w:val="005B4877"/>
    <w:rsid w:val="005C0BEF"/>
    <w:rsid w:val="005C17A4"/>
    <w:rsid w:val="005C1A2A"/>
    <w:rsid w:val="005C38FC"/>
    <w:rsid w:val="005C4851"/>
    <w:rsid w:val="005C7B49"/>
    <w:rsid w:val="005D0871"/>
    <w:rsid w:val="005D2197"/>
    <w:rsid w:val="005D37D7"/>
    <w:rsid w:val="005D53DD"/>
    <w:rsid w:val="005E11AC"/>
    <w:rsid w:val="005E2806"/>
    <w:rsid w:val="005E294F"/>
    <w:rsid w:val="005E2CE3"/>
    <w:rsid w:val="005E62CB"/>
    <w:rsid w:val="005F0BA3"/>
    <w:rsid w:val="005F21CA"/>
    <w:rsid w:val="005F6FC7"/>
    <w:rsid w:val="005F792F"/>
    <w:rsid w:val="00600752"/>
    <w:rsid w:val="00600E12"/>
    <w:rsid w:val="0060505E"/>
    <w:rsid w:val="00605D78"/>
    <w:rsid w:val="00607F8A"/>
    <w:rsid w:val="00611824"/>
    <w:rsid w:val="00611AD9"/>
    <w:rsid w:val="00613FDC"/>
    <w:rsid w:val="00614F57"/>
    <w:rsid w:val="0061553D"/>
    <w:rsid w:val="00615E47"/>
    <w:rsid w:val="006170B8"/>
    <w:rsid w:val="006177C9"/>
    <w:rsid w:val="00617A30"/>
    <w:rsid w:val="00621DE6"/>
    <w:rsid w:val="00623CBF"/>
    <w:rsid w:val="00625371"/>
    <w:rsid w:val="006258EF"/>
    <w:rsid w:val="00627F2F"/>
    <w:rsid w:val="006310CB"/>
    <w:rsid w:val="006312F2"/>
    <w:rsid w:val="00632E13"/>
    <w:rsid w:val="0063532F"/>
    <w:rsid w:val="006363DC"/>
    <w:rsid w:val="0063764B"/>
    <w:rsid w:val="00644B29"/>
    <w:rsid w:val="006457C1"/>
    <w:rsid w:val="00647909"/>
    <w:rsid w:val="00651BDE"/>
    <w:rsid w:val="00651EB0"/>
    <w:rsid w:val="00653917"/>
    <w:rsid w:val="006544F3"/>
    <w:rsid w:val="00654730"/>
    <w:rsid w:val="00657BD3"/>
    <w:rsid w:val="00661EB3"/>
    <w:rsid w:val="006638F7"/>
    <w:rsid w:val="006642CC"/>
    <w:rsid w:val="006659F0"/>
    <w:rsid w:val="006708F7"/>
    <w:rsid w:val="00671CE2"/>
    <w:rsid w:val="0067459C"/>
    <w:rsid w:val="006756C7"/>
    <w:rsid w:val="00676228"/>
    <w:rsid w:val="00677432"/>
    <w:rsid w:val="00682CCC"/>
    <w:rsid w:val="00683915"/>
    <w:rsid w:val="00684CDE"/>
    <w:rsid w:val="00690358"/>
    <w:rsid w:val="00691C3B"/>
    <w:rsid w:val="00692634"/>
    <w:rsid w:val="00692BFA"/>
    <w:rsid w:val="00692F26"/>
    <w:rsid w:val="00694174"/>
    <w:rsid w:val="00695CD5"/>
    <w:rsid w:val="00695F3B"/>
    <w:rsid w:val="006A065A"/>
    <w:rsid w:val="006A230E"/>
    <w:rsid w:val="006A2847"/>
    <w:rsid w:val="006A387E"/>
    <w:rsid w:val="006A59CF"/>
    <w:rsid w:val="006A63DD"/>
    <w:rsid w:val="006B02DB"/>
    <w:rsid w:val="006B072A"/>
    <w:rsid w:val="006B09C5"/>
    <w:rsid w:val="006B33F8"/>
    <w:rsid w:val="006B3CA3"/>
    <w:rsid w:val="006B467A"/>
    <w:rsid w:val="006B6ACF"/>
    <w:rsid w:val="006C14A8"/>
    <w:rsid w:val="006C3AB1"/>
    <w:rsid w:val="006C3F44"/>
    <w:rsid w:val="006C620B"/>
    <w:rsid w:val="006C6A80"/>
    <w:rsid w:val="006C7450"/>
    <w:rsid w:val="006D0909"/>
    <w:rsid w:val="006D1129"/>
    <w:rsid w:val="006D3E8F"/>
    <w:rsid w:val="006D52F1"/>
    <w:rsid w:val="006D7579"/>
    <w:rsid w:val="006D7758"/>
    <w:rsid w:val="006D7D13"/>
    <w:rsid w:val="006E08F5"/>
    <w:rsid w:val="006E2C09"/>
    <w:rsid w:val="006E5170"/>
    <w:rsid w:val="006F17DE"/>
    <w:rsid w:val="006F1C58"/>
    <w:rsid w:val="006F3FF7"/>
    <w:rsid w:val="00701ED1"/>
    <w:rsid w:val="007103B2"/>
    <w:rsid w:val="00712F4E"/>
    <w:rsid w:val="00713452"/>
    <w:rsid w:val="0071398E"/>
    <w:rsid w:val="00714A9B"/>
    <w:rsid w:val="007151F9"/>
    <w:rsid w:val="00715ADC"/>
    <w:rsid w:val="00716F7A"/>
    <w:rsid w:val="00717382"/>
    <w:rsid w:val="00720072"/>
    <w:rsid w:val="007204A9"/>
    <w:rsid w:val="007226F4"/>
    <w:rsid w:val="00722D0B"/>
    <w:rsid w:val="00722FDA"/>
    <w:rsid w:val="0072388C"/>
    <w:rsid w:val="00724AD5"/>
    <w:rsid w:val="00725F3D"/>
    <w:rsid w:val="00730DAD"/>
    <w:rsid w:val="00731A2B"/>
    <w:rsid w:val="007335D2"/>
    <w:rsid w:val="0073539C"/>
    <w:rsid w:val="00735B75"/>
    <w:rsid w:val="00736019"/>
    <w:rsid w:val="00736F3B"/>
    <w:rsid w:val="00744AD4"/>
    <w:rsid w:val="00750561"/>
    <w:rsid w:val="0075065C"/>
    <w:rsid w:val="00751068"/>
    <w:rsid w:val="00752D44"/>
    <w:rsid w:val="0075314C"/>
    <w:rsid w:val="00756512"/>
    <w:rsid w:val="007568C1"/>
    <w:rsid w:val="00756C22"/>
    <w:rsid w:val="007579A9"/>
    <w:rsid w:val="007613F3"/>
    <w:rsid w:val="00763F55"/>
    <w:rsid w:val="007657E9"/>
    <w:rsid w:val="00765833"/>
    <w:rsid w:val="007675E6"/>
    <w:rsid w:val="00767834"/>
    <w:rsid w:val="00770BBA"/>
    <w:rsid w:val="00770CA0"/>
    <w:rsid w:val="00772967"/>
    <w:rsid w:val="007732B8"/>
    <w:rsid w:val="0077422E"/>
    <w:rsid w:val="0077512B"/>
    <w:rsid w:val="00775F67"/>
    <w:rsid w:val="007801DF"/>
    <w:rsid w:val="007802D2"/>
    <w:rsid w:val="007806AD"/>
    <w:rsid w:val="00780771"/>
    <w:rsid w:val="00780B9D"/>
    <w:rsid w:val="00785FCD"/>
    <w:rsid w:val="007907F0"/>
    <w:rsid w:val="00791C3F"/>
    <w:rsid w:val="007932F2"/>
    <w:rsid w:val="00793C05"/>
    <w:rsid w:val="00793FC7"/>
    <w:rsid w:val="0079462A"/>
    <w:rsid w:val="007979E7"/>
    <w:rsid w:val="007A09E2"/>
    <w:rsid w:val="007A10BE"/>
    <w:rsid w:val="007A1914"/>
    <w:rsid w:val="007A3C0D"/>
    <w:rsid w:val="007A47D4"/>
    <w:rsid w:val="007A53E7"/>
    <w:rsid w:val="007B145A"/>
    <w:rsid w:val="007B2BE4"/>
    <w:rsid w:val="007B733A"/>
    <w:rsid w:val="007C1B3E"/>
    <w:rsid w:val="007C2593"/>
    <w:rsid w:val="007C3AD9"/>
    <w:rsid w:val="007C3F2F"/>
    <w:rsid w:val="007C42C2"/>
    <w:rsid w:val="007C5560"/>
    <w:rsid w:val="007C5E1F"/>
    <w:rsid w:val="007C6204"/>
    <w:rsid w:val="007C761D"/>
    <w:rsid w:val="007D0B5E"/>
    <w:rsid w:val="007D15FC"/>
    <w:rsid w:val="007D2D2E"/>
    <w:rsid w:val="007D3283"/>
    <w:rsid w:val="007D4EE5"/>
    <w:rsid w:val="007E0D02"/>
    <w:rsid w:val="007E3123"/>
    <w:rsid w:val="007E39E5"/>
    <w:rsid w:val="007E5C0E"/>
    <w:rsid w:val="007E63D6"/>
    <w:rsid w:val="007F101D"/>
    <w:rsid w:val="007F1E65"/>
    <w:rsid w:val="007F4424"/>
    <w:rsid w:val="007F5B7A"/>
    <w:rsid w:val="007F67FA"/>
    <w:rsid w:val="007F7989"/>
    <w:rsid w:val="0080043F"/>
    <w:rsid w:val="00801FCB"/>
    <w:rsid w:val="00802C17"/>
    <w:rsid w:val="00803D61"/>
    <w:rsid w:val="00805722"/>
    <w:rsid w:val="00805CA5"/>
    <w:rsid w:val="00806A85"/>
    <w:rsid w:val="008079D0"/>
    <w:rsid w:val="00810E4A"/>
    <w:rsid w:val="00811829"/>
    <w:rsid w:val="0081642F"/>
    <w:rsid w:val="00816813"/>
    <w:rsid w:val="00820A9C"/>
    <w:rsid w:val="008216B1"/>
    <w:rsid w:val="008223AF"/>
    <w:rsid w:val="00824D88"/>
    <w:rsid w:val="00826114"/>
    <w:rsid w:val="00826341"/>
    <w:rsid w:val="008264C1"/>
    <w:rsid w:val="00826B11"/>
    <w:rsid w:val="00826D60"/>
    <w:rsid w:val="00826EA7"/>
    <w:rsid w:val="00831407"/>
    <w:rsid w:val="00831658"/>
    <w:rsid w:val="00831C74"/>
    <w:rsid w:val="00832746"/>
    <w:rsid w:val="00832E3F"/>
    <w:rsid w:val="00833D57"/>
    <w:rsid w:val="00834259"/>
    <w:rsid w:val="00837589"/>
    <w:rsid w:val="00841849"/>
    <w:rsid w:val="00842A24"/>
    <w:rsid w:val="00844081"/>
    <w:rsid w:val="00844711"/>
    <w:rsid w:val="0084492A"/>
    <w:rsid w:val="00844AFC"/>
    <w:rsid w:val="00854094"/>
    <w:rsid w:val="00855941"/>
    <w:rsid w:val="00862907"/>
    <w:rsid w:val="00862DB4"/>
    <w:rsid w:val="00864E72"/>
    <w:rsid w:val="00864F7A"/>
    <w:rsid w:val="00870B41"/>
    <w:rsid w:val="00871C15"/>
    <w:rsid w:val="0087282E"/>
    <w:rsid w:val="00872CA3"/>
    <w:rsid w:val="00875555"/>
    <w:rsid w:val="00876D3E"/>
    <w:rsid w:val="008772DC"/>
    <w:rsid w:val="008801AE"/>
    <w:rsid w:val="0088093C"/>
    <w:rsid w:val="0088399A"/>
    <w:rsid w:val="00883EE9"/>
    <w:rsid w:val="00885CD2"/>
    <w:rsid w:val="00894E1B"/>
    <w:rsid w:val="0089606E"/>
    <w:rsid w:val="00897F29"/>
    <w:rsid w:val="008A0240"/>
    <w:rsid w:val="008A3C7E"/>
    <w:rsid w:val="008A3F81"/>
    <w:rsid w:val="008A48F2"/>
    <w:rsid w:val="008A4A90"/>
    <w:rsid w:val="008B0041"/>
    <w:rsid w:val="008B1783"/>
    <w:rsid w:val="008B232C"/>
    <w:rsid w:val="008B24E4"/>
    <w:rsid w:val="008B4869"/>
    <w:rsid w:val="008B571B"/>
    <w:rsid w:val="008B6698"/>
    <w:rsid w:val="008B6755"/>
    <w:rsid w:val="008B67A4"/>
    <w:rsid w:val="008C07F4"/>
    <w:rsid w:val="008C0DA3"/>
    <w:rsid w:val="008C2298"/>
    <w:rsid w:val="008C2854"/>
    <w:rsid w:val="008C54CF"/>
    <w:rsid w:val="008C603C"/>
    <w:rsid w:val="008C68A3"/>
    <w:rsid w:val="008D1964"/>
    <w:rsid w:val="008E3697"/>
    <w:rsid w:val="008E4EAB"/>
    <w:rsid w:val="008E79CA"/>
    <w:rsid w:val="008F137A"/>
    <w:rsid w:val="008F3364"/>
    <w:rsid w:val="008F49DB"/>
    <w:rsid w:val="008F4A29"/>
    <w:rsid w:val="008F6AF0"/>
    <w:rsid w:val="008F7528"/>
    <w:rsid w:val="009024F0"/>
    <w:rsid w:val="00902A70"/>
    <w:rsid w:val="00902E76"/>
    <w:rsid w:val="009044F6"/>
    <w:rsid w:val="009055B9"/>
    <w:rsid w:val="00907F8A"/>
    <w:rsid w:val="009119DF"/>
    <w:rsid w:val="00912970"/>
    <w:rsid w:val="0092000B"/>
    <w:rsid w:val="00921423"/>
    <w:rsid w:val="00926365"/>
    <w:rsid w:val="0092687A"/>
    <w:rsid w:val="00931920"/>
    <w:rsid w:val="0093199A"/>
    <w:rsid w:val="00934B00"/>
    <w:rsid w:val="0093548B"/>
    <w:rsid w:val="00935BB6"/>
    <w:rsid w:val="00936376"/>
    <w:rsid w:val="0093675C"/>
    <w:rsid w:val="00936D89"/>
    <w:rsid w:val="0094498B"/>
    <w:rsid w:val="00944D79"/>
    <w:rsid w:val="00950660"/>
    <w:rsid w:val="009511BD"/>
    <w:rsid w:val="00952EAC"/>
    <w:rsid w:val="00953C6D"/>
    <w:rsid w:val="0095626B"/>
    <w:rsid w:val="00957C11"/>
    <w:rsid w:val="0096001F"/>
    <w:rsid w:val="009642AB"/>
    <w:rsid w:val="0096629C"/>
    <w:rsid w:val="00966319"/>
    <w:rsid w:val="00966521"/>
    <w:rsid w:val="0096691F"/>
    <w:rsid w:val="00966CBF"/>
    <w:rsid w:val="009700FE"/>
    <w:rsid w:val="00970A49"/>
    <w:rsid w:val="00972C7F"/>
    <w:rsid w:val="009740FE"/>
    <w:rsid w:val="00976121"/>
    <w:rsid w:val="00976AB4"/>
    <w:rsid w:val="009772B5"/>
    <w:rsid w:val="009809EB"/>
    <w:rsid w:val="00983008"/>
    <w:rsid w:val="009854CF"/>
    <w:rsid w:val="00985735"/>
    <w:rsid w:val="00985F3B"/>
    <w:rsid w:val="00985FBB"/>
    <w:rsid w:val="009876E7"/>
    <w:rsid w:val="00987824"/>
    <w:rsid w:val="00987F7F"/>
    <w:rsid w:val="009927A5"/>
    <w:rsid w:val="009940CF"/>
    <w:rsid w:val="0099464C"/>
    <w:rsid w:val="009946B3"/>
    <w:rsid w:val="00997A25"/>
    <w:rsid w:val="009A3B00"/>
    <w:rsid w:val="009A7C90"/>
    <w:rsid w:val="009B443A"/>
    <w:rsid w:val="009B733A"/>
    <w:rsid w:val="009C0F44"/>
    <w:rsid w:val="009C35AB"/>
    <w:rsid w:val="009C492A"/>
    <w:rsid w:val="009C4F0E"/>
    <w:rsid w:val="009C5719"/>
    <w:rsid w:val="009C62E8"/>
    <w:rsid w:val="009C62E9"/>
    <w:rsid w:val="009C6378"/>
    <w:rsid w:val="009D003C"/>
    <w:rsid w:val="009D0CA0"/>
    <w:rsid w:val="009D1396"/>
    <w:rsid w:val="009D1B5E"/>
    <w:rsid w:val="009D2263"/>
    <w:rsid w:val="009D2F2D"/>
    <w:rsid w:val="009D310E"/>
    <w:rsid w:val="009D3DDD"/>
    <w:rsid w:val="009D44D9"/>
    <w:rsid w:val="009D5446"/>
    <w:rsid w:val="009D5813"/>
    <w:rsid w:val="009D5A6C"/>
    <w:rsid w:val="009D6378"/>
    <w:rsid w:val="009D7F62"/>
    <w:rsid w:val="009E1358"/>
    <w:rsid w:val="009E3618"/>
    <w:rsid w:val="009E5782"/>
    <w:rsid w:val="009F0490"/>
    <w:rsid w:val="009F1777"/>
    <w:rsid w:val="009F30F9"/>
    <w:rsid w:val="009F61FF"/>
    <w:rsid w:val="009F6B9C"/>
    <w:rsid w:val="009F7036"/>
    <w:rsid w:val="00A01398"/>
    <w:rsid w:val="00A04281"/>
    <w:rsid w:val="00A045C4"/>
    <w:rsid w:val="00A04D97"/>
    <w:rsid w:val="00A078A2"/>
    <w:rsid w:val="00A101AD"/>
    <w:rsid w:val="00A10A19"/>
    <w:rsid w:val="00A139DB"/>
    <w:rsid w:val="00A15808"/>
    <w:rsid w:val="00A165BA"/>
    <w:rsid w:val="00A17D3D"/>
    <w:rsid w:val="00A21454"/>
    <w:rsid w:val="00A259C3"/>
    <w:rsid w:val="00A25AA8"/>
    <w:rsid w:val="00A3023F"/>
    <w:rsid w:val="00A31373"/>
    <w:rsid w:val="00A31A3F"/>
    <w:rsid w:val="00A32A9C"/>
    <w:rsid w:val="00A338A4"/>
    <w:rsid w:val="00A3627F"/>
    <w:rsid w:val="00A37171"/>
    <w:rsid w:val="00A40E79"/>
    <w:rsid w:val="00A443A5"/>
    <w:rsid w:val="00A44AD1"/>
    <w:rsid w:val="00A46794"/>
    <w:rsid w:val="00A476A3"/>
    <w:rsid w:val="00A47C53"/>
    <w:rsid w:val="00A52065"/>
    <w:rsid w:val="00A52C6B"/>
    <w:rsid w:val="00A54414"/>
    <w:rsid w:val="00A54CC1"/>
    <w:rsid w:val="00A5683E"/>
    <w:rsid w:val="00A56F99"/>
    <w:rsid w:val="00A57D70"/>
    <w:rsid w:val="00A607DD"/>
    <w:rsid w:val="00A63010"/>
    <w:rsid w:val="00A6329C"/>
    <w:rsid w:val="00A66A2A"/>
    <w:rsid w:val="00A71B82"/>
    <w:rsid w:val="00A730BE"/>
    <w:rsid w:val="00A756EF"/>
    <w:rsid w:val="00A7701A"/>
    <w:rsid w:val="00A77CA5"/>
    <w:rsid w:val="00A80B25"/>
    <w:rsid w:val="00A81CEC"/>
    <w:rsid w:val="00A83851"/>
    <w:rsid w:val="00A85C7A"/>
    <w:rsid w:val="00A87644"/>
    <w:rsid w:val="00A9099A"/>
    <w:rsid w:val="00A9117D"/>
    <w:rsid w:val="00A92605"/>
    <w:rsid w:val="00A928D5"/>
    <w:rsid w:val="00A92F3D"/>
    <w:rsid w:val="00A94FE5"/>
    <w:rsid w:val="00A95040"/>
    <w:rsid w:val="00A95D01"/>
    <w:rsid w:val="00A96EA3"/>
    <w:rsid w:val="00AA050C"/>
    <w:rsid w:val="00AA069B"/>
    <w:rsid w:val="00AA29D6"/>
    <w:rsid w:val="00AA29FD"/>
    <w:rsid w:val="00AA501A"/>
    <w:rsid w:val="00AA6533"/>
    <w:rsid w:val="00AA6C36"/>
    <w:rsid w:val="00AA7BC9"/>
    <w:rsid w:val="00AA7C7A"/>
    <w:rsid w:val="00AB053B"/>
    <w:rsid w:val="00AB47BB"/>
    <w:rsid w:val="00AC0462"/>
    <w:rsid w:val="00AC061C"/>
    <w:rsid w:val="00AC1B90"/>
    <w:rsid w:val="00AC39BA"/>
    <w:rsid w:val="00AC39E1"/>
    <w:rsid w:val="00AC3B56"/>
    <w:rsid w:val="00AC3E9F"/>
    <w:rsid w:val="00AC5399"/>
    <w:rsid w:val="00AC543B"/>
    <w:rsid w:val="00AC693B"/>
    <w:rsid w:val="00AC7F9E"/>
    <w:rsid w:val="00AD325F"/>
    <w:rsid w:val="00AD6305"/>
    <w:rsid w:val="00AD73B5"/>
    <w:rsid w:val="00AE0146"/>
    <w:rsid w:val="00AE026F"/>
    <w:rsid w:val="00AE79A0"/>
    <w:rsid w:val="00AF0ED4"/>
    <w:rsid w:val="00AF6F2C"/>
    <w:rsid w:val="00B00807"/>
    <w:rsid w:val="00B00F52"/>
    <w:rsid w:val="00B0119C"/>
    <w:rsid w:val="00B05479"/>
    <w:rsid w:val="00B07264"/>
    <w:rsid w:val="00B07ACC"/>
    <w:rsid w:val="00B11ABC"/>
    <w:rsid w:val="00B122AC"/>
    <w:rsid w:val="00B1234E"/>
    <w:rsid w:val="00B14583"/>
    <w:rsid w:val="00B145F0"/>
    <w:rsid w:val="00B1521E"/>
    <w:rsid w:val="00B16000"/>
    <w:rsid w:val="00B17909"/>
    <w:rsid w:val="00B2286C"/>
    <w:rsid w:val="00B23402"/>
    <w:rsid w:val="00B238F7"/>
    <w:rsid w:val="00B26232"/>
    <w:rsid w:val="00B2776D"/>
    <w:rsid w:val="00B27F2C"/>
    <w:rsid w:val="00B30E3E"/>
    <w:rsid w:val="00B3109C"/>
    <w:rsid w:val="00B31A80"/>
    <w:rsid w:val="00B363AF"/>
    <w:rsid w:val="00B406A8"/>
    <w:rsid w:val="00B412CB"/>
    <w:rsid w:val="00B41A38"/>
    <w:rsid w:val="00B420A3"/>
    <w:rsid w:val="00B42740"/>
    <w:rsid w:val="00B4354F"/>
    <w:rsid w:val="00B443BF"/>
    <w:rsid w:val="00B44F07"/>
    <w:rsid w:val="00B50155"/>
    <w:rsid w:val="00B5176A"/>
    <w:rsid w:val="00B52B90"/>
    <w:rsid w:val="00B53930"/>
    <w:rsid w:val="00B53D05"/>
    <w:rsid w:val="00B543F9"/>
    <w:rsid w:val="00B54553"/>
    <w:rsid w:val="00B551EA"/>
    <w:rsid w:val="00B56096"/>
    <w:rsid w:val="00B57378"/>
    <w:rsid w:val="00B57B82"/>
    <w:rsid w:val="00B63B23"/>
    <w:rsid w:val="00B64E76"/>
    <w:rsid w:val="00B6529E"/>
    <w:rsid w:val="00B65A03"/>
    <w:rsid w:val="00B66934"/>
    <w:rsid w:val="00B66A53"/>
    <w:rsid w:val="00B714B3"/>
    <w:rsid w:val="00B71862"/>
    <w:rsid w:val="00B71E3F"/>
    <w:rsid w:val="00B7457E"/>
    <w:rsid w:val="00B74B38"/>
    <w:rsid w:val="00B77A9F"/>
    <w:rsid w:val="00B8067D"/>
    <w:rsid w:val="00B80961"/>
    <w:rsid w:val="00B81F5D"/>
    <w:rsid w:val="00B82471"/>
    <w:rsid w:val="00B829F3"/>
    <w:rsid w:val="00B870D8"/>
    <w:rsid w:val="00B87E27"/>
    <w:rsid w:val="00B9066B"/>
    <w:rsid w:val="00B91A45"/>
    <w:rsid w:val="00B94E32"/>
    <w:rsid w:val="00B96159"/>
    <w:rsid w:val="00B9720C"/>
    <w:rsid w:val="00BA08AE"/>
    <w:rsid w:val="00BA2028"/>
    <w:rsid w:val="00BA361B"/>
    <w:rsid w:val="00BA4782"/>
    <w:rsid w:val="00BA48FB"/>
    <w:rsid w:val="00BA7425"/>
    <w:rsid w:val="00BB190C"/>
    <w:rsid w:val="00BB280C"/>
    <w:rsid w:val="00BB29E3"/>
    <w:rsid w:val="00BB2E07"/>
    <w:rsid w:val="00BB3336"/>
    <w:rsid w:val="00BB49EB"/>
    <w:rsid w:val="00BB533E"/>
    <w:rsid w:val="00BB6BC1"/>
    <w:rsid w:val="00BC08FE"/>
    <w:rsid w:val="00BC0B6E"/>
    <w:rsid w:val="00BC0C9A"/>
    <w:rsid w:val="00BC288D"/>
    <w:rsid w:val="00BC3776"/>
    <w:rsid w:val="00BC73A0"/>
    <w:rsid w:val="00BC76DA"/>
    <w:rsid w:val="00BD0D7F"/>
    <w:rsid w:val="00BD2EB1"/>
    <w:rsid w:val="00BD62FE"/>
    <w:rsid w:val="00BE0454"/>
    <w:rsid w:val="00BE19CC"/>
    <w:rsid w:val="00BE205E"/>
    <w:rsid w:val="00BE3F5D"/>
    <w:rsid w:val="00BE49FA"/>
    <w:rsid w:val="00BE5260"/>
    <w:rsid w:val="00BE6402"/>
    <w:rsid w:val="00BE682B"/>
    <w:rsid w:val="00BF0186"/>
    <w:rsid w:val="00BF23DB"/>
    <w:rsid w:val="00BF40FE"/>
    <w:rsid w:val="00BF4900"/>
    <w:rsid w:val="00BF5132"/>
    <w:rsid w:val="00BF6497"/>
    <w:rsid w:val="00BF77B5"/>
    <w:rsid w:val="00BF7DB3"/>
    <w:rsid w:val="00C020C1"/>
    <w:rsid w:val="00C026DA"/>
    <w:rsid w:val="00C059C8"/>
    <w:rsid w:val="00C06916"/>
    <w:rsid w:val="00C06F46"/>
    <w:rsid w:val="00C11289"/>
    <w:rsid w:val="00C11AA9"/>
    <w:rsid w:val="00C15B2B"/>
    <w:rsid w:val="00C17EAB"/>
    <w:rsid w:val="00C20818"/>
    <w:rsid w:val="00C21217"/>
    <w:rsid w:val="00C23513"/>
    <w:rsid w:val="00C23C15"/>
    <w:rsid w:val="00C2623B"/>
    <w:rsid w:val="00C272D2"/>
    <w:rsid w:val="00C301A2"/>
    <w:rsid w:val="00C301CE"/>
    <w:rsid w:val="00C30EE9"/>
    <w:rsid w:val="00C3261B"/>
    <w:rsid w:val="00C33DA7"/>
    <w:rsid w:val="00C3613D"/>
    <w:rsid w:val="00C362E0"/>
    <w:rsid w:val="00C36C99"/>
    <w:rsid w:val="00C36FCC"/>
    <w:rsid w:val="00C445B8"/>
    <w:rsid w:val="00C4530C"/>
    <w:rsid w:val="00C477B8"/>
    <w:rsid w:val="00C506FF"/>
    <w:rsid w:val="00C50A18"/>
    <w:rsid w:val="00C52D88"/>
    <w:rsid w:val="00C56BCA"/>
    <w:rsid w:val="00C61098"/>
    <w:rsid w:val="00C61F74"/>
    <w:rsid w:val="00C61F88"/>
    <w:rsid w:val="00C63C9E"/>
    <w:rsid w:val="00C644D8"/>
    <w:rsid w:val="00C64855"/>
    <w:rsid w:val="00C662CB"/>
    <w:rsid w:val="00C679E7"/>
    <w:rsid w:val="00C7069D"/>
    <w:rsid w:val="00C70CB7"/>
    <w:rsid w:val="00C71A04"/>
    <w:rsid w:val="00C71B71"/>
    <w:rsid w:val="00C722E1"/>
    <w:rsid w:val="00C7280C"/>
    <w:rsid w:val="00C72CC4"/>
    <w:rsid w:val="00C742FA"/>
    <w:rsid w:val="00C75B3B"/>
    <w:rsid w:val="00C770C5"/>
    <w:rsid w:val="00C80735"/>
    <w:rsid w:val="00C8437E"/>
    <w:rsid w:val="00C84E48"/>
    <w:rsid w:val="00C856AF"/>
    <w:rsid w:val="00C877A6"/>
    <w:rsid w:val="00C904BE"/>
    <w:rsid w:val="00C9136F"/>
    <w:rsid w:val="00C9190F"/>
    <w:rsid w:val="00C938EA"/>
    <w:rsid w:val="00CA09D0"/>
    <w:rsid w:val="00CA0DF8"/>
    <w:rsid w:val="00CA0F97"/>
    <w:rsid w:val="00CA1E86"/>
    <w:rsid w:val="00CA2795"/>
    <w:rsid w:val="00CA3929"/>
    <w:rsid w:val="00CA4BF4"/>
    <w:rsid w:val="00CA4F56"/>
    <w:rsid w:val="00CA69F2"/>
    <w:rsid w:val="00CB046D"/>
    <w:rsid w:val="00CB0CE9"/>
    <w:rsid w:val="00CB1254"/>
    <w:rsid w:val="00CB57A8"/>
    <w:rsid w:val="00CB65FE"/>
    <w:rsid w:val="00CC0923"/>
    <w:rsid w:val="00CC0DB8"/>
    <w:rsid w:val="00CC1A40"/>
    <w:rsid w:val="00CC4803"/>
    <w:rsid w:val="00CC4D70"/>
    <w:rsid w:val="00CC672F"/>
    <w:rsid w:val="00CC75BF"/>
    <w:rsid w:val="00CC76C3"/>
    <w:rsid w:val="00CD252C"/>
    <w:rsid w:val="00CD3730"/>
    <w:rsid w:val="00CD3FF1"/>
    <w:rsid w:val="00CD425A"/>
    <w:rsid w:val="00CD45B3"/>
    <w:rsid w:val="00CD6E2B"/>
    <w:rsid w:val="00CE01B6"/>
    <w:rsid w:val="00CE11FC"/>
    <w:rsid w:val="00CE24E6"/>
    <w:rsid w:val="00CE33A7"/>
    <w:rsid w:val="00CE5706"/>
    <w:rsid w:val="00CE7F14"/>
    <w:rsid w:val="00CF1120"/>
    <w:rsid w:val="00CF12E1"/>
    <w:rsid w:val="00CF197F"/>
    <w:rsid w:val="00CF2D31"/>
    <w:rsid w:val="00CF35D9"/>
    <w:rsid w:val="00CF3845"/>
    <w:rsid w:val="00CF77F5"/>
    <w:rsid w:val="00CF7B95"/>
    <w:rsid w:val="00D01018"/>
    <w:rsid w:val="00D02053"/>
    <w:rsid w:val="00D0407F"/>
    <w:rsid w:val="00D06AFD"/>
    <w:rsid w:val="00D1031B"/>
    <w:rsid w:val="00D10E08"/>
    <w:rsid w:val="00D11F15"/>
    <w:rsid w:val="00D130D7"/>
    <w:rsid w:val="00D13B19"/>
    <w:rsid w:val="00D147FE"/>
    <w:rsid w:val="00D14DEC"/>
    <w:rsid w:val="00D15EC5"/>
    <w:rsid w:val="00D171B6"/>
    <w:rsid w:val="00D22A6A"/>
    <w:rsid w:val="00D26458"/>
    <w:rsid w:val="00D30BBA"/>
    <w:rsid w:val="00D30D5E"/>
    <w:rsid w:val="00D317B5"/>
    <w:rsid w:val="00D33C32"/>
    <w:rsid w:val="00D3473E"/>
    <w:rsid w:val="00D35136"/>
    <w:rsid w:val="00D35C01"/>
    <w:rsid w:val="00D37B6D"/>
    <w:rsid w:val="00D37EA6"/>
    <w:rsid w:val="00D41D80"/>
    <w:rsid w:val="00D43075"/>
    <w:rsid w:val="00D44B13"/>
    <w:rsid w:val="00D44EC6"/>
    <w:rsid w:val="00D45D8B"/>
    <w:rsid w:val="00D5044D"/>
    <w:rsid w:val="00D51D2C"/>
    <w:rsid w:val="00D529D1"/>
    <w:rsid w:val="00D5689E"/>
    <w:rsid w:val="00D57DB4"/>
    <w:rsid w:val="00D6244D"/>
    <w:rsid w:val="00D63F5D"/>
    <w:rsid w:val="00D6419D"/>
    <w:rsid w:val="00D67DA8"/>
    <w:rsid w:val="00D707DB"/>
    <w:rsid w:val="00D7182B"/>
    <w:rsid w:val="00D71AB9"/>
    <w:rsid w:val="00D71B1D"/>
    <w:rsid w:val="00D73D06"/>
    <w:rsid w:val="00D74A7C"/>
    <w:rsid w:val="00D74D26"/>
    <w:rsid w:val="00D75D8E"/>
    <w:rsid w:val="00D76688"/>
    <w:rsid w:val="00D77B92"/>
    <w:rsid w:val="00D8276F"/>
    <w:rsid w:val="00D83913"/>
    <w:rsid w:val="00D85DE1"/>
    <w:rsid w:val="00D90659"/>
    <w:rsid w:val="00D90FA8"/>
    <w:rsid w:val="00D92A49"/>
    <w:rsid w:val="00D92FF8"/>
    <w:rsid w:val="00D938EF"/>
    <w:rsid w:val="00D939C8"/>
    <w:rsid w:val="00DA087F"/>
    <w:rsid w:val="00DA1586"/>
    <w:rsid w:val="00DA21B4"/>
    <w:rsid w:val="00DA2F3E"/>
    <w:rsid w:val="00DA305B"/>
    <w:rsid w:val="00DA4D6F"/>
    <w:rsid w:val="00DA54F7"/>
    <w:rsid w:val="00DA5CB8"/>
    <w:rsid w:val="00DA7284"/>
    <w:rsid w:val="00DA743F"/>
    <w:rsid w:val="00DA7B9A"/>
    <w:rsid w:val="00DB0427"/>
    <w:rsid w:val="00DB23D4"/>
    <w:rsid w:val="00DB24F7"/>
    <w:rsid w:val="00DB53F3"/>
    <w:rsid w:val="00DB5521"/>
    <w:rsid w:val="00DB59C8"/>
    <w:rsid w:val="00DB5EEE"/>
    <w:rsid w:val="00DB7C76"/>
    <w:rsid w:val="00DC04D1"/>
    <w:rsid w:val="00DC3351"/>
    <w:rsid w:val="00DC4433"/>
    <w:rsid w:val="00DC6032"/>
    <w:rsid w:val="00DC665B"/>
    <w:rsid w:val="00DC67DB"/>
    <w:rsid w:val="00DD082C"/>
    <w:rsid w:val="00DD2223"/>
    <w:rsid w:val="00DD5368"/>
    <w:rsid w:val="00DD55D3"/>
    <w:rsid w:val="00DE0EB1"/>
    <w:rsid w:val="00DE193A"/>
    <w:rsid w:val="00DE24AE"/>
    <w:rsid w:val="00DE4296"/>
    <w:rsid w:val="00DE699E"/>
    <w:rsid w:val="00DE6FD6"/>
    <w:rsid w:val="00DF0E2A"/>
    <w:rsid w:val="00DF45AA"/>
    <w:rsid w:val="00DF4CBB"/>
    <w:rsid w:val="00DF5A28"/>
    <w:rsid w:val="00DF7880"/>
    <w:rsid w:val="00E016DA"/>
    <w:rsid w:val="00E016FF"/>
    <w:rsid w:val="00E02CDF"/>
    <w:rsid w:val="00E06D76"/>
    <w:rsid w:val="00E10E28"/>
    <w:rsid w:val="00E1597B"/>
    <w:rsid w:val="00E16B28"/>
    <w:rsid w:val="00E20693"/>
    <w:rsid w:val="00E22426"/>
    <w:rsid w:val="00E22A5A"/>
    <w:rsid w:val="00E26E58"/>
    <w:rsid w:val="00E342CC"/>
    <w:rsid w:val="00E353D3"/>
    <w:rsid w:val="00E3580A"/>
    <w:rsid w:val="00E36219"/>
    <w:rsid w:val="00E36661"/>
    <w:rsid w:val="00E37F46"/>
    <w:rsid w:val="00E4182D"/>
    <w:rsid w:val="00E43D88"/>
    <w:rsid w:val="00E446DC"/>
    <w:rsid w:val="00E46611"/>
    <w:rsid w:val="00E470A7"/>
    <w:rsid w:val="00E475E0"/>
    <w:rsid w:val="00E53EEA"/>
    <w:rsid w:val="00E55066"/>
    <w:rsid w:val="00E552A3"/>
    <w:rsid w:val="00E55CDA"/>
    <w:rsid w:val="00E56BF6"/>
    <w:rsid w:val="00E60BF4"/>
    <w:rsid w:val="00E61235"/>
    <w:rsid w:val="00E61F7F"/>
    <w:rsid w:val="00E62476"/>
    <w:rsid w:val="00E64C84"/>
    <w:rsid w:val="00E66656"/>
    <w:rsid w:val="00E67D56"/>
    <w:rsid w:val="00E72993"/>
    <w:rsid w:val="00E756BE"/>
    <w:rsid w:val="00E766AE"/>
    <w:rsid w:val="00E77A53"/>
    <w:rsid w:val="00E77EFD"/>
    <w:rsid w:val="00E811C2"/>
    <w:rsid w:val="00E82969"/>
    <w:rsid w:val="00E84310"/>
    <w:rsid w:val="00E9025C"/>
    <w:rsid w:val="00E90500"/>
    <w:rsid w:val="00E9266F"/>
    <w:rsid w:val="00E92B3C"/>
    <w:rsid w:val="00E94858"/>
    <w:rsid w:val="00E95A18"/>
    <w:rsid w:val="00EA0BA7"/>
    <w:rsid w:val="00EA0ED9"/>
    <w:rsid w:val="00EA131F"/>
    <w:rsid w:val="00EA4446"/>
    <w:rsid w:val="00EA4D4D"/>
    <w:rsid w:val="00EA6515"/>
    <w:rsid w:val="00EA7734"/>
    <w:rsid w:val="00EB0D87"/>
    <w:rsid w:val="00EB11D8"/>
    <w:rsid w:val="00EB1ACE"/>
    <w:rsid w:val="00EB3243"/>
    <w:rsid w:val="00EB4C0B"/>
    <w:rsid w:val="00EB5274"/>
    <w:rsid w:val="00EB61FF"/>
    <w:rsid w:val="00EB6C18"/>
    <w:rsid w:val="00EC0785"/>
    <w:rsid w:val="00EC0B2B"/>
    <w:rsid w:val="00EC14DB"/>
    <w:rsid w:val="00EC2EEC"/>
    <w:rsid w:val="00EC2F2D"/>
    <w:rsid w:val="00EC6569"/>
    <w:rsid w:val="00ED1B03"/>
    <w:rsid w:val="00ED4821"/>
    <w:rsid w:val="00EE085F"/>
    <w:rsid w:val="00EE2509"/>
    <w:rsid w:val="00EE3E33"/>
    <w:rsid w:val="00EF0799"/>
    <w:rsid w:val="00EF1DFB"/>
    <w:rsid w:val="00EF3092"/>
    <w:rsid w:val="00EF30E8"/>
    <w:rsid w:val="00EF351A"/>
    <w:rsid w:val="00EF5611"/>
    <w:rsid w:val="00EF6964"/>
    <w:rsid w:val="00F00AF8"/>
    <w:rsid w:val="00F02940"/>
    <w:rsid w:val="00F0563E"/>
    <w:rsid w:val="00F056FB"/>
    <w:rsid w:val="00F0577A"/>
    <w:rsid w:val="00F06E07"/>
    <w:rsid w:val="00F10F79"/>
    <w:rsid w:val="00F1368A"/>
    <w:rsid w:val="00F142BD"/>
    <w:rsid w:val="00F15F43"/>
    <w:rsid w:val="00F20C19"/>
    <w:rsid w:val="00F212DE"/>
    <w:rsid w:val="00F21E0C"/>
    <w:rsid w:val="00F22747"/>
    <w:rsid w:val="00F2409C"/>
    <w:rsid w:val="00F240F6"/>
    <w:rsid w:val="00F27723"/>
    <w:rsid w:val="00F27BF5"/>
    <w:rsid w:val="00F31B07"/>
    <w:rsid w:val="00F35AE6"/>
    <w:rsid w:val="00F37BBA"/>
    <w:rsid w:val="00F40992"/>
    <w:rsid w:val="00F41B84"/>
    <w:rsid w:val="00F42D93"/>
    <w:rsid w:val="00F43A73"/>
    <w:rsid w:val="00F46508"/>
    <w:rsid w:val="00F46E9D"/>
    <w:rsid w:val="00F475EB"/>
    <w:rsid w:val="00F47DCE"/>
    <w:rsid w:val="00F52A69"/>
    <w:rsid w:val="00F53B39"/>
    <w:rsid w:val="00F5518B"/>
    <w:rsid w:val="00F622FA"/>
    <w:rsid w:val="00F634B8"/>
    <w:rsid w:val="00F642E9"/>
    <w:rsid w:val="00F70DD9"/>
    <w:rsid w:val="00F7340D"/>
    <w:rsid w:val="00F7750A"/>
    <w:rsid w:val="00F80219"/>
    <w:rsid w:val="00F80F77"/>
    <w:rsid w:val="00F816AE"/>
    <w:rsid w:val="00F81714"/>
    <w:rsid w:val="00F830A4"/>
    <w:rsid w:val="00F83284"/>
    <w:rsid w:val="00F833E0"/>
    <w:rsid w:val="00F83B4B"/>
    <w:rsid w:val="00F844F5"/>
    <w:rsid w:val="00F87C7A"/>
    <w:rsid w:val="00F90480"/>
    <w:rsid w:val="00F91398"/>
    <w:rsid w:val="00F919A7"/>
    <w:rsid w:val="00F94481"/>
    <w:rsid w:val="00F95B36"/>
    <w:rsid w:val="00F95BED"/>
    <w:rsid w:val="00F97753"/>
    <w:rsid w:val="00F978B9"/>
    <w:rsid w:val="00FA01A9"/>
    <w:rsid w:val="00FA18CA"/>
    <w:rsid w:val="00FA36AA"/>
    <w:rsid w:val="00FB0FFE"/>
    <w:rsid w:val="00FB7433"/>
    <w:rsid w:val="00FB74A1"/>
    <w:rsid w:val="00FB7D94"/>
    <w:rsid w:val="00FC083A"/>
    <w:rsid w:val="00FC1AD2"/>
    <w:rsid w:val="00FC41BE"/>
    <w:rsid w:val="00FC4695"/>
    <w:rsid w:val="00FD04D4"/>
    <w:rsid w:val="00FD0960"/>
    <w:rsid w:val="00FD12DE"/>
    <w:rsid w:val="00FD1F01"/>
    <w:rsid w:val="00FD2995"/>
    <w:rsid w:val="00FD2DE3"/>
    <w:rsid w:val="00FD4E32"/>
    <w:rsid w:val="00FD530D"/>
    <w:rsid w:val="00FD7F37"/>
    <w:rsid w:val="00FE190B"/>
    <w:rsid w:val="00FE6853"/>
    <w:rsid w:val="00FE6B0D"/>
    <w:rsid w:val="00FE7440"/>
    <w:rsid w:val="00FF0130"/>
    <w:rsid w:val="00FF31F0"/>
    <w:rsid w:val="00FF3D9C"/>
    <w:rsid w:val="00FF3FA3"/>
    <w:rsid w:val="00FF434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2B8B4"/>
  <w15:chartTrackingRefBased/>
  <w15:docId w15:val="{787C1498-5497-4F3F-95FE-056CB318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513DD8"/>
    <w:rPr>
      <w:rFonts w:eastAsia="Calibri"/>
      <w:sz w:val="28"/>
      <w:lang w:val="ru-RU" w:eastAsia="ru-RU" w:bidi="ar-SA"/>
    </w:rPr>
  </w:style>
  <w:style w:type="paragraph" w:customStyle="1" w:styleId="aa">
    <w:name w:val="Название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styleId="af4">
    <w:name w:val="List Paragraph"/>
    <w:basedOn w:val="a"/>
    <w:uiPriority w:val="34"/>
    <w:qFormat/>
    <w:rsid w:val="00FD2DE3"/>
    <w:pPr>
      <w:ind w:left="720"/>
      <w:contextualSpacing/>
    </w:pPr>
  </w:style>
  <w:style w:type="table" w:customStyle="1" w:styleId="13">
    <w:name w:val="Сетка таблицы1"/>
    <w:basedOn w:val="a1"/>
    <w:next w:val="af"/>
    <w:uiPriority w:val="59"/>
    <w:rsid w:val="00BB2E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1F1E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805CA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B829F3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B829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xl65">
    <w:name w:val="xl65"/>
    <w:basedOn w:val="a"/>
    <w:rsid w:val="00661EB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66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66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6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66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61EB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61EB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61EB3"/>
    <w:pPr>
      <w:spacing w:before="100" w:beforeAutospacing="1" w:after="100" w:afterAutospacing="1"/>
      <w:jc w:val="right"/>
      <w:textAlignment w:val="center"/>
    </w:pPr>
    <w:rPr>
      <w:color w:val="4F6228"/>
    </w:rPr>
  </w:style>
  <w:style w:type="paragraph" w:customStyle="1" w:styleId="xl82">
    <w:name w:val="xl82"/>
    <w:basedOn w:val="a"/>
    <w:rsid w:val="00661EB3"/>
    <w:pP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61E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661E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61E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61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61E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661E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61E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61E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61E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661E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61E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661E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404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04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Default">
    <w:name w:val="Default"/>
    <w:rsid w:val="00574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5D53D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3621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6">
    <w:name w:val="font6"/>
    <w:basedOn w:val="a"/>
    <w:rsid w:val="00E36219"/>
    <w:pPr>
      <w:spacing w:before="100" w:beforeAutospacing="1" w:after="100" w:afterAutospacing="1"/>
    </w:pPr>
    <w:rPr>
      <w:color w:val="008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1672-C953-45E1-8C9B-F544773C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2860</Words>
  <Characters>19955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22770</CharactersWithSpaces>
  <SharedDoc>false</SharedDoc>
  <HLinks>
    <vt:vector size="54" baseType="variant"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sub_1310112</vt:lpwstr>
      </vt:variant>
      <vt:variant>
        <vt:i4>1572896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sub_1310111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2752569</vt:i4>
      </vt:variant>
      <vt:variant>
        <vt:i4>114</vt:i4>
      </vt:variant>
      <vt:variant>
        <vt:i4>0</vt:i4>
      </vt:variant>
      <vt:variant>
        <vt:i4>5</vt:i4>
      </vt:variant>
      <vt:variant>
        <vt:lpwstr>http://www.palana.org/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cp:lastModifiedBy>user</cp:lastModifiedBy>
  <cp:revision>3</cp:revision>
  <cp:lastPrinted>2022-10-17T00:29:00Z</cp:lastPrinted>
  <dcterms:created xsi:type="dcterms:W3CDTF">2022-10-17T00:39:00Z</dcterms:created>
  <dcterms:modified xsi:type="dcterms:W3CDTF">2022-10-17T04:15:00Z</dcterms:modified>
</cp:coreProperties>
</file>