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91F" w:rsidRPr="003941D2" w:rsidRDefault="0032231A" w:rsidP="0055191F">
      <w:pPr>
        <w:rPr>
          <w:rFonts w:ascii="Times New Roman" w:hAnsi="Times New Roman"/>
          <w:sz w:val="20"/>
        </w:rPr>
      </w:pPr>
      <w:r>
        <w:rPr>
          <w:noProof/>
        </w:rPr>
        <w:drawing>
          <wp:anchor distT="0" distB="0" distL="114300" distR="114300" simplePos="0" relativeHeight="251659264" behindDoc="1" locked="0" layoutInCell="1" allowOverlap="1" wp14:anchorId="22979B77" wp14:editId="2D33F561">
            <wp:simplePos x="0" y="0"/>
            <wp:positionH relativeFrom="column">
              <wp:posOffset>2774315</wp:posOffset>
            </wp:positionH>
            <wp:positionV relativeFrom="paragraph">
              <wp:posOffset>-192405</wp:posOffset>
            </wp:positionV>
            <wp:extent cx="698500" cy="662940"/>
            <wp:effectExtent l="19050" t="19050" r="25400" b="22860"/>
            <wp:wrapNone/>
            <wp:docPr id="1" name="Рисунок 1" descr="Описание: Описание: Описание: Описание: Полный гер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Полный герб 4"/>
                    <pic:cNvPicPr>
                      <a:picLocks noChangeAspect="1" noChangeArrowheads="1"/>
                    </pic:cNvPicPr>
                  </pic:nvPicPr>
                  <pic:blipFill>
                    <a:blip r:embed="rId7">
                      <a:lum contrast="6000"/>
                      <a:extLst>
                        <a:ext uri="{28A0092B-C50C-407E-A947-70E740481C1C}">
                          <a14:useLocalDpi xmlns:a14="http://schemas.microsoft.com/office/drawing/2010/main" val="0"/>
                        </a:ext>
                      </a:extLst>
                    </a:blip>
                    <a:srcRect/>
                    <a:stretch>
                      <a:fillRect/>
                    </a:stretch>
                  </pic:blipFill>
                  <pic:spPr bwMode="auto">
                    <a:xfrm>
                      <a:off x="0" y="0"/>
                      <a:ext cx="698500" cy="662940"/>
                    </a:xfrm>
                    <a:prstGeom prst="rect">
                      <a:avLst/>
                    </a:prstGeom>
                    <a:solidFill>
                      <a:srgbClr val="FFFFFF"/>
                    </a:solidFill>
                    <a:ln w="9525">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r w:rsidR="0055191F">
        <w:rPr>
          <w:rFonts w:ascii="Times New Roman" w:hAnsi="Times New Roman"/>
          <w:sz w:val="20"/>
        </w:rPr>
        <w:t xml:space="preserve">                                                                                                                                                                                                                                                                                                                                                                                                                                                                                                                                                                                                                                                                                                                                                                                                                                                                                                                                                                                                                                                                                                                                                                                                                                                                                                                                                                                                                                                                                                                                                                                                                                                                                                                                                                                                                                                                                                                                                                                                                                                                                                                                                                                                                                                                                                                                                                                                                                                                                        </w:t>
      </w:r>
    </w:p>
    <w:p w:rsidR="0055191F" w:rsidRPr="003941D2" w:rsidRDefault="0055191F" w:rsidP="0055191F">
      <w:pPr>
        <w:jc w:val="center"/>
        <w:rPr>
          <w:rFonts w:ascii="Times New Roman" w:hAnsi="Times New Roman"/>
          <w:b/>
          <w:szCs w:val="28"/>
        </w:rPr>
      </w:pPr>
    </w:p>
    <w:p w:rsidR="0055191F" w:rsidRPr="003941D2" w:rsidRDefault="0055191F" w:rsidP="0055191F">
      <w:pPr>
        <w:jc w:val="center"/>
        <w:rPr>
          <w:rFonts w:ascii="Times New Roman" w:hAnsi="Times New Roman"/>
          <w:b/>
          <w:szCs w:val="28"/>
        </w:rPr>
      </w:pPr>
    </w:p>
    <w:p w:rsidR="0055191F" w:rsidRPr="003941D2" w:rsidRDefault="0055191F" w:rsidP="0055191F">
      <w:pPr>
        <w:jc w:val="center"/>
        <w:rPr>
          <w:rFonts w:ascii="Times New Roman" w:hAnsi="Times New Roman"/>
          <w:b/>
          <w:szCs w:val="28"/>
        </w:rPr>
      </w:pPr>
      <w:r w:rsidRPr="003941D2">
        <w:rPr>
          <w:rFonts w:ascii="Times New Roman" w:hAnsi="Times New Roman"/>
          <w:b/>
          <w:szCs w:val="28"/>
        </w:rPr>
        <w:t>Камчатский край</w:t>
      </w:r>
    </w:p>
    <w:p w:rsidR="0055191F" w:rsidRDefault="0055191F" w:rsidP="0055191F">
      <w:pPr>
        <w:jc w:val="center"/>
        <w:rPr>
          <w:rFonts w:ascii="Times New Roman" w:hAnsi="Times New Roman"/>
          <w:b/>
          <w:szCs w:val="28"/>
        </w:rPr>
      </w:pPr>
      <w:r w:rsidRPr="003941D2">
        <w:rPr>
          <w:rFonts w:ascii="Times New Roman" w:hAnsi="Times New Roman"/>
          <w:b/>
          <w:szCs w:val="28"/>
        </w:rPr>
        <w:t>Администрация  городского  округа «посёлок Палана»</w:t>
      </w:r>
    </w:p>
    <w:p w:rsidR="0032231A" w:rsidRPr="003941D2" w:rsidRDefault="0032231A" w:rsidP="0055191F">
      <w:pPr>
        <w:jc w:val="center"/>
        <w:rPr>
          <w:rFonts w:ascii="Times New Roman" w:hAnsi="Times New Roman"/>
          <w:b/>
          <w:szCs w:val="28"/>
        </w:rPr>
      </w:pPr>
    </w:p>
    <w:p w:rsidR="0055191F" w:rsidRPr="003941D2" w:rsidRDefault="0055191F" w:rsidP="0055191F">
      <w:pPr>
        <w:jc w:val="center"/>
        <w:rPr>
          <w:rFonts w:ascii="Times New Roman" w:eastAsia="Calibri" w:hAnsi="Times New Roman"/>
          <w:b/>
          <w:sz w:val="24"/>
          <w:szCs w:val="24"/>
        </w:rPr>
      </w:pPr>
    </w:p>
    <w:p w:rsidR="0055191F" w:rsidRDefault="0055191F" w:rsidP="0055191F">
      <w:pPr>
        <w:jc w:val="center"/>
        <w:rPr>
          <w:rFonts w:ascii="Times New Roman" w:eastAsia="Calibri" w:hAnsi="Times New Roman"/>
          <w:b/>
          <w:szCs w:val="28"/>
        </w:rPr>
      </w:pPr>
      <w:r w:rsidRPr="003941D2">
        <w:rPr>
          <w:rFonts w:ascii="Times New Roman" w:eastAsia="Calibri" w:hAnsi="Times New Roman"/>
          <w:b/>
          <w:szCs w:val="28"/>
        </w:rPr>
        <w:t>ПОСТАНОВЛЕНИЕ</w:t>
      </w:r>
    </w:p>
    <w:p w:rsidR="0055191F" w:rsidRPr="003941D2" w:rsidRDefault="0055191F" w:rsidP="0055191F">
      <w:pPr>
        <w:jc w:val="center"/>
        <w:rPr>
          <w:rFonts w:ascii="Times New Roman" w:eastAsia="Calibri" w:hAnsi="Times New Roman"/>
          <w:b/>
          <w:szCs w:val="28"/>
        </w:rPr>
      </w:pPr>
    </w:p>
    <w:p w:rsidR="007905DA" w:rsidRDefault="0055191F" w:rsidP="0055191F">
      <w:pPr>
        <w:rPr>
          <w:rFonts w:ascii="Times New Roman" w:eastAsia="Calibri" w:hAnsi="Times New Roman"/>
          <w:b/>
          <w:sz w:val="24"/>
          <w:szCs w:val="24"/>
        </w:rPr>
      </w:pPr>
      <w:r w:rsidRPr="008443D8">
        <w:rPr>
          <w:rFonts w:ascii="Times New Roman" w:eastAsia="Calibri" w:hAnsi="Times New Roman"/>
          <w:b/>
          <w:sz w:val="24"/>
          <w:szCs w:val="24"/>
        </w:rPr>
        <w:t xml:space="preserve">  </w:t>
      </w:r>
      <w:r>
        <w:rPr>
          <w:rFonts w:ascii="Times New Roman" w:eastAsia="Calibri" w:hAnsi="Times New Roman"/>
          <w:b/>
          <w:sz w:val="24"/>
          <w:szCs w:val="24"/>
        </w:rPr>
        <w:t xml:space="preserve">        </w:t>
      </w:r>
      <w:r w:rsidR="007905DA">
        <w:rPr>
          <w:rFonts w:ascii="Times New Roman" w:eastAsia="Calibri" w:hAnsi="Times New Roman"/>
          <w:b/>
          <w:sz w:val="24"/>
          <w:szCs w:val="24"/>
        </w:rPr>
        <w:t xml:space="preserve">17.02. 2026           </w:t>
      </w:r>
      <w:r>
        <w:rPr>
          <w:rFonts w:ascii="Times New Roman" w:eastAsia="Calibri" w:hAnsi="Times New Roman"/>
          <w:b/>
          <w:sz w:val="24"/>
          <w:szCs w:val="24"/>
        </w:rPr>
        <w:t xml:space="preserve"> № </w:t>
      </w:r>
      <w:r w:rsidRPr="008443D8">
        <w:rPr>
          <w:rFonts w:ascii="Times New Roman" w:eastAsia="Calibri" w:hAnsi="Times New Roman"/>
          <w:b/>
          <w:sz w:val="24"/>
          <w:szCs w:val="24"/>
        </w:rPr>
        <w:t xml:space="preserve">   </w:t>
      </w:r>
      <w:r w:rsidR="007905DA">
        <w:rPr>
          <w:rFonts w:ascii="Times New Roman" w:eastAsia="Calibri" w:hAnsi="Times New Roman"/>
          <w:b/>
          <w:sz w:val="24"/>
          <w:szCs w:val="24"/>
        </w:rPr>
        <w:t xml:space="preserve">38 </w:t>
      </w:r>
    </w:p>
    <w:p w:rsidR="0055191F" w:rsidRPr="008443D8" w:rsidRDefault="0055191F" w:rsidP="0055191F">
      <w:pPr>
        <w:rPr>
          <w:rFonts w:ascii="Times New Roman" w:eastAsia="Calibri" w:hAnsi="Times New Roman"/>
          <w:b/>
          <w:sz w:val="24"/>
          <w:szCs w:val="24"/>
        </w:rPr>
      </w:pPr>
      <w:r w:rsidRPr="008443D8">
        <w:rPr>
          <w:rFonts w:ascii="Times New Roman" w:eastAsia="Calibri" w:hAnsi="Times New Roman"/>
          <w:b/>
          <w:sz w:val="24"/>
          <w:szCs w:val="24"/>
        </w:rPr>
        <w:t xml:space="preserve">                 </w:t>
      </w:r>
    </w:p>
    <w:tbl>
      <w:tblPr>
        <w:tblW w:w="10283" w:type="dxa"/>
        <w:tblLook w:val="01E0" w:firstRow="1" w:lastRow="1" w:firstColumn="1" w:lastColumn="1" w:noHBand="0" w:noVBand="0"/>
      </w:tblPr>
      <w:tblGrid>
        <w:gridCol w:w="4786"/>
        <w:gridCol w:w="2306"/>
        <w:gridCol w:w="3191"/>
      </w:tblGrid>
      <w:tr w:rsidR="0055191F" w:rsidRPr="00A04E77" w:rsidTr="00605724">
        <w:tc>
          <w:tcPr>
            <w:tcW w:w="4786" w:type="dxa"/>
          </w:tcPr>
          <w:p w:rsidR="0055191F" w:rsidRDefault="0055191F" w:rsidP="00605724">
            <w:pPr>
              <w:spacing w:line="240" w:lineRule="atLeast"/>
              <w:rPr>
                <w:rFonts w:ascii="Times New Roman" w:hAnsi="Times New Roman"/>
                <w:b/>
                <w:sz w:val="24"/>
                <w:szCs w:val="24"/>
              </w:rPr>
            </w:pPr>
            <w:r>
              <w:rPr>
                <w:rFonts w:ascii="Times New Roman" w:hAnsi="Times New Roman"/>
                <w:b/>
                <w:sz w:val="24"/>
                <w:szCs w:val="24"/>
              </w:rPr>
              <w:t xml:space="preserve"> Об утверждении муниципальной программы «Защита прав потребителей на территории городского </w:t>
            </w:r>
            <w:r w:rsidRPr="00375827">
              <w:rPr>
                <w:rFonts w:ascii="Times New Roman" w:hAnsi="Times New Roman"/>
                <w:b/>
                <w:sz w:val="24"/>
                <w:szCs w:val="24"/>
              </w:rPr>
              <w:t>округа «поселок Палана»</w:t>
            </w:r>
            <w:r>
              <w:rPr>
                <w:rFonts w:ascii="Times New Roman" w:hAnsi="Times New Roman"/>
                <w:b/>
                <w:sz w:val="24"/>
                <w:szCs w:val="24"/>
              </w:rPr>
              <w:t xml:space="preserve"> на 2026-2030 годы»</w:t>
            </w:r>
          </w:p>
          <w:p w:rsidR="0055191F" w:rsidRPr="007F129F" w:rsidRDefault="0055191F" w:rsidP="00605724">
            <w:pPr>
              <w:spacing w:line="240" w:lineRule="atLeast"/>
              <w:rPr>
                <w:rFonts w:ascii="Times New Roman" w:hAnsi="Times New Roman"/>
                <w:b/>
                <w:sz w:val="24"/>
                <w:szCs w:val="24"/>
              </w:rPr>
            </w:pPr>
          </w:p>
        </w:tc>
        <w:tc>
          <w:tcPr>
            <w:tcW w:w="2306" w:type="dxa"/>
          </w:tcPr>
          <w:p w:rsidR="0055191F" w:rsidRPr="007F129F" w:rsidRDefault="0055191F" w:rsidP="00605724">
            <w:pPr>
              <w:widowControl w:val="0"/>
              <w:autoSpaceDE w:val="0"/>
              <w:autoSpaceDN w:val="0"/>
              <w:adjustRightInd w:val="0"/>
              <w:rPr>
                <w:rFonts w:ascii="Times New Roman" w:hAnsi="Times New Roman"/>
                <w:b/>
                <w:sz w:val="24"/>
                <w:szCs w:val="24"/>
              </w:rPr>
            </w:pPr>
          </w:p>
        </w:tc>
        <w:tc>
          <w:tcPr>
            <w:tcW w:w="3191" w:type="dxa"/>
          </w:tcPr>
          <w:p w:rsidR="0055191F" w:rsidRPr="003941D2" w:rsidRDefault="0055191F" w:rsidP="00605724">
            <w:pPr>
              <w:widowControl w:val="0"/>
              <w:autoSpaceDE w:val="0"/>
              <w:autoSpaceDN w:val="0"/>
              <w:adjustRightInd w:val="0"/>
              <w:ind w:firstLine="720"/>
              <w:rPr>
                <w:rFonts w:ascii="Times New Roman" w:hAnsi="Times New Roman"/>
                <w:b/>
                <w:sz w:val="24"/>
                <w:szCs w:val="24"/>
              </w:rPr>
            </w:pPr>
          </w:p>
        </w:tc>
      </w:tr>
    </w:tbl>
    <w:p w:rsidR="0055191F" w:rsidRPr="003941D2" w:rsidRDefault="0055191F" w:rsidP="0055191F">
      <w:pPr>
        <w:ind w:left="1440" w:hanging="1416"/>
        <w:rPr>
          <w:rFonts w:ascii="Times New Roman" w:hAnsi="Times New Roman"/>
          <w:sz w:val="24"/>
          <w:szCs w:val="24"/>
        </w:rPr>
      </w:pPr>
      <w:r w:rsidRPr="003941D2">
        <w:rPr>
          <w:rFonts w:ascii="Times New Roman" w:hAnsi="Times New Roman"/>
          <w:sz w:val="24"/>
          <w:szCs w:val="24"/>
        </w:rPr>
        <w:tab/>
        <w:t xml:space="preserve">             </w:t>
      </w:r>
    </w:p>
    <w:p w:rsidR="0055191F" w:rsidRDefault="0055191F" w:rsidP="0055191F">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В</w:t>
      </w:r>
      <w:r w:rsidRPr="00F13221">
        <w:rPr>
          <w:rFonts w:ascii="Times New Roman" w:hAnsi="Times New Roman"/>
          <w:sz w:val="24"/>
          <w:szCs w:val="24"/>
        </w:rPr>
        <w:t xml:space="preserve"> соответствии с</w:t>
      </w:r>
      <w:r>
        <w:rPr>
          <w:rFonts w:ascii="Times New Roman" w:hAnsi="Times New Roman"/>
          <w:sz w:val="24"/>
          <w:szCs w:val="24"/>
        </w:rPr>
        <w:t xml:space="preserve"> </w:t>
      </w:r>
      <w:r w:rsidRPr="00F13221">
        <w:rPr>
          <w:rFonts w:ascii="Times New Roman" w:hAnsi="Times New Roman"/>
          <w:sz w:val="24"/>
          <w:szCs w:val="24"/>
        </w:rPr>
        <w:t>Федеральным законом от 06.10.2003 № 131-ФЗ «Об общих принципах организации местного самоуправления в Российской Федерации»,</w:t>
      </w:r>
      <w:r>
        <w:rPr>
          <w:rFonts w:ascii="Times New Roman" w:hAnsi="Times New Roman"/>
          <w:sz w:val="24"/>
          <w:szCs w:val="24"/>
        </w:rPr>
        <w:t xml:space="preserve"> </w:t>
      </w:r>
      <w:r w:rsidRPr="006A0C1C">
        <w:rPr>
          <w:rFonts w:ascii="Times New Roman" w:hAnsi="Times New Roman"/>
          <w:sz w:val="24"/>
          <w:szCs w:val="24"/>
        </w:rPr>
        <w:t>Законом Российской Федерации от 07.</w:t>
      </w:r>
      <w:r>
        <w:rPr>
          <w:rFonts w:ascii="Times New Roman" w:hAnsi="Times New Roman"/>
          <w:sz w:val="24"/>
          <w:szCs w:val="24"/>
        </w:rPr>
        <w:t xml:space="preserve">02.1992 № 2300-1 «О защите прав </w:t>
      </w:r>
      <w:r w:rsidRPr="006A0C1C">
        <w:rPr>
          <w:rFonts w:ascii="Times New Roman" w:hAnsi="Times New Roman"/>
          <w:sz w:val="24"/>
          <w:szCs w:val="24"/>
        </w:rPr>
        <w:t>потребителей»</w:t>
      </w:r>
      <w:r>
        <w:rPr>
          <w:rFonts w:ascii="Times New Roman" w:hAnsi="Times New Roman"/>
          <w:sz w:val="24"/>
          <w:szCs w:val="24"/>
        </w:rPr>
        <w:t>.</w:t>
      </w:r>
    </w:p>
    <w:p w:rsidR="0055191F" w:rsidRPr="003941D2" w:rsidRDefault="0055191F" w:rsidP="0055191F">
      <w:pPr>
        <w:widowControl w:val="0"/>
        <w:autoSpaceDE w:val="0"/>
        <w:autoSpaceDN w:val="0"/>
        <w:adjustRightInd w:val="0"/>
        <w:ind w:firstLine="708"/>
        <w:rPr>
          <w:rFonts w:ascii="Times New Roman" w:hAnsi="Times New Roman"/>
          <w:sz w:val="24"/>
          <w:szCs w:val="24"/>
        </w:rPr>
      </w:pPr>
    </w:p>
    <w:p w:rsidR="0055191F" w:rsidRPr="003941D2" w:rsidRDefault="0055191F" w:rsidP="0055191F">
      <w:pPr>
        <w:widowControl w:val="0"/>
        <w:autoSpaceDE w:val="0"/>
        <w:autoSpaceDN w:val="0"/>
        <w:adjustRightInd w:val="0"/>
        <w:ind w:firstLine="708"/>
        <w:rPr>
          <w:rFonts w:ascii="Times New Roman" w:hAnsi="Times New Roman"/>
          <w:sz w:val="24"/>
          <w:szCs w:val="24"/>
        </w:rPr>
      </w:pPr>
      <w:r w:rsidRPr="003941D2">
        <w:rPr>
          <w:rFonts w:ascii="Times New Roman" w:hAnsi="Times New Roman"/>
          <w:sz w:val="24"/>
          <w:szCs w:val="24"/>
        </w:rPr>
        <w:t>АДМИНИСТРАЦИЯ ПОСТАНОВЛЯЕТ:</w:t>
      </w:r>
    </w:p>
    <w:p w:rsidR="0055191F" w:rsidRPr="003941D2" w:rsidRDefault="0055191F" w:rsidP="0055191F">
      <w:pPr>
        <w:widowControl w:val="0"/>
        <w:autoSpaceDE w:val="0"/>
        <w:autoSpaceDN w:val="0"/>
        <w:adjustRightInd w:val="0"/>
        <w:ind w:firstLine="708"/>
        <w:rPr>
          <w:rFonts w:ascii="Times New Roman" w:hAnsi="Times New Roman"/>
          <w:sz w:val="24"/>
          <w:szCs w:val="24"/>
        </w:rPr>
      </w:pPr>
    </w:p>
    <w:p w:rsidR="0055191F" w:rsidRPr="006A0C1C" w:rsidRDefault="0055191F" w:rsidP="0055191F">
      <w:pPr>
        <w:pStyle w:val="a8"/>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A0C1C">
        <w:rPr>
          <w:rFonts w:ascii="Times New Roman" w:eastAsia="Times New Roman" w:hAnsi="Times New Roman" w:cs="Times New Roman"/>
          <w:sz w:val="24"/>
          <w:szCs w:val="24"/>
          <w:lang w:eastAsia="ru-RU"/>
        </w:rPr>
        <w:t>Утвердить муниципальную программу «Защита прав потребителей на территории городского округа «поселок Палана» на 2026-2030 годы».</w:t>
      </w:r>
    </w:p>
    <w:p w:rsidR="0055191F" w:rsidRPr="003354BD" w:rsidRDefault="0055191F" w:rsidP="0055191F">
      <w:pPr>
        <w:pStyle w:val="a8"/>
        <w:widowControl w:val="0"/>
        <w:numPr>
          <w:ilvl w:val="0"/>
          <w:numId w:val="1"/>
        </w:numPr>
        <w:autoSpaceDE w:val="0"/>
        <w:autoSpaceDN w:val="0"/>
        <w:adjustRightInd w:val="0"/>
        <w:spacing w:after="0" w:line="240" w:lineRule="auto"/>
        <w:jc w:val="both"/>
        <w:outlineLvl w:val="0"/>
        <w:rPr>
          <w:rFonts w:ascii="Times New Roman" w:hAnsi="Times New Roman" w:cs="Times New Roman"/>
          <w:sz w:val="24"/>
          <w:szCs w:val="24"/>
        </w:rPr>
      </w:pPr>
      <w:r w:rsidRPr="003354BD">
        <w:rPr>
          <w:rFonts w:ascii="Times New Roman" w:hAnsi="Times New Roman" w:cs="Times New Roman"/>
          <w:sz w:val="24"/>
          <w:szCs w:val="24"/>
        </w:rPr>
        <w:t>Настоящее постановление вступает в силу с момента его официального  обнародования.</w:t>
      </w:r>
    </w:p>
    <w:p w:rsidR="0055191F" w:rsidRPr="003354BD" w:rsidRDefault="0055191F" w:rsidP="0055191F">
      <w:pPr>
        <w:pStyle w:val="a8"/>
        <w:widowControl w:val="0"/>
        <w:numPr>
          <w:ilvl w:val="0"/>
          <w:numId w:val="1"/>
        </w:numPr>
        <w:autoSpaceDE w:val="0"/>
        <w:autoSpaceDN w:val="0"/>
        <w:adjustRightInd w:val="0"/>
        <w:spacing w:after="0" w:line="240" w:lineRule="auto"/>
        <w:jc w:val="both"/>
        <w:outlineLvl w:val="0"/>
        <w:rPr>
          <w:rFonts w:ascii="Times New Roman" w:hAnsi="Times New Roman" w:cs="Times New Roman"/>
          <w:sz w:val="24"/>
          <w:szCs w:val="24"/>
        </w:rPr>
      </w:pPr>
      <w:r w:rsidRPr="003354BD">
        <w:rPr>
          <w:rFonts w:ascii="Times New Roman" w:hAnsi="Times New Roman" w:cs="Times New Roman"/>
          <w:sz w:val="24"/>
          <w:szCs w:val="24"/>
        </w:rPr>
        <w:t>Контроль исполнения настоящего постановления оставляю за собой.</w:t>
      </w:r>
    </w:p>
    <w:p w:rsidR="0055191F" w:rsidRDefault="0055191F" w:rsidP="0055191F">
      <w:pPr>
        <w:widowControl w:val="0"/>
        <w:autoSpaceDE w:val="0"/>
        <w:autoSpaceDN w:val="0"/>
        <w:adjustRightInd w:val="0"/>
        <w:spacing w:line="240" w:lineRule="atLeast"/>
        <w:ind w:firstLine="709"/>
        <w:outlineLvl w:val="0"/>
        <w:rPr>
          <w:rFonts w:ascii="Times New Roman" w:hAnsi="Times New Roman"/>
          <w:sz w:val="24"/>
          <w:szCs w:val="24"/>
        </w:rPr>
      </w:pPr>
    </w:p>
    <w:p w:rsidR="0055191F" w:rsidRDefault="0055191F" w:rsidP="0055191F">
      <w:pPr>
        <w:widowControl w:val="0"/>
        <w:autoSpaceDE w:val="0"/>
        <w:autoSpaceDN w:val="0"/>
        <w:adjustRightInd w:val="0"/>
        <w:spacing w:line="240" w:lineRule="atLeast"/>
        <w:ind w:firstLine="709"/>
        <w:outlineLvl w:val="0"/>
        <w:rPr>
          <w:rFonts w:ascii="Times New Roman" w:hAnsi="Times New Roman"/>
          <w:sz w:val="24"/>
          <w:szCs w:val="24"/>
        </w:rPr>
      </w:pPr>
    </w:p>
    <w:p w:rsidR="0055191F" w:rsidRDefault="0055191F" w:rsidP="0055191F">
      <w:pPr>
        <w:autoSpaceDE w:val="0"/>
        <w:autoSpaceDN w:val="0"/>
        <w:adjustRightInd w:val="0"/>
        <w:spacing w:line="240" w:lineRule="atLeast"/>
        <w:ind w:right="-284"/>
        <w:rPr>
          <w:rFonts w:ascii="Times New Roman" w:hAnsi="Times New Roman"/>
          <w:sz w:val="24"/>
          <w:szCs w:val="24"/>
        </w:rPr>
      </w:pPr>
      <w:r>
        <w:rPr>
          <w:rFonts w:ascii="Times New Roman" w:hAnsi="Times New Roman"/>
          <w:sz w:val="24"/>
          <w:szCs w:val="24"/>
        </w:rPr>
        <w:t>Г</w:t>
      </w:r>
      <w:r w:rsidRPr="004B7789">
        <w:rPr>
          <w:rFonts w:ascii="Times New Roman" w:hAnsi="Times New Roman"/>
          <w:sz w:val="24"/>
          <w:szCs w:val="24"/>
        </w:rPr>
        <w:t>лав</w:t>
      </w:r>
      <w:r>
        <w:rPr>
          <w:rFonts w:ascii="Times New Roman" w:hAnsi="Times New Roman"/>
          <w:sz w:val="24"/>
          <w:szCs w:val="24"/>
        </w:rPr>
        <w:t xml:space="preserve">а </w:t>
      </w:r>
      <w:r w:rsidRPr="004B7789">
        <w:rPr>
          <w:rFonts w:ascii="Times New Roman" w:hAnsi="Times New Roman"/>
          <w:sz w:val="24"/>
          <w:szCs w:val="24"/>
        </w:rPr>
        <w:t>городского округа «поселок Палана»</w:t>
      </w:r>
      <w:r w:rsidRPr="004B778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И.О. Щербаков</w:t>
      </w:r>
    </w:p>
    <w:p w:rsidR="0055191F" w:rsidRDefault="0055191F" w:rsidP="0055191F">
      <w:pPr>
        <w:autoSpaceDE w:val="0"/>
        <w:autoSpaceDN w:val="0"/>
        <w:adjustRightInd w:val="0"/>
        <w:spacing w:line="240" w:lineRule="atLeast"/>
        <w:ind w:right="-284"/>
        <w:jc w:val="center"/>
        <w:rPr>
          <w:rFonts w:ascii="Times New Roman" w:hAnsi="Times New Roman"/>
          <w:sz w:val="20"/>
        </w:rPr>
      </w:pPr>
      <w:r>
        <w:rPr>
          <w:rFonts w:ascii="Times New Roman" w:hAnsi="Times New Roman"/>
          <w:sz w:val="20"/>
        </w:rPr>
        <w:t xml:space="preserve">                                                                                    </w:t>
      </w:r>
    </w:p>
    <w:p w:rsidR="0055191F" w:rsidRDefault="0055191F" w:rsidP="0055191F">
      <w:pPr>
        <w:autoSpaceDE w:val="0"/>
        <w:autoSpaceDN w:val="0"/>
        <w:adjustRightInd w:val="0"/>
        <w:spacing w:line="240" w:lineRule="atLeast"/>
        <w:ind w:right="-284"/>
        <w:jc w:val="center"/>
        <w:rPr>
          <w:rFonts w:ascii="Times New Roman" w:hAnsi="Times New Roman"/>
          <w:sz w:val="20"/>
        </w:rPr>
      </w:pPr>
    </w:p>
    <w:p w:rsidR="0055191F" w:rsidRDefault="0055191F" w:rsidP="0055191F">
      <w:pPr>
        <w:autoSpaceDE w:val="0"/>
        <w:autoSpaceDN w:val="0"/>
        <w:adjustRightInd w:val="0"/>
        <w:spacing w:line="240" w:lineRule="atLeast"/>
        <w:ind w:right="-284"/>
        <w:jc w:val="center"/>
        <w:rPr>
          <w:rFonts w:ascii="Times New Roman" w:hAnsi="Times New Roman"/>
          <w:sz w:val="20"/>
        </w:rPr>
      </w:pPr>
    </w:p>
    <w:p w:rsidR="0055191F" w:rsidRDefault="0055191F" w:rsidP="0055191F">
      <w:pPr>
        <w:autoSpaceDE w:val="0"/>
        <w:autoSpaceDN w:val="0"/>
        <w:adjustRightInd w:val="0"/>
        <w:spacing w:line="240" w:lineRule="atLeast"/>
        <w:ind w:right="-284"/>
        <w:jc w:val="center"/>
        <w:rPr>
          <w:rFonts w:ascii="Times New Roman" w:hAnsi="Times New Roman"/>
          <w:sz w:val="20"/>
        </w:rPr>
      </w:pPr>
    </w:p>
    <w:p w:rsidR="0055191F" w:rsidRDefault="0055191F" w:rsidP="0055191F">
      <w:pPr>
        <w:autoSpaceDE w:val="0"/>
        <w:autoSpaceDN w:val="0"/>
        <w:adjustRightInd w:val="0"/>
        <w:spacing w:line="240" w:lineRule="atLeast"/>
        <w:ind w:right="-284"/>
        <w:jc w:val="right"/>
        <w:rPr>
          <w:rFonts w:ascii="Times New Roman" w:hAnsi="Times New Roman"/>
          <w:sz w:val="20"/>
        </w:rPr>
      </w:pPr>
    </w:p>
    <w:p w:rsidR="0055191F" w:rsidRDefault="0055191F" w:rsidP="0055191F">
      <w:pPr>
        <w:autoSpaceDE w:val="0"/>
        <w:autoSpaceDN w:val="0"/>
        <w:adjustRightInd w:val="0"/>
        <w:spacing w:line="240" w:lineRule="atLeast"/>
        <w:ind w:right="-284"/>
        <w:jc w:val="right"/>
        <w:rPr>
          <w:rFonts w:ascii="Times New Roman" w:hAnsi="Times New Roman"/>
          <w:sz w:val="20"/>
        </w:rPr>
      </w:pPr>
    </w:p>
    <w:p w:rsidR="0055191F" w:rsidRDefault="0055191F" w:rsidP="0055191F">
      <w:pPr>
        <w:autoSpaceDE w:val="0"/>
        <w:autoSpaceDN w:val="0"/>
        <w:adjustRightInd w:val="0"/>
        <w:spacing w:line="240" w:lineRule="atLeast"/>
        <w:ind w:right="-284"/>
        <w:jc w:val="right"/>
        <w:rPr>
          <w:rFonts w:ascii="Times New Roman" w:hAnsi="Times New Roman"/>
          <w:sz w:val="20"/>
        </w:rPr>
      </w:pPr>
    </w:p>
    <w:p w:rsidR="0055191F" w:rsidRDefault="0055191F" w:rsidP="0055191F">
      <w:pPr>
        <w:autoSpaceDE w:val="0"/>
        <w:autoSpaceDN w:val="0"/>
        <w:adjustRightInd w:val="0"/>
        <w:spacing w:line="240" w:lineRule="atLeast"/>
        <w:ind w:right="-284"/>
        <w:jc w:val="right"/>
        <w:rPr>
          <w:rFonts w:ascii="Times New Roman" w:hAnsi="Times New Roman"/>
          <w:sz w:val="20"/>
        </w:rPr>
      </w:pPr>
    </w:p>
    <w:p w:rsidR="0055191F" w:rsidRDefault="0055191F" w:rsidP="0055191F">
      <w:pPr>
        <w:autoSpaceDE w:val="0"/>
        <w:autoSpaceDN w:val="0"/>
        <w:adjustRightInd w:val="0"/>
        <w:spacing w:line="240" w:lineRule="atLeast"/>
        <w:ind w:right="-284"/>
        <w:jc w:val="right"/>
        <w:rPr>
          <w:rFonts w:ascii="Times New Roman" w:hAnsi="Times New Roman"/>
          <w:sz w:val="20"/>
        </w:rPr>
      </w:pPr>
    </w:p>
    <w:p w:rsidR="0055191F" w:rsidRDefault="0055191F" w:rsidP="0055191F">
      <w:pPr>
        <w:autoSpaceDE w:val="0"/>
        <w:autoSpaceDN w:val="0"/>
        <w:adjustRightInd w:val="0"/>
        <w:spacing w:line="240" w:lineRule="atLeast"/>
        <w:ind w:right="-284"/>
        <w:jc w:val="right"/>
        <w:rPr>
          <w:rFonts w:ascii="Times New Roman" w:hAnsi="Times New Roman"/>
          <w:sz w:val="20"/>
        </w:rPr>
      </w:pPr>
    </w:p>
    <w:p w:rsidR="0055191F" w:rsidRDefault="0055191F" w:rsidP="0055191F">
      <w:pPr>
        <w:autoSpaceDE w:val="0"/>
        <w:autoSpaceDN w:val="0"/>
        <w:adjustRightInd w:val="0"/>
        <w:spacing w:line="240" w:lineRule="atLeast"/>
        <w:ind w:right="-284"/>
        <w:jc w:val="right"/>
        <w:rPr>
          <w:rFonts w:ascii="Times New Roman" w:hAnsi="Times New Roman"/>
          <w:sz w:val="20"/>
        </w:rPr>
      </w:pPr>
    </w:p>
    <w:p w:rsidR="0055191F" w:rsidRDefault="0055191F" w:rsidP="0055191F">
      <w:pPr>
        <w:autoSpaceDE w:val="0"/>
        <w:autoSpaceDN w:val="0"/>
        <w:adjustRightInd w:val="0"/>
        <w:spacing w:line="240" w:lineRule="atLeast"/>
        <w:ind w:right="-284"/>
        <w:jc w:val="right"/>
        <w:rPr>
          <w:rFonts w:ascii="Times New Roman" w:hAnsi="Times New Roman"/>
          <w:sz w:val="20"/>
        </w:rPr>
      </w:pPr>
    </w:p>
    <w:p w:rsidR="0055191F" w:rsidRDefault="0055191F" w:rsidP="0055191F">
      <w:pPr>
        <w:autoSpaceDE w:val="0"/>
        <w:autoSpaceDN w:val="0"/>
        <w:adjustRightInd w:val="0"/>
        <w:spacing w:line="240" w:lineRule="atLeast"/>
        <w:ind w:right="-284"/>
        <w:jc w:val="right"/>
        <w:rPr>
          <w:rFonts w:ascii="Times New Roman" w:hAnsi="Times New Roman"/>
          <w:sz w:val="20"/>
        </w:rPr>
      </w:pPr>
    </w:p>
    <w:p w:rsidR="0055191F" w:rsidRDefault="0055191F" w:rsidP="0055191F">
      <w:pPr>
        <w:autoSpaceDE w:val="0"/>
        <w:autoSpaceDN w:val="0"/>
        <w:adjustRightInd w:val="0"/>
        <w:spacing w:line="240" w:lineRule="atLeast"/>
        <w:ind w:right="-284"/>
        <w:jc w:val="right"/>
        <w:rPr>
          <w:rFonts w:ascii="Times New Roman" w:hAnsi="Times New Roman"/>
          <w:sz w:val="20"/>
        </w:rPr>
      </w:pPr>
    </w:p>
    <w:p w:rsidR="0055191F" w:rsidRDefault="0055191F" w:rsidP="0055191F">
      <w:pPr>
        <w:autoSpaceDE w:val="0"/>
        <w:autoSpaceDN w:val="0"/>
        <w:adjustRightInd w:val="0"/>
        <w:spacing w:line="240" w:lineRule="atLeast"/>
        <w:ind w:right="-284"/>
        <w:jc w:val="right"/>
        <w:rPr>
          <w:rFonts w:ascii="Times New Roman" w:hAnsi="Times New Roman"/>
          <w:sz w:val="20"/>
        </w:rPr>
      </w:pPr>
    </w:p>
    <w:p w:rsidR="0055191F" w:rsidRDefault="0055191F" w:rsidP="0055191F">
      <w:pPr>
        <w:autoSpaceDE w:val="0"/>
        <w:autoSpaceDN w:val="0"/>
        <w:adjustRightInd w:val="0"/>
        <w:spacing w:line="240" w:lineRule="atLeast"/>
        <w:ind w:right="-284"/>
        <w:jc w:val="right"/>
        <w:rPr>
          <w:rFonts w:ascii="Times New Roman" w:hAnsi="Times New Roman"/>
          <w:sz w:val="20"/>
        </w:rPr>
      </w:pPr>
    </w:p>
    <w:p w:rsidR="0055191F" w:rsidRDefault="0055191F" w:rsidP="0055191F">
      <w:pPr>
        <w:autoSpaceDE w:val="0"/>
        <w:autoSpaceDN w:val="0"/>
        <w:adjustRightInd w:val="0"/>
        <w:spacing w:line="240" w:lineRule="atLeast"/>
        <w:ind w:right="-284"/>
        <w:jc w:val="right"/>
        <w:rPr>
          <w:rFonts w:ascii="Times New Roman" w:hAnsi="Times New Roman"/>
          <w:sz w:val="20"/>
        </w:rPr>
      </w:pPr>
    </w:p>
    <w:p w:rsidR="0055191F" w:rsidRDefault="0055191F" w:rsidP="0055191F">
      <w:pPr>
        <w:autoSpaceDE w:val="0"/>
        <w:autoSpaceDN w:val="0"/>
        <w:adjustRightInd w:val="0"/>
        <w:spacing w:line="240" w:lineRule="atLeast"/>
        <w:ind w:right="-284"/>
        <w:jc w:val="right"/>
        <w:rPr>
          <w:rFonts w:ascii="Times New Roman" w:hAnsi="Times New Roman"/>
          <w:sz w:val="20"/>
        </w:rPr>
      </w:pPr>
    </w:p>
    <w:p w:rsidR="0055191F" w:rsidRDefault="0055191F" w:rsidP="0055191F">
      <w:pPr>
        <w:autoSpaceDE w:val="0"/>
        <w:autoSpaceDN w:val="0"/>
        <w:adjustRightInd w:val="0"/>
        <w:spacing w:line="240" w:lineRule="atLeast"/>
        <w:ind w:right="-284"/>
        <w:jc w:val="right"/>
        <w:rPr>
          <w:rFonts w:ascii="Times New Roman" w:hAnsi="Times New Roman"/>
          <w:sz w:val="20"/>
        </w:rPr>
      </w:pPr>
    </w:p>
    <w:p w:rsidR="0055191F" w:rsidRDefault="0055191F" w:rsidP="0055191F">
      <w:pPr>
        <w:autoSpaceDE w:val="0"/>
        <w:autoSpaceDN w:val="0"/>
        <w:adjustRightInd w:val="0"/>
        <w:spacing w:line="240" w:lineRule="atLeast"/>
        <w:ind w:right="-284"/>
        <w:jc w:val="right"/>
        <w:rPr>
          <w:rFonts w:ascii="Times New Roman" w:hAnsi="Times New Roman"/>
          <w:sz w:val="20"/>
        </w:rPr>
      </w:pPr>
    </w:p>
    <w:p w:rsidR="0055191F" w:rsidRDefault="0055191F" w:rsidP="0055191F">
      <w:pPr>
        <w:autoSpaceDE w:val="0"/>
        <w:autoSpaceDN w:val="0"/>
        <w:adjustRightInd w:val="0"/>
        <w:spacing w:line="240" w:lineRule="atLeast"/>
        <w:ind w:right="-284"/>
        <w:jc w:val="right"/>
        <w:rPr>
          <w:rFonts w:ascii="Times New Roman" w:hAnsi="Times New Roman"/>
          <w:sz w:val="20"/>
        </w:rPr>
      </w:pPr>
    </w:p>
    <w:p w:rsidR="0055191F" w:rsidRDefault="0055191F" w:rsidP="0055191F">
      <w:pPr>
        <w:autoSpaceDE w:val="0"/>
        <w:autoSpaceDN w:val="0"/>
        <w:adjustRightInd w:val="0"/>
        <w:spacing w:line="240" w:lineRule="atLeast"/>
        <w:ind w:right="-284"/>
        <w:jc w:val="right"/>
        <w:rPr>
          <w:rFonts w:ascii="Times New Roman" w:hAnsi="Times New Roman"/>
          <w:sz w:val="20"/>
        </w:rPr>
      </w:pPr>
    </w:p>
    <w:p w:rsidR="0055191F" w:rsidRDefault="0055191F" w:rsidP="0055191F">
      <w:pPr>
        <w:autoSpaceDE w:val="0"/>
        <w:autoSpaceDN w:val="0"/>
        <w:adjustRightInd w:val="0"/>
        <w:spacing w:line="240" w:lineRule="atLeast"/>
        <w:ind w:right="-284"/>
        <w:jc w:val="right"/>
        <w:rPr>
          <w:rFonts w:ascii="Times New Roman" w:hAnsi="Times New Roman"/>
          <w:sz w:val="20"/>
        </w:rPr>
      </w:pPr>
    </w:p>
    <w:p w:rsidR="0055191F" w:rsidRDefault="0055191F" w:rsidP="0055191F">
      <w:pPr>
        <w:autoSpaceDE w:val="0"/>
        <w:autoSpaceDN w:val="0"/>
        <w:adjustRightInd w:val="0"/>
        <w:spacing w:line="240" w:lineRule="atLeast"/>
        <w:ind w:right="-284"/>
        <w:jc w:val="right"/>
        <w:rPr>
          <w:rFonts w:ascii="Times New Roman" w:hAnsi="Times New Roman"/>
          <w:sz w:val="20"/>
        </w:rPr>
      </w:pPr>
    </w:p>
    <w:p w:rsidR="0055191F" w:rsidRDefault="0055191F" w:rsidP="0055191F">
      <w:pPr>
        <w:autoSpaceDE w:val="0"/>
        <w:autoSpaceDN w:val="0"/>
        <w:adjustRightInd w:val="0"/>
        <w:spacing w:line="240" w:lineRule="atLeast"/>
        <w:ind w:right="-284"/>
        <w:jc w:val="right"/>
        <w:rPr>
          <w:rFonts w:ascii="Times New Roman" w:hAnsi="Times New Roman"/>
          <w:sz w:val="20"/>
        </w:rPr>
      </w:pPr>
    </w:p>
    <w:p w:rsidR="0055191F" w:rsidRDefault="0055191F" w:rsidP="0055191F">
      <w:pPr>
        <w:autoSpaceDE w:val="0"/>
        <w:autoSpaceDN w:val="0"/>
        <w:adjustRightInd w:val="0"/>
        <w:spacing w:line="240" w:lineRule="atLeast"/>
        <w:ind w:right="-284"/>
        <w:jc w:val="right"/>
        <w:rPr>
          <w:rFonts w:ascii="Times New Roman" w:hAnsi="Times New Roman"/>
          <w:sz w:val="20"/>
        </w:rPr>
      </w:pPr>
    </w:p>
    <w:p w:rsidR="0055191F" w:rsidRDefault="0055191F" w:rsidP="0055191F">
      <w:pPr>
        <w:autoSpaceDE w:val="0"/>
        <w:autoSpaceDN w:val="0"/>
        <w:adjustRightInd w:val="0"/>
        <w:spacing w:line="240" w:lineRule="atLeast"/>
        <w:ind w:right="-284"/>
        <w:jc w:val="right"/>
        <w:rPr>
          <w:rFonts w:ascii="Times New Roman" w:hAnsi="Times New Roman"/>
          <w:sz w:val="24"/>
          <w:szCs w:val="24"/>
        </w:rPr>
      </w:pPr>
      <w:r w:rsidRPr="000562B0">
        <w:rPr>
          <w:rFonts w:ascii="Times New Roman" w:hAnsi="Times New Roman"/>
          <w:sz w:val="20"/>
        </w:rPr>
        <w:lastRenderedPageBreak/>
        <w:t>Приложение</w:t>
      </w:r>
      <w:r>
        <w:rPr>
          <w:rFonts w:ascii="Times New Roman" w:hAnsi="Times New Roman"/>
          <w:sz w:val="24"/>
          <w:szCs w:val="24"/>
        </w:rPr>
        <w:t xml:space="preserve"> </w:t>
      </w:r>
      <w:r w:rsidRPr="000562B0">
        <w:rPr>
          <w:rFonts w:ascii="Times New Roman" w:hAnsi="Times New Roman"/>
          <w:sz w:val="20"/>
        </w:rPr>
        <w:t>к постановлению Администрации</w:t>
      </w:r>
    </w:p>
    <w:p w:rsidR="0055191F" w:rsidRDefault="0055191F" w:rsidP="0055191F">
      <w:pPr>
        <w:autoSpaceDE w:val="0"/>
        <w:autoSpaceDN w:val="0"/>
        <w:adjustRightInd w:val="0"/>
        <w:spacing w:line="240" w:lineRule="atLeast"/>
        <w:ind w:right="-284"/>
        <w:jc w:val="right"/>
        <w:rPr>
          <w:rFonts w:ascii="Times New Roman" w:hAnsi="Times New Roman"/>
          <w:sz w:val="20"/>
        </w:rPr>
      </w:pPr>
      <w:r>
        <w:rPr>
          <w:rFonts w:ascii="Times New Roman" w:hAnsi="Times New Roman"/>
          <w:sz w:val="20"/>
        </w:rPr>
        <w:t xml:space="preserve">                                                                    </w:t>
      </w:r>
      <w:r w:rsidRPr="000562B0">
        <w:rPr>
          <w:rFonts w:ascii="Times New Roman" w:hAnsi="Times New Roman"/>
          <w:sz w:val="20"/>
        </w:rPr>
        <w:t>городского округа «поселок Палана»</w:t>
      </w:r>
    </w:p>
    <w:p w:rsidR="0055191F" w:rsidRPr="007905DA" w:rsidRDefault="0055191F" w:rsidP="007905DA">
      <w:pPr>
        <w:autoSpaceDE w:val="0"/>
        <w:autoSpaceDN w:val="0"/>
        <w:adjustRightInd w:val="0"/>
        <w:spacing w:line="240" w:lineRule="atLeast"/>
        <w:ind w:right="-284"/>
        <w:jc w:val="right"/>
        <w:rPr>
          <w:rFonts w:ascii="Times New Roman" w:hAnsi="Times New Roman"/>
          <w:sz w:val="20"/>
        </w:rPr>
      </w:pPr>
      <w:r>
        <w:rPr>
          <w:rFonts w:ascii="Times New Roman" w:hAnsi="Times New Roman"/>
          <w:sz w:val="20"/>
        </w:rPr>
        <w:t xml:space="preserve">                                                                                                 от </w:t>
      </w:r>
      <w:r w:rsidR="007905DA" w:rsidRPr="007905DA">
        <w:rPr>
          <w:rFonts w:ascii="Times New Roman" w:hAnsi="Times New Roman"/>
          <w:sz w:val="20"/>
        </w:rPr>
        <w:t xml:space="preserve">17.02. 2026            </w:t>
      </w:r>
      <w:r w:rsidR="007905DA" w:rsidRPr="007905DA">
        <w:rPr>
          <w:rFonts w:ascii="Times New Roman" w:hAnsi="Times New Roman" w:hint="eastAsia"/>
          <w:sz w:val="20"/>
        </w:rPr>
        <w:t>№</w:t>
      </w:r>
      <w:r w:rsidR="007905DA" w:rsidRPr="007905DA">
        <w:rPr>
          <w:rFonts w:ascii="Times New Roman" w:hAnsi="Times New Roman"/>
          <w:sz w:val="20"/>
        </w:rPr>
        <w:t xml:space="preserve">    38</w:t>
      </w:r>
    </w:p>
    <w:p w:rsidR="0055191F" w:rsidRDefault="0055191F" w:rsidP="0055191F">
      <w:pPr>
        <w:jc w:val="right"/>
        <w:rPr>
          <w:rFonts w:ascii="Times New Roman" w:hAnsi="Times New Roman"/>
          <w:sz w:val="20"/>
        </w:rPr>
      </w:pPr>
      <w:bookmarkStart w:id="0" w:name="_GoBack"/>
      <w:bookmarkEnd w:id="0"/>
    </w:p>
    <w:p w:rsidR="0055191F" w:rsidRPr="00334485" w:rsidRDefault="0055191F" w:rsidP="0055191F">
      <w:pPr>
        <w:jc w:val="right"/>
        <w:rPr>
          <w:rFonts w:ascii="Times New Roman" w:hAnsi="Times New Roman"/>
          <w:b/>
          <w:sz w:val="20"/>
        </w:rPr>
      </w:pPr>
    </w:p>
    <w:p w:rsidR="0055191F" w:rsidRPr="000B4161" w:rsidRDefault="0055191F" w:rsidP="0055191F">
      <w:pPr>
        <w:ind w:left="5580"/>
        <w:jc w:val="right"/>
        <w:rPr>
          <w:rFonts w:ascii="Times New Roman" w:hAnsi="Times New Roman"/>
          <w:szCs w:val="28"/>
        </w:rPr>
      </w:pPr>
    </w:p>
    <w:p w:rsidR="0055191F" w:rsidRPr="000B4161" w:rsidRDefault="0055191F" w:rsidP="0055191F">
      <w:pPr>
        <w:ind w:left="5580"/>
        <w:rPr>
          <w:rFonts w:ascii="Times New Roman" w:hAnsi="Times New Roman"/>
          <w:szCs w:val="28"/>
        </w:rPr>
      </w:pPr>
    </w:p>
    <w:p w:rsidR="0055191F" w:rsidRPr="000B4161" w:rsidRDefault="0055191F" w:rsidP="0055191F">
      <w:pPr>
        <w:ind w:left="5580"/>
        <w:rPr>
          <w:rFonts w:ascii="Times New Roman" w:hAnsi="Times New Roman"/>
          <w:szCs w:val="28"/>
        </w:rPr>
      </w:pPr>
    </w:p>
    <w:p w:rsidR="0055191F" w:rsidRPr="000B4161" w:rsidRDefault="0055191F" w:rsidP="0055191F">
      <w:pPr>
        <w:ind w:left="5580"/>
        <w:rPr>
          <w:rFonts w:ascii="Times New Roman" w:hAnsi="Times New Roman"/>
          <w:szCs w:val="28"/>
        </w:rPr>
      </w:pPr>
    </w:p>
    <w:p w:rsidR="0055191F" w:rsidRPr="000B4161" w:rsidRDefault="0055191F" w:rsidP="0055191F">
      <w:pPr>
        <w:ind w:left="5580"/>
        <w:rPr>
          <w:rFonts w:ascii="Times New Roman" w:hAnsi="Times New Roman"/>
          <w:szCs w:val="28"/>
        </w:rPr>
      </w:pPr>
    </w:p>
    <w:p w:rsidR="0055191F" w:rsidRPr="000B4161" w:rsidRDefault="0055191F" w:rsidP="0055191F">
      <w:pPr>
        <w:ind w:left="5580"/>
        <w:rPr>
          <w:rFonts w:ascii="Times New Roman" w:hAnsi="Times New Roman"/>
          <w:szCs w:val="28"/>
        </w:rPr>
      </w:pPr>
    </w:p>
    <w:p w:rsidR="0055191F" w:rsidRPr="000B4161" w:rsidRDefault="0055191F" w:rsidP="0055191F">
      <w:pPr>
        <w:ind w:left="5580"/>
        <w:rPr>
          <w:rFonts w:ascii="Times New Roman" w:hAnsi="Times New Roman"/>
          <w:szCs w:val="28"/>
        </w:rPr>
      </w:pPr>
    </w:p>
    <w:p w:rsidR="0055191F" w:rsidRPr="000B4161" w:rsidRDefault="0055191F" w:rsidP="0055191F">
      <w:pPr>
        <w:ind w:left="5580"/>
        <w:rPr>
          <w:rFonts w:ascii="Times New Roman" w:hAnsi="Times New Roman"/>
          <w:szCs w:val="28"/>
        </w:rPr>
      </w:pPr>
    </w:p>
    <w:p w:rsidR="0055191F" w:rsidRPr="000B4161" w:rsidRDefault="0055191F" w:rsidP="0055191F">
      <w:pPr>
        <w:jc w:val="center"/>
        <w:rPr>
          <w:rFonts w:ascii="Times New Roman" w:hAnsi="Times New Roman"/>
          <w:b/>
          <w:szCs w:val="28"/>
        </w:rPr>
      </w:pPr>
      <w:r w:rsidRPr="000B4161">
        <w:rPr>
          <w:rFonts w:ascii="Times New Roman" w:hAnsi="Times New Roman"/>
          <w:b/>
          <w:szCs w:val="28"/>
        </w:rPr>
        <w:t xml:space="preserve"> </w:t>
      </w:r>
    </w:p>
    <w:p w:rsidR="0055191F" w:rsidRPr="00DD55CE" w:rsidRDefault="0055191F" w:rsidP="002D20C9">
      <w:pPr>
        <w:pStyle w:val="10"/>
        <w:tabs>
          <w:tab w:val="left" w:pos="4035"/>
        </w:tabs>
        <w:spacing w:after="0"/>
        <w:jc w:val="center"/>
        <w:rPr>
          <w:rFonts w:ascii="Times New Roman" w:hAnsi="Times New Roman"/>
          <w:color w:val="auto"/>
          <w:sz w:val="28"/>
          <w:szCs w:val="28"/>
        </w:rPr>
      </w:pPr>
      <w:r w:rsidRPr="00DD55CE">
        <w:rPr>
          <w:rFonts w:ascii="Times New Roman" w:hAnsi="Times New Roman"/>
          <w:color w:val="auto"/>
          <w:sz w:val="28"/>
          <w:szCs w:val="28"/>
        </w:rPr>
        <w:t>Муниципальная программа городского округа «поселок Палана»</w:t>
      </w:r>
    </w:p>
    <w:p w:rsidR="0055191F" w:rsidRPr="00D0658B" w:rsidRDefault="0055191F" w:rsidP="002D20C9">
      <w:pPr>
        <w:pStyle w:val="10"/>
        <w:tabs>
          <w:tab w:val="left" w:pos="4035"/>
        </w:tabs>
        <w:spacing w:after="0"/>
        <w:jc w:val="center"/>
        <w:rPr>
          <w:color w:val="auto"/>
          <w:sz w:val="28"/>
          <w:szCs w:val="28"/>
        </w:rPr>
      </w:pPr>
      <w:r w:rsidRPr="00D0658B">
        <w:rPr>
          <w:rFonts w:ascii="Times New Roman" w:hAnsi="Times New Roman"/>
          <w:color w:val="auto"/>
          <w:sz w:val="28"/>
          <w:szCs w:val="28"/>
        </w:rPr>
        <w:t>«Защита прав потребителей на территории городского округа «поселок Палана» на 2026-2030 годы»</w:t>
      </w:r>
    </w:p>
    <w:p w:rsidR="0055191F" w:rsidRPr="00DD55CE" w:rsidRDefault="0055191F" w:rsidP="0055191F">
      <w:pPr>
        <w:jc w:val="center"/>
        <w:rPr>
          <w:rFonts w:ascii="Times New Roman" w:hAnsi="Times New Roman"/>
          <w:b/>
          <w:bCs/>
          <w:szCs w:val="28"/>
        </w:rPr>
      </w:pPr>
    </w:p>
    <w:p w:rsidR="0055191F" w:rsidRPr="000B4161" w:rsidRDefault="0055191F" w:rsidP="0055191F">
      <w:pPr>
        <w:jc w:val="center"/>
        <w:rPr>
          <w:rFonts w:ascii="Times New Roman" w:hAnsi="Times New Roman"/>
          <w:b/>
          <w:bCs/>
          <w:szCs w:val="28"/>
        </w:rPr>
      </w:pPr>
    </w:p>
    <w:p w:rsidR="0055191F" w:rsidRPr="000B4161" w:rsidRDefault="0055191F" w:rsidP="0055191F">
      <w:pPr>
        <w:jc w:val="center"/>
        <w:rPr>
          <w:rFonts w:ascii="Times New Roman" w:hAnsi="Times New Roman"/>
          <w:b/>
          <w:bCs/>
          <w:szCs w:val="28"/>
        </w:rPr>
      </w:pPr>
    </w:p>
    <w:p w:rsidR="0055191F" w:rsidRPr="000B4161" w:rsidRDefault="0055191F" w:rsidP="0055191F">
      <w:pPr>
        <w:jc w:val="center"/>
        <w:rPr>
          <w:rFonts w:ascii="Times New Roman" w:hAnsi="Times New Roman"/>
          <w:b/>
          <w:bCs/>
          <w:szCs w:val="28"/>
        </w:rPr>
      </w:pPr>
    </w:p>
    <w:p w:rsidR="0055191F" w:rsidRPr="000B4161" w:rsidRDefault="0055191F" w:rsidP="0055191F">
      <w:pPr>
        <w:jc w:val="center"/>
        <w:rPr>
          <w:rFonts w:ascii="Times New Roman" w:hAnsi="Times New Roman"/>
          <w:b/>
          <w:bCs/>
          <w:szCs w:val="28"/>
        </w:rPr>
      </w:pPr>
    </w:p>
    <w:p w:rsidR="0055191F" w:rsidRPr="000B4161" w:rsidRDefault="0055191F" w:rsidP="0055191F">
      <w:pPr>
        <w:jc w:val="center"/>
        <w:rPr>
          <w:rFonts w:ascii="Times New Roman" w:hAnsi="Times New Roman"/>
          <w:b/>
          <w:bCs/>
          <w:szCs w:val="28"/>
        </w:rPr>
      </w:pPr>
    </w:p>
    <w:p w:rsidR="0055191F" w:rsidRPr="000B4161" w:rsidRDefault="0055191F" w:rsidP="0055191F">
      <w:pPr>
        <w:jc w:val="center"/>
        <w:rPr>
          <w:rFonts w:ascii="Times New Roman" w:hAnsi="Times New Roman"/>
          <w:b/>
          <w:bCs/>
          <w:szCs w:val="28"/>
        </w:rPr>
      </w:pPr>
    </w:p>
    <w:p w:rsidR="0055191F" w:rsidRPr="000B4161" w:rsidRDefault="0055191F" w:rsidP="0055191F">
      <w:pPr>
        <w:jc w:val="center"/>
        <w:rPr>
          <w:rFonts w:ascii="Times New Roman" w:hAnsi="Times New Roman"/>
          <w:b/>
          <w:bCs/>
          <w:szCs w:val="28"/>
        </w:rPr>
      </w:pPr>
    </w:p>
    <w:p w:rsidR="0055191F" w:rsidRPr="000B4161" w:rsidRDefault="0055191F" w:rsidP="0055191F">
      <w:pPr>
        <w:jc w:val="center"/>
        <w:rPr>
          <w:rFonts w:ascii="Times New Roman" w:hAnsi="Times New Roman"/>
          <w:b/>
          <w:bCs/>
          <w:szCs w:val="28"/>
        </w:rPr>
      </w:pPr>
    </w:p>
    <w:p w:rsidR="0055191F" w:rsidRPr="000B4161" w:rsidRDefault="0055191F" w:rsidP="0055191F">
      <w:pPr>
        <w:jc w:val="center"/>
        <w:rPr>
          <w:rFonts w:ascii="Times New Roman" w:hAnsi="Times New Roman"/>
          <w:b/>
          <w:bCs/>
          <w:szCs w:val="28"/>
        </w:rPr>
      </w:pPr>
    </w:p>
    <w:p w:rsidR="0055191F" w:rsidRPr="000B4161" w:rsidRDefault="0055191F" w:rsidP="0055191F">
      <w:pPr>
        <w:jc w:val="center"/>
        <w:rPr>
          <w:rFonts w:ascii="Times New Roman" w:hAnsi="Times New Roman"/>
          <w:b/>
          <w:bCs/>
          <w:szCs w:val="28"/>
        </w:rPr>
      </w:pPr>
    </w:p>
    <w:p w:rsidR="0055191F" w:rsidRPr="000B4161" w:rsidRDefault="0055191F" w:rsidP="0055191F">
      <w:pPr>
        <w:jc w:val="center"/>
        <w:rPr>
          <w:rFonts w:ascii="Times New Roman" w:hAnsi="Times New Roman"/>
          <w:b/>
          <w:bCs/>
          <w:szCs w:val="28"/>
        </w:rPr>
      </w:pPr>
    </w:p>
    <w:p w:rsidR="0055191F" w:rsidRPr="000B4161" w:rsidRDefault="0055191F" w:rsidP="0055191F">
      <w:pPr>
        <w:jc w:val="center"/>
        <w:rPr>
          <w:rFonts w:ascii="Times New Roman" w:hAnsi="Times New Roman"/>
          <w:b/>
          <w:bCs/>
          <w:szCs w:val="28"/>
        </w:rPr>
      </w:pPr>
    </w:p>
    <w:p w:rsidR="0055191F" w:rsidRPr="000B4161" w:rsidRDefault="0055191F" w:rsidP="0055191F">
      <w:pPr>
        <w:jc w:val="center"/>
        <w:rPr>
          <w:rFonts w:ascii="Times New Roman" w:hAnsi="Times New Roman"/>
          <w:b/>
          <w:bCs/>
          <w:szCs w:val="28"/>
        </w:rPr>
      </w:pPr>
    </w:p>
    <w:p w:rsidR="0055191F" w:rsidRPr="000B4161" w:rsidRDefault="0055191F" w:rsidP="0055191F">
      <w:pPr>
        <w:jc w:val="center"/>
        <w:rPr>
          <w:rFonts w:ascii="Times New Roman" w:hAnsi="Times New Roman"/>
          <w:b/>
          <w:bCs/>
          <w:szCs w:val="28"/>
        </w:rPr>
      </w:pPr>
    </w:p>
    <w:p w:rsidR="0055191F" w:rsidRPr="000B4161" w:rsidRDefault="0055191F" w:rsidP="0055191F">
      <w:pPr>
        <w:jc w:val="center"/>
        <w:rPr>
          <w:rFonts w:ascii="Times New Roman" w:hAnsi="Times New Roman"/>
          <w:b/>
          <w:bCs/>
          <w:szCs w:val="28"/>
        </w:rPr>
      </w:pPr>
    </w:p>
    <w:p w:rsidR="0055191F" w:rsidRDefault="0055191F" w:rsidP="0055191F">
      <w:pPr>
        <w:jc w:val="center"/>
        <w:rPr>
          <w:rFonts w:ascii="Times New Roman" w:hAnsi="Times New Roman"/>
          <w:bCs/>
          <w:szCs w:val="28"/>
        </w:rPr>
      </w:pPr>
    </w:p>
    <w:p w:rsidR="0055191F" w:rsidRDefault="0055191F" w:rsidP="0055191F">
      <w:pPr>
        <w:jc w:val="center"/>
        <w:rPr>
          <w:rFonts w:ascii="Times New Roman" w:hAnsi="Times New Roman"/>
          <w:bCs/>
          <w:szCs w:val="28"/>
        </w:rPr>
      </w:pPr>
    </w:p>
    <w:p w:rsidR="0055191F" w:rsidRDefault="0055191F" w:rsidP="0055191F">
      <w:pPr>
        <w:jc w:val="center"/>
        <w:rPr>
          <w:rFonts w:ascii="Times New Roman" w:hAnsi="Times New Roman"/>
          <w:bCs/>
          <w:szCs w:val="28"/>
        </w:rPr>
      </w:pPr>
    </w:p>
    <w:p w:rsidR="0055191F" w:rsidRDefault="0055191F" w:rsidP="0055191F">
      <w:pPr>
        <w:jc w:val="center"/>
        <w:rPr>
          <w:rFonts w:ascii="Times New Roman" w:hAnsi="Times New Roman"/>
          <w:bCs/>
          <w:szCs w:val="28"/>
        </w:rPr>
      </w:pPr>
    </w:p>
    <w:p w:rsidR="0055191F" w:rsidRDefault="0055191F" w:rsidP="0055191F">
      <w:pPr>
        <w:jc w:val="center"/>
        <w:rPr>
          <w:rFonts w:ascii="Times New Roman" w:hAnsi="Times New Roman"/>
          <w:bCs/>
          <w:szCs w:val="28"/>
        </w:rPr>
      </w:pPr>
    </w:p>
    <w:p w:rsidR="0055191F" w:rsidRDefault="0055191F" w:rsidP="0055191F">
      <w:pPr>
        <w:jc w:val="center"/>
        <w:rPr>
          <w:rFonts w:ascii="Times New Roman" w:hAnsi="Times New Roman"/>
          <w:bCs/>
          <w:szCs w:val="28"/>
        </w:rPr>
      </w:pPr>
    </w:p>
    <w:p w:rsidR="0055191F" w:rsidRPr="000B4161" w:rsidRDefault="0055191F" w:rsidP="0055191F">
      <w:pPr>
        <w:jc w:val="center"/>
        <w:rPr>
          <w:rFonts w:ascii="Times New Roman" w:hAnsi="Times New Roman"/>
          <w:b/>
          <w:bCs/>
          <w:szCs w:val="28"/>
        </w:rPr>
      </w:pPr>
    </w:p>
    <w:p w:rsidR="0055191F" w:rsidRPr="000B4161" w:rsidRDefault="0055191F" w:rsidP="0055191F">
      <w:pPr>
        <w:jc w:val="center"/>
        <w:rPr>
          <w:rFonts w:ascii="Times New Roman" w:hAnsi="Times New Roman"/>
          <w:b/>
          <w:bCs/>
          <w:szCs w:val="28"/>
        </w:rPr>
      </w:pPr>
    </w:p>
    <w:p w:rsidR="0055191F" w:rsidRPr="000B4161" w:rsidRDefault="0055191F" w:rsidP="0055191F">
      <w:pPr>
        <w:rPr>
          <w:rFonts w:ascii="Times New Roman" w:hAnsi="Times New Roman"/>
          <w:b/>
          <w:bCs/>
          <w:szCs w:val="28"/>
        </w:rPr>
      </w:pPr>
    </w:p>
    <w:p w:rsidR="0055191F" w:rsidRDefault="0055191F" w:rsidP="0055191F">
      <w:pPr>
        <w:jc w:val="center"/>
        <w:rPr>
          <w:rFonts w:ascii="Times New Roman" w:hAnsi="Times New Roman"/>
          <w:b/>
          <w:bCs/>
          <w:szCs w:val="28"/>
        </w:rPr>
      </w:pPr>
    </w:p>
    <w:p w:rsidR="0055191F" w:rsidRDefault="0055191F" w:rsidP="0055191F">
      <w:pPr>
        <w:jc w:val="center"/>
        <w:rPr>
          <w:rFonts w:ascii="Times New Roman" w:hAnsi="Times New Roman"/>
          <w:b/>
          <w:bCs/>
          <w:szCs w:val="28"/>
        </w:rPr>
      </w:pPr>
    </w:p>
    <w:p w:rsidR="0055191F" w:rsidRDefault="0055191F" w:rsidP="0055191F">
      <w:pPr>
        <w:jc w:val="center"/>
        <w:rPr>
          <w:rFonts w:ascii="Times New Roman" w:hAnsi="Times New Roman"/>
          <w:b/>
          <w:bCs/>
          <w:szCs w:val="28"/>
        </w:rPr>
      </w:pPr>
    </w:p>
    <w:p w:rsidR="0055191F" w:rsidRPr="000B4161" w:rsidRDefault="0055191F" w:rsidP="0055191F">
      <w:pPr>
        <w:jc w:val="center"/>
        <w:rPr>
          <w:rFonts w:ascii="Times New Roman" w:hAnsi="Times New Roman"/>
          <w:bCs/>
          <w:szCs w:val="28"/>
        </w:rPr>
        <w:sectPr w:rsidR="0055191F" w:rsidRPr="000B4161" w:rsidSect="00FC12B3">
          <w:headerReference w:type="even" r:id="rId8"/>
          <w:headerReference w:type="default" r:id="rId9"/>
          <w:footerReference w:type="even" r:id="rId10"/>
          <w:footerReference w:type="default" r:id="rId11"/>
          <w:pgSz w:w="11906" w:h="16838" w:code="9"/>
          <w:pgMar w:top="709" w:right="424" w:bottom="709" w:left="1701" w:header="708" w:footer="708" w:gutter="0"/>
          <w:cols w:space="708"/>
          <w:docGrid w:linePitch="360"/>
        </w:sectPr>
      </w:pPr>
      <w:r>
        <w:rPr>
          <w:rFonts w:ascii="Times New Roman" w:hAnsi="Times New Roman"/>
          <w:b/>
          <w:bCs/>
          <w:szCs w:val="28"/>
        </w:rPr>
        <w:t>2026</w:t>
      </w:r>
    </w:p>
    <w:p w:rsidR="0055191F" w:rsidRPr="00850E65" w:rsidRDefault="0055191F" w:rsidP="0055191F">
      <w:pPr>
        <w:widowControl w:val="0"/>
        <w:autoSpaceDE w:val="0"/>
        <w:autoSpaceDN w:val="0"/>
        <w:adjustRightInd w:val="0"/>
        <w:jc w:val="center"/>
        <w:outlineLvl w:val="0"/>
        <w:rPr>
          <w:rFonts w:ascii="Times New Roman" w:hAnsi="Times New Roman"/>
          <w:b/>
          <w:bCs/>
          <w:sz w:val="24"/>
          <w:szCs w:val="24"/>
        </w:rPr>
      </w:pPr>
      <w:r>
        <w:rPr>
          <w:rFonts w:ascii="Times New Roman" w:hAnsi="Times New Roman"/>
          <w:b/>
          <w:bCs/>
          <w:sz w:val="24"/>
          <w:szCs w:val="24"/>
        </w:rPr>
        <w:lastRenderedPageBreak/>
        <w:t xml:space="preserve">1. </w:t>
      </w:r>
      <w:r w:rsidRPr="00850E65">
        <w:rPr>
          <w:rFonts w:ascii="Times New Roman" w:hAnsi="Times New Roman"/>
          <w:b/>
          <w:bCs/>
          <w:sz w:val="24"/>
          <w:szCs w:val="24"/>
        </w:rPr>
        <w:t>Паспорт</w:t>
      </w:r>
    </w:p>
    <w:p w:rsidR="0055191F" w:rsidRPr="00675B60" w:rsidRDefault="0055191F" w:rsidP="0055191F">
      <w:pPr>
        <w:widowControl w:val="0"/>
        <w:autoSpaceDE w:val="0"/>
        <w:autoSpaceDN w:val="0"/>
        <w:adjustRightInd w:val="0"/>
        <w:jc w:val="center"/>
        <w:outlineLvl w:val="0"/>
        <w:rPr>
          <w:rFonts w:ascii="Times New Roman" w:hAnsi="Times New Roman"/>
          <w:b/>
          <w:bCs/>
          <w:sz w:val="24"/>
          <w:szCs w:val="24"/>
        </w:rPr>
      </w:pPr>
      <w:r w:rsidRPr="00675B60">
        <w:rPr>
          <w:rFonts w:ascii="Times New Roman" w:hAnsi="Times New Roman"/>
          <w:b/>
          <w:bCs/>
          <w:sz w:val="24"/>
          <w:szCs w:val="24"/>
        </w:rPr>
        <w:t xml:space="preserve">муниципальной программы городского округа «поселок Палана» </w:t>
      </w:r>
    </w:p>
    <w:p w:rsidR="0055191F" w:rsidRPr="00D0658B" w:rsidRDefault="0055191F" w:rsidP="0055191F">
      <w:pPr>
        <w:widowControl w:val="0"/>
        <w:autoSpaceDE w:val="0"/>
        <w:autoSpaceDN w:val="0"/>
        <w:adjustRightInd w:val="0"/>
        <w:jc w:val="center"/>
        <w:outlineLvl w:val="0"/>
        <w:rPr>
          <w:rFonts w:ascii="Times New Roman" w:hAnsi="Times New Roman"/>
          <w:b/>
          <w:bCs/>
          <w:sz w:val="24"/>
          <w:szCs w:val="24"/>
        </w:rPr>
      </w:pPr>
      <w:r w:rsidRPr="00D0658B">
        <w:rPr>
          <w:rFonts w:ascii="Times New Roman" w:hAnsi="Times New Roman"/>
          <w:b/>
          <w:color w:val="auto"/>
          <w:sz w:val="24"/>
          <w:szCs w:val="24"/>
        </w:rPr>
        <w:t xml:space="preserve">«Защита прав потребителей на территории городского округа «поселок Палана» на </w:t>
      </w:r>
      <w:r w:rsidR="002D20C9">
        <w:rPr>
          <w:rFonts w:ascii="Times New Roman" w:hAnsi="Times New Roman"/>
          <w:b/>
          <w:color w:val="auto"/>
          <w:sz w:val="24"/>
          <w:szCs w:val="24"/>
        </w:rPr>
        <w:t xml:space="preserve">  </w:t>
      </w:r>
      <w:r w:rsidRPr="00D0658B">
        <w:rPr>
          <w:rFonts w:ascii="Times New Roman" w:hAnsi="Times New Roman"/>
          <w:b/>
          <w:color w:val="auto"/>
          <w:sz w:val="24"/>
          <w:szCs w:val="24"/>
        </w:rPr>
        <w:t>2026-2030 годы»</w:t>
      </w:r>
    </w:p>
    <w:p w:rsidR="0055191F" w:rsidRDefault="0055191F" w:rsidP="0055191F">
      <w:pPr>
        <w:widowControl w:val="0"/>
        <w:autoSpaceDE w:val="0"/>
        <w:autoSpaceDN w:val="0"/>
        <w:adjustRightInd w:val="0"/>
        <w:jc w:val="center"/>
        <w:outlineLvl w:val="0"/>
        <w:rPr>
          <w:rFonts w:ascii="Times New Roman" w:hAnsi="Times New Roman"/>
          <w:b/>
          <w:bCs/>
          <w:sz w:val="24"/>
          <w:szCs w:val="24"/>
        </w:rPr>
      </w:pPr>
      <w:r w:rsidRPr="00675B60">
        <w:rPr>
          <w:rFonts w:ascii="Times New Roman" w:hAnsi="Times New Roman"/>
          <w:b/>
          <w:bCs/>
          <w:sz w:val="24"/>
          <w:szCs w:val="24"/>
        </w:rPr>
        <w:t xml:space="preserve"> </w:t>
      </w:r>
      <w:r w:rsidRPr="00675B60">
        <w:rPr>
          <w:rFonts w:ascii="Times New Roman" w:hAnsi="Times New Roman"/>
          <w:b/>
          <w:bCs/>
          <w:sz w:val="24"/>
          <w:szCs w:val="24"/>
          <w:highlight w:val="yellow"/>
        </w:rPr>
        <w:t xml:space="preserve"> </w:t>
      </w:r>
    </w:p>
    <w:tbl>
      <w:tblPr>
        <w:tblW w:w="1049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6176"/>
      </w:tblGrid>
      <w:tr w:rsidR="0055191F" w:rsidRPr="00675B60" w:rsidTr="00605724">
        <w:tc>
          <w:tcPr>
            <w:tcW w:w="4320" w:type="dxa"/>
            <w:shd w:val="clear" w:color="auto" w:fill="auto"/>
          </w:tcPr>
          <w:p w:rsidR="0055191F" w:rsidRDefault="0055191F" w:rsidP="00605724">
            <w:pPr>
              <w:rPr>
                <w:rFonts w:ascii="Times New Roman" w:hAnsi="Times New Roman"/>
                <w:sz w:val="24"/>
                <w:szCs w:val="24"/>
              </w:rPr>
            </w:pPr>
          </w:p>
          <w:p w:rsidR="0055191F" w:rsidRDefault="0055191F" w:rsidP="00605724">
            <w:pPr>
              <w:rPr>
                <w:rFonts w:ascii="Times New Roman" w:hAnsi="Times New Roman"/>
                <w:sz w:val="24"/>
                <w:szCs w:val="24"/>
              </w:rPr>
            </w:pPr>
            <w:r>
              <w:rPr>
                <w:rFonts w:ascii="Times New Roman" w:hAnsi="Times New Roman"/>
                <w:sz w:val="24"/>
                <w:szCs w:val="24"/>
              </w:rPr>
              <w:t>Муниципальный з</w:t>
            </w:r>
            <w:r w:rsidRPr="00675B60">
              <w:rPr>
                <w:rFonts w:ascii="Times New Roman" w:hAnsi="Times New Roman"/>
                <w:sz w:val="24"/>
                <w:szCs w:val="24"/>
              </w:rPr>
              <w:t>аказчик Программы:</w:t>
            </w:r>
          </w:p>
          <w:p w:rsidR="0055191F" w:rsidRPr="00675B60" w:rsidRDefault="0055191F" w:rsidP="00605724">
            <w:pPr>
              <w:rPr>
                <w:rFonts w:ascii="Times New Roman" w:hAnsi="Times New Roman"/>
                <w:sz w:val="24"/>
                <w:szCs w:val="24"/>
              </w:rPr>
            </w:pPr>
          </w:p>
        </w:tc>
        <w:tc>
          <w:tcPr>
            <w:tcW w:w="6176" w:type="dxa"/>
            <w:shd w:val="clear" w:color="auto" w:fill="auto"/>
          </w:tcPr>
          <w:p w:rsidR="0055191F" w:rsidRDefault="0055191F" w:rsidP="00605724">
            <w:pPr>
              <w:rPr>
                <w:rFonts w:ascii="Times New Roman" w:hAnsi="Times New Roman"/>
                <w:sz w:val="24"/>
                <w:szCs w:val="24"/>
              </w:rPr>
            </w:pPr>
          </w:p>
          <w:p w:rsidR="0055191F" w:rsidRPr="00675B60" w:rsidRDefault="0055191F" w:rsidP="00605724">
            <w:pPr>
              <w:rPr>
                <w:rFonts w:ascii="Times New Roman" w:hAnsi="Times New Roman"/>
                <w:sz w:val="24"/>
                <w:szCs w:val="24"/>
              </w:rPr>
            </w:pPr>
            <w:r w:rsidRPr="00675B60">
              <w:rPr>
                <w:rFonts w:ascii="Times New Roman" w:hAnsi="Times New Roman"/>
                <w:sz w:val="24"/>
                <w:szCs w:val="24"/>
              </w:rPr>
              <w:t>Администрация горо</w:t>
            </w:r>
            <w:r>
              <w:rPr>
                <w:rFonts w:ascii="Times New Roman" w:hAnsi="Times New Roman"/>
                <w:sz w:val="24"/>
                <w:szCs w:val="24"/>
              </w:rPr>
              <w:t>дского округа «поселок Палана»</w:t>
            </w:r>
            <w:r w:rsidRPr="00675B60">
              <w:rPr>
                <w:rFonts w:ascii="Times New Roman" w:hAnsi="Times New Roman"/>
                <w:sz w:val="24"/>
                <w:szCs w:val="24"/>
              </w:rPr>
              <w:t xml:space="preserve"> </w:t>
            </w:r>
          </w:p>
        </w:tc>
      </w:tr>
      <w:tr w:rsidR="0055191F" w:rsidRPr="00675B60" w:rsidTr="00605724">
        <w:trPr>
          <w:trHeight w:val="647"/>
        </w:trPr>
        <w:tc>
          <w:tcPr>
            <w:tcW w:w="4320" w:type="dxa"/>
            <w:shd w:val="clear" w:color="auto" w:fill="auto"/>
          </w:tcPr>
          <w:p w:rsidR="0055191F" w:rsidRPr="00675B60" w:rsidRDefault="0055191F" w:rsidP="00605724">
            <w:pPr>
              <w:rPr>
                <w:rFonts w:ascii="Times New Roman" w:hAnsi="Times New Roman"/>
                <w:sz w:val="24"/>
                <w:szCs w:val="24"/>
              </w:rPr>
            </w:pPr>
            <w:r>
              <w:rPr>
                <w:rFonts w:ascii="Times New Roman" w:hAnsi="Times New Roman"/>
                <w:sz w:val="24"/>
                <w:szCs w:val="24"/>
              </w:rPr>
              <w:t>Ответственный и</w:t>
            </w:r>
            <w:r w:rsidRPr="00675B60">
              <w:rPr>
                <w:rFonts w:ascii="Times New Roman" w:hAnsi="Times New Roman"/>
                <w:sz w:val="24"/>
                <w:szCs w:val="24"/>
              </w:rPr>
              <w:t>сполнитель Программы</w:t>
            </w:r>
          </w:p>
        </w:tc>
        <w:tc>
          <w:tcPr>
            <w:tcW w:w="6176" w:type="dxa"/>
            <w:shd w:val="clear" w:color="auto" w:fill="auto"/>
          </w:tcPr>
          <w:p w:rsidR="0055191F" w:rsidRDefault="0055191F" w:rsidP="00605724">
            <w:pPr>
              <w:rPr>
                <w:rFonts w:ascii="Times New Roman" w:hAnsi="Times New Roman"/>
                <w:sz w:val="24"/>
                <w:szCs w:val="24"/>
              </w:rPr>
            </w:pPr>
            <w:r>
              <w:rPr>
                <w:rFonts w:ascii="Times New Roman" w:hAnsi="Times New Roman"/>
                <w:sz w:val="24"/>
                <w:szCs w:val="24"/>
              </w:rPr>
              <w:t>Отдел экономики, инвестиционной деятельности и предпринимательства Администраци</w:t>
            </w:r>
            <w:r w:rsidR="002D20C9">
              <w:rPr>
                <w:rFonts w:ascii="Times New Roman" w:hAnsi="Times New Roman"/>
                <w:sz w:val="24"/>
                <w:szCs w:val="24"/>
              </w:rPr>
              <w:t>и</w:t>
            </w:r>
            <w:r>
              <w:rPr>
                <w:rFonts w:ascii="Times New Roman" w:hAnsi="Times New Roman"/>
                <w:sz w:val="24"/>
                <w:szCs w:val="24"/>
              </w:rPr>
              <w:t xml:space="preserve"> городского округа «поселок Палана» </w:t>
            </w:r>
          </w:p>
          <w:p w:rsidR="0055191F" w:rsidRPr="00675B60" w:rsidRDefault="0055191F" w:rsidP="00605724">
            <w:pPr>
              <w:rPr>
                <w:rFonts w:ascii="Times New Roman" w:hAnsi="Times New Roman"/>
                <w:sz w:val="24"/>
                <w:szCs w:val="24"/>
                <w:highlight w:val="green"/>
              </w:rPr>
            </w:pPr>
          </w:p>
        </w:tc>
      </w:tr>
      <w:tr w:rsidR="0055191F" w:rsidRPr="00675B60" w:rsidTr="00605724">
        <w:trPr>
          <w:trHeight w:val="653"/>
        </w:trPr>
        <w:tc>
          <w:tcPr>
            <w:tcW w:w="4320" w:type="dxa"/>
            <w:shd w:val="clear" w:color="auto" w:fill="auto"/>
          </w:tcPr>
          <w:p w:rsidR="0055191F" w:rsidRDefault="0055191F" w:rsidP="00605724">
            <w:pPr>
              <w:rPr>
                <w:rFonts w:ascii="Times New Roman" w:hAnsi="Times New Roman"/>
                <w:sz w:val="24"/>
                <w:szCs w:val="24"/>
              </w:rPr>
            </w:pPr>
            <w:r>
              <w:rPr>
                <w:rFonts w:ascii="Times New Roman" w:hAnsi="Times New Roman"/>
                <w:sz w:val="24"/>
                <w:szCs w:val="24"/>
              </w:rPr>
              <w:t>Соисполнители Программы</w:t>
            </w:r>
          </w:p>
        </w:tc>
        <w:tc>
          <w:tcPr>
            <w:tcW w:w="6176" w:type="dxa"/>
            <w:shd w:val="clear" w:color="auto" w:fill="auto"/>
          </w:tcPr>
          <w:p w:rsidR="0055191F" w:rsidRPr="00761BDC" w:rsidRDefault="0055191F" w:rsidP="00AA369B">
            <w:pPr>
              <w:rPr>
                <w:rFonts w:ascii="Times New Roman" w:hAnsi="Times New Roman"/>
                <w:color w:val="auto"/>
                <w:sz w:val="24"/>
                <w:szCs w:val="24"/>
              </w:rPr>
            </w:pPr>
            <w:r w:rsidRPr="00761BDC">
              <w:rPr>
                <w:rFonts w:ascii="Times New Roman" w:hAnsi="Times New Roman"/>
                <w:color w:val="auto"/>
                <w:sz w:val="24"/>
                <w:szCs w:val="24"/>
              </w:rPr>
              <w:t>Отдел экономики, инвестиционной деятельности и предпринимательства Администра</w:t>
            </w:r>
            <w:r w:rsidR="002D20C9">
              <w:rPr>
                <w:rFonts w:ascii="Times New Roman" w:hAnsi="Times New Roman"/>
                <w:color w:val="auto"/>
                <w:sz w:val="24"/>
                <w:szCs w:val="24"/>
              </w:rPr>
              <w:t>ции</w:t>
            </w:r>
            <w:r w:rsidRPr="00761BDC">
              <w:rPr>
                <w:rFonts w:ascii="Times New Roman" w:hAnsi="Times New Roman"/>
                <w:color w:val="auto"/>
                <w:sz w:val="24"/>
                <w:szCs w:val="24"/>
              </w:rPr>
              <w:t xml:space="preserve"> городского округа «поселок Палана», </w:t>
            </w:r>
          </w:p>
          <w:p w:rsidR="0055191F" w:rsidRPr="00761BDC" w:rsidRDefault="0055191F" w:rsidP="00AA369B">
            <w:pPr>
              <w:rPr>
                <w:rFonts w:ascii="Times New Roman" w:hAnsi="Times New Roman"/>
                <w:color w:val="auto"/>
                <w:sz w:val="24"/>
                <w:szCs w:val="24"/>
              </w:rPr>
            </w:pPr>
            <w:r w:rsidRPr="00761BDC">
              <w:rPr>
                <w:rFonts w:ascii="Times New Roman" w:hAnsi="Times New Roman"/>
                <w:color w:val="auto"/>
                <w:sz w:val="24"/>
                <w:szCs w:val="24"/>
              </w:rPr>
              <w:t>Отдел образования, социальной защиты, культуры и спорта Администраци</w:t>
            </w:r>
            <w:r w:rsidR="002D20C9">
              <w:rPr>
                <w:rFonts w:ascii="Times New Roman" w:hAnsi="Times New Roman"/>
                <w:color w:val="auto"/>
                <w:sz w:val="24"/>
                <w:szCs w:val="24"/>
              </w:rPr>
              <w:t>и</w:t>
            </w:r>
            <w:r w:rsidRPr="00761BDC">
              <w:rPr>
                <w:rFonts w:ascii="Times New Roman" w:hAnsi="Times New Roman"/>
                <w:color w:val="auto"/>
                <w:sz w:val="24"/>
                <w:szCs w:val="24"/>
              </w:rPr>
              <w:t xml:space="preserve"> городского округа «поселок Палана»,</w:t>
            </w:r>
          </w:p>
          <w:p w:rsidR="00AA369B" w:rsidRDefault="0055191F" w:rsidP="00AA369B">
            <w:pPr>
              <w:pStyle w:val="3"/>
              <w:spacing w:after="0"/>
              <w:rPr>
                <w:rStyle w:val="ae"/>
                <w:rFonts w:ascii="Times New Roman" w:hAnsi="Times New Roman"/>
                <w:bCs w:val="0"/>
                <w:color w:val="auto"/>
                <w:sz w:val="24"/>
                <w:szCs w:val="24"/>
              </w:rPr>
            </w:pPr>
            <w:r w:rsidRPr="00AA369B">
              <w:rPr>
                <w:rStyle w:val="ae"/>
                <w:rFonts w:ascii="Times New Roman" w:hAnsi="Times New Roman"/>
                <w:bCs w:val="0"/>
                <w:color w:val="auto"/>
                <w:sz w:val="24"/>
                <w:szCs w:val="24"/>
              </w:rPr>
              <w:t>Комитет по управлению муниципальным имуществом городского округа «поселок Палана»</w:t>
            </w:r>
            <w:r w:rsidR="00AA369B">
              <w:rPr>
                <w:rStyle w:val="ae"/>
                <w:rFonts w:ascii="Times New Roman" w:hAnsi="Times New Roman"/>
                <w:bCs w:val="0"/>
                <w:color w:val="auto"/>
                <w:sz w:val="24"/>
                <w:szCs w:val="24"/>
              </w:rPr>
              <w:t>,</w:t>
            </w:r>
          </w:p>
          <w:p w:rsidR="0055191F" w:rsidRDefault="00AA369B" w:rsidP="00AA369B">
            <w:pPr>
              <w:pStyle w:val="3"/>
              <w:spacing w:after="0"/>
              <w:rPr>
                <w:rStyle w:val="ae"/>
                <w:rFonts w:ascii="Times New Roman" w:hAnsi="Times New Roman"/>
                <w:bCs w:val="0"/>
                <w:color w:val="auto"/>
                <w:sz w:val="24"/>
                <w:szCs w:val="24"/>
              </w:rPr>
            </w:pPr>
            <w:r>
              <w:rPr>
                <w:rStyle w:val="ae"/>
                <w:rFonts w:ascii="Times New Roman" w:hAnsi="Times New Roman"/>
                <w:bCs w:val="0"/>
                <w:color w:val="auto"/>
                <w:sz w:val="24"/>
                <w:szCs w:val="24"/>
              </w:rPr>
              <w:t>Правовой отдел Администрации городского округа «поселок Палана»</w:t>
            </w:r>
            <w:r w:rsidR="002D20C9">
              <w:rPr>
                <w:rStyle w:val="ae"/>
                <w:rFonts w:ascii="Times New Roman" w:hAnsi="Times New Roman"/>
                <w:bCs w:val="0"/>
                <w:color w:val="auto"/>
                <w:sz w:val="24"/>
                <w:szCs w:val="24"/>
              </w:rPr>
              <w:t>,</w:t>
            </w:r>
          </w:p>
          <w:p w:rsidR="002D20C9" w:rsidRPr="002D20C9" w:rsidRDefault="002D20C9" w:rsidP="002D20C9">
            <w:pPr>
              <w:rPr>
                <w:rFonts w:eastAsiaTheme="majorEastAsia"/>
              </w:rPr>
            </w:pPr>
            <w:r w:rsidRPr="008547BA">
              <w:rPr>
                <w:rStyle w:val="sfdp8cg"/>
                <w:rFonts w:ascii="Times New Roman" w:hAnsi="Times New Roman"/>
                <w:sz w:val="24"/>
                <w:szCs w:val="24"/>
              </w:rPr>
              <w:t>Межмуниципальный отдел МВД РФ (по согласованию)</w:t>
            </w:r>
            <w:r>
              <w:rPr>
                <w:rStyle w:val="sfdp8cg"/>
                <w:rFonts w:ascii="Times New Roman" w:hAnsi="Times New Roman"/>
                <w:sz w:val="24"/>
                <w:szCs w:val="24"/>
              </w:rPr>
              <w:t>.</w:t>
            </w:r>
          </w:p>
        </w:tc>
      </w:tr>
      <w:tr w:rsidR="0055191F" w:rsidRPr="00675B60" w:rsidTr="00605724">
        <w:trPr>
          <w:trHeight w:val="647"/>
        </w:trPr>
        <w:tc>
          <w:tcPr>
            <w:tcW w:w="4320" w:type="dxa"/>
            <w:shd w:val="clear" w:color="auto" w:fill="auto"/>
          </w:tcPr>
          <w:p w:rsidR="0055191F" w:rsidRDefault="0055191F" w:rsidP="00605724">
            <w:pPr>
              <w:rPr>
                <w:rFonts w:ascii="Times New Roman" w:hAnsi="Times New Roman"/>
                <w:sz w:val="24"/>
                <w:szCs w:val="24"/>
              </w:rPr>
            </w:pPr>
            <w:r>
              <w:rPr>
                <w:rFonts w:ascii="Times New Roman" w:hAnsi="Times New Roman"/>
                <w:sz w:val="24"/>
                <w:szCs w:val="24"/>
              </w:rPr>
              <w:t>Участники Программы</w:t>
            </w:r>
          </w:p>
        </w:tc>
        <w:tc>
          <w:tcPr>
            <w:tcW w:w="6176" w:type="dxa"/>
            <w:shd w:val="clear" w:color="auto" w:fill="auto"/>
          </w:tcPr>
          <w:p w:rsidR="002D20C9" w:rsidRPr="00761BDC" w:rsidRDefault="002D20C9" w:rsidP="002D20C9">
            <w:pPr>
              <w:rPr>
                <w:rFonts w:ascii="Times New Roman" w:hAnsi="Times New Roman"/>
                <w:color w:val="auto"/>
                <w:sz w:val="24"/>
                <w:szCs w:val="24"/>
              </w:rPr>
            </w:pPr>
            <w:r w:rsidRPr="00761BDC">
              <w:rPr>
                <w:rFonts w:ascii="Times New Roman" w:hAnsi="Times New Roman"/>
                <w:color w:val="auto"/>
                <w:sz w:val="24"/>
                <w:szCs w:val="24"/>
              </w:rPr>
              <w:t>Отдел экономики, инвестиционной деятельности и предпринимательства Администра</w:t>
            </w:r>
            <w:r>
              <w:rPr>
                <w:rFonts w:ascii="Times New Roman" w:hAnsi="Times New Roman"/>
                <w:color w:val="auto"/>
                <w:sz w:val="24"/>
                <w:szCs w:val="24"/>
              </w:rPr>
              <w:t>ции</w:t>
            </w:r>
            <w:r w:rsidRPr="00761BDC">
              <w:rPr>
                <w:rFonts w:ascii="Times New Roman" w:hAnsi="Times New Roman"/>
                <w:color w:val="auto"/>
                <w:sz w:val="24"/>
                <w:szCs w:val="24"/>
              </w:rPr>
              <w:t xml:space="preserve"> городского округа «поселок Палана», </w:t>
            </w:r>
          </w:p>
          <w:p w:rsidR="002D20C9" w:rsidRPr="00761BDC" w:rsidRDefault="002D20C9" w:rsidP="002D20C9">
            <w:pPr>
              <w:rPr>
                <w:rFonts w:ascii="Times New Roman" w:hAnsi="Times New Roman"/>
                <w:color w:val="auto"/>
                <w:sz w:val="24"/>
                <w:szCs w:val="24"/>
              </w:rPr>
            </w:pPr>
            <w:r w:rsidRPr="00761BDC">
              <w:rPr>
                <w:rFonts w:ascii="Times New Roman" w:hAnsi="Times New Roman"/>
                <w:color w:val="auto"/>
                <w:sz w:val="24"/>
                <w:szCs w:val="24"/>
              </w:rPr>
              <w:t>Отдел образования, социальной защиты, культуры и спорта Администраци</w:t>
            </w:r>
            <w:r>
              <w:rPr>
                <w:rFonts w:ascii="Times New Roman" w:hAnsi="Times New Roman"/>
                <w:color w:val="auto"/>
                <w:sz w:val="24"/>
                <w:szCs w:val="24"/>
              </w:rPr>
              <w:t>и</w:t>
            </w:r>
            <w:r w:rsidRPr="00761BDC">
              <w:rPr>
                <w:rFonts w:ascii="Times New Roman" w:hAnsi="Times New Roman"/>
                <w:color w:val="auto"/>
                <w:sz w:val="24"/>
                <w:szCs w:val="24"/>
              </w:rPr>
              <w:t xml:space="preserve"> городского округа «поселок Палана»,</w:t>
            </w:r>
          </w:p>
          <w:p w:rsidR="002D20C9" w:rsidRDefault="002D20C9" w:rsidP="002D20C9">
            <w:pPr>
              <w:pStyle w:val="3"/>
              <w:spacing w:after="0"/>
              <w:rPr>
                <w:rStyle w:val="ae"/>
                <w:rFonts w:ascii="Times New Roman" w:hAnsi="Times New Roman"/>
                <w:bCs w:val="0"/>
                <w:color w:val="auto"/>
                <w:sz w:val="24"/>
                <w:szCs w:val="24"/>
              </w:rPr>
            </w:pPr>
            <w:r w:rsidRPr="00AA369B">
              <w:rPr>
                <w:rStyle w:val="ae"/>
                <w:rFonts w:ascii="Times New Roman" w:hAnsi="Times New Roman"/>
                <w:bCs w:val="0"/>
                <w:color w:val="auto"/>
                <w:sz w:val="24"/>
                <w:szCs w:val="24"/>
              </w:rPr>
              <w:t>Комитет по управлению муниципальным имуществом городского округа «поселок Палана»</w:t>
            </w:r>
            <w:r>
              <w:rPr>
                <w:rStyle w:val="ae"/>
                <w:rFonts w:ascii="Times New Roman" w:hAnsi="Times New Roman"/>
                <w:bCs w:val="0"/>
                <w:color w:val="auto"/>
                <w:sz w:val="24"/>
                <w:szCs w:val="24"/>
              </w:rPr>
              <w:t>,</w:t>
            </w:r>
          </w:p>
          <w:p w:rsidR="002D20C9" w:rsidRDefault="002D20C9" w:rsidP="002D20C9">
            <w:pPr>
              <w:pStyle w:val="3"/>
              <w:spacing w:after="0"/>
              <w:rPr>
                <w:rStyle w:val="ae"/>
                <w:rFonts w:ascii="Times New Roman" w:hAnsi="Times New Roman"/>
                <w:bCs w:val="0"/>
                <w:color w:val="auto"/>
                <w:sz w:val="24"/>
                <w:szCs w:val="24"/>
              </w:rPr>
            </w:pPr>
            <w:r>
              <w:rPr>
                <w:rStyle w:val="ae"/>
                <w:rFonts w:ascii="Times New Roman" w:hAnsi="Times New Roman"/>
                <w:bCs w:val="0"/>
                <w:color w:val="auto"/>
                <w:sz w:val="24"/>
                <w:szCs w:val="24"/>
              </w:rPr>
              <w:t>Правовой отдел Администрации городского округа «поселок Палана»,</w:t>
            </w:r>
          </w:p>
          <w:p w:rsidR="0055191F" w:rsidRPr="005A04B9" w:rsidRDefault="002D20C9" w:rsidP="002D20C9">
            <w:pPr>
              <w:rPr>
                <w:rFonts w:ascii="Times New Roman" w:hAnsi="Times New Roman"/>
                <w:sz w:val="24"/>
                <w:szCs w:val="24"/>
                <w:highlight w:val="yellow"/>
              </w:rPr>
            </w:pPr>
            <w:r w:rsidRPr="008547BA">
              <w:rPr>
                <w:rStyle w:val="sfdp8cg"/>
                <w:rFonts w:ascii="Times New Roman" w:hAnsi="Times New Roman"/>
                <w:sz w:val="24"/>
                <w:szCs w:val="24"/>
              </w:rPr>
              <w:t>Межмуниципальный отдел МВД РФ (по согласованию)</w:t>
            </w:r>
            <w:r>
              <w:rPr>
                <w:rStyle w:val="sfdp8cg"/>
                <w:rFonts w:ascii="Times New Roman" w:hAnsi="Times New Roman"/>
                <w:sz w:val="24"/>
                <w:szCs w:val="24"/>
              </w:rPr>
              <w:t>.</w:t>
            </w:r>
          </w:p>
        </w:tc>
      </w:tr>
      <w:tr w:rsidR="0055191F" w:rsidRPr="00675B60" w:rsidTr="00605724">
        <w:tc>
          <w:tcPr>
            <w:tcW w:w="4320" w:type="dxa"/>
            <w:shd w:val="clear" w:color="auto" w:fill="auto"/>
          </w:tcPr>
          <w:p w:rsidR="0055191F" w:rsidRPr="00675B60" w:rsidRDefault="0055191F" w:rsidP="00605724">
            <w:pPr>
              <w:rPr>
                <w:rFonts w:ascii="Times New Roman" w:hAnsi="Times New Roman"/>
                <w:sz w:val="24"/>
                <w:szCs w:val="24"/>
              </w:rPr>
            </w:pPr>
            <w:r>
              <w:rPr>
                <w:rFonts w:ascii="Times New Roman" w:hAnsi="Times New Roman"/>
                <w:sz w:val="24"/>
                <w:szCs w:val="24"/>
              </w:rPr>
              <w:t>Подпрограммы Программы</w:t>
            </w:r>
          </w:p>
        </w:tc>
        <w:tc>
          <w:tcPr>
            <w:tcW w:w="6176" w:type="dxa"/>
            <w:shd w:val="clear" w:color="auto" w:fill="auto"/>
          </w:tcPr>
          <w:p w:rsidR="0055191F" w:rsidRPr="00675B60" w:rsidRDefault="0055191F" w:rsidP="00605724">
            <w:pPr>
              <w:rPr>
                <w:rFonts w:ascii="Times New Roman" w:hAnsi="Times New Roman"/>
                <w:sz w:val="24"/>
                <w:szCs w:val="24"/>
              </w:rPr>
            </w:pPr>
            <w:r w:rsidRPr="00595654">
              <w:rPr>
                <w:rFonts w:ascii="Times New Roman" w:hAnsi="Times New Roman"/>
                <w:sz w:val="24"/>
                <w:szCs w:val="24"/>
              </w:rPr>
              <w:t>отсутствуют</w:t>
            </w:r>
          </w:p>
        </w:tc>
      </w:tr>
      <w:tr w:rsidR="0055191F" w:rsidRPr="00675B60" w:rsidTr="00605724">
        <w:tc>
          <w:tcPr>
            <w:tcW w:w="4320" w:type="dxa"/>
            <w:shd w:val="clear" w:color="auto" w:fill="auto"/>
          </w:tcPr>
          <w:p w:rsidR="0055191F" w:rsidRPr="00675B60" w:rsidRDefault="0055191F" w:rsidP="00605724">
            <w:pPr>
              <w:rPr>
                <w:rFonts w:ascii="Times New Roman" w:hAnsi="Times New Roman"/>
                <w:sz w:val="24"/>
                <w:szCs w:val="24"/>
                <w:highlight w:val="yellow"/>
              </w:rPr>
            </w:pPr>
            <w:r>
              <w:rPr>
                <w:rFonts w:ascii="Times New Roman" w:hAnsi="Times New Roman"/>
                <w:sz w:val="24"/>
                <w:szCs w:val="24"/>
              </w:rPr>
              <w:t>Цели Программы</w:t>
            </w:r>
          </w:p>
        </w:tc>
        <w:tc>
          <w:tcPr>
            <w:tcW w:w="6176" w:type="dxa"/>
            <w:shd w:val="clear" w:color="auto" w:fill="auto"/>
          </w:tcPr>
          <w:p w:rsidR="0055191F" w:rsidRPr="00D54E27" w:rsidRDefault="0055191F" w:rsidP="00605724">
            <w:pPr>
              <w:widowControl w:val="0"/>
              <w:autoSpaceDE w:val="0"/>
              <w:autoSpaceDN w:val="0"/>
              <w:adjustRightInd w:val="0"/>
              <w:rPr>
                <w:rFonts w:ascii="Times New Roman" w:hAnsi="Times New Roman"/>
                <w:sz w:val="24"/>
                <w:szCs w:val="24"/>
              </w:rPr>
            </w:pPr>
            <w:r w:rsidRPr="00D54E27">
              <w:rPr>
                <w:rFonts w:ascii="Times New Roman" w:hAnsi="Times New Roman"/>
                <w:sz w:val="24"/>
              </w:rPr>
              <w:t xml:space="preserve">Создание на территории </w:t>
            </w:r>
            <w:r>
              <w:rPr>
                <w:rFonts w:ascii="Times New Roman" w:hAnsi="Times New Roman"/>
                <w:sz w:val="24"/>
              </w:rPr>
              <w:t>городского округа «поселок Палана»</w:t>
            </w:r>
            <w:r w:rsidRPr="00D54E27">
              <w:rPr>
                <w:rFonts w:ascii="Times New Roman" w:hAnsi="Times New Roman"/>
                <w:sz w:val="24"/>
              </w:rPr>
              <w:t xml:space="preserve"> условий для эффективной защиты прав потребителей, установленных законодательством Российской Федерации</w:t>
            </w:r>
          </w:p>
        </w:tc>
      </w:tr>
      <w:tr w:rsidR="0055191F" w:rsidRPr="00D54E27" w:rsidTr="00605724">
        <w:tc>
          <w:tcPr>
            <w:tcW w:w="4320" w:type="dxa"/>
            <w:shd w:val="clear" w:color="auto" w:fill="auto"/>
          </w:tcPr>
          <w:p w:rsidR="0055191F" w:rsidRPr="00D54E27" w:rsidRDefault="0055191F" w:rsidP="00605724">
            <w:pPr>
              <w:rPr>
                <w:rFonts w:ascii="Times New Roman" w:hAnsi="Times New Roman"/>
                <w:sz w:val="24"/>
                <w:szCs w:val="24"/>
                <w:highlight w:val="yellow"/>
              </w:rPr>
            </w:pPr>
            <w:r w:rsidRPr="00D54E27">
              <w:rPr>
                <w:rFonts w:ascii="Times New Roman" w:hAnsi="Times New Roman"/>
                <w:sz w:val="24"/>
                <w:szCs w:val="24"/>
              </w:rPr>
              <w:t>Задачи Программы</w:t>
            </w:r>
          </w:p>
        </w:tc>
        <w:tc>
          <w:tcPr>
            <w:tcW w:w="6176" w:type="dxa"/>
            <w:shd w:val="clear" w:color="auto" w:fill="auto"/>
          </w:tcPr>
          <w:p w:rsidR="0055191F" w:rsidRDefault="0055191F" w:rsidP="00605724">
            <w:pPr>
              <w:rPr>
                <w:rFonts w:ascii="Times New Roman" w:hAnsi="Times New Roman"/>
                <w:sz w:val="24"/>
              </w:rPr>
            </w:pPr>
            <w:r w:rsidRPr="00D54E27">
              <w:rPr>
                <w:rFonts w:ascii="Times New Roman" w:hAnsi="Times New Roman"/>
                <w:sz w:val="24"/>
              </w:rPr>
              <w:t>Формирование си</w:t>
            </w:r>
            <w:r>
              <w:rPr>
                <w:rFonts w:ascii="Times New Roman" w:hAnsi="Times New Roman"/>
                <w:sz w:val="24"/>
              </w:rPr>
              <w:t xml:space="preserve">стемы обеспечения эффективной и </w:t>
            </w:r>
            <w:r w:rsidRPr="00D54E27">
              <w:rPr>
                <w:rFonts w:ascii="Times New Roman" w:hAnsi="Times New Roman"/>
                <w:sz w:val="24"/>
              </w:rPr>
              <w:t xml:space="preserve">доступной защиты прав потребителей на территории </w:t>
            </w:r>
            <w:r>
              <w:rPr>
                <w:rFonts w:ascii="Times New Roman" w:hAnsi="Times New Roman"/>
                <w:sz w:val="24"/>
              </w:rPr>
              <w:t>городского округа «поселок Палана»</w:t>
            </w:r>
            <w:r w:rsidRPr="00D54E27">
              <w:rPr>
                <w:rFonts w:ascii="Times New Roman" w:hAnsi="Times New Roman"/>
                <w:sz w:val="24"/>
              </w:rPr>
              <w:t>, в первую очередь, для социально незащищенных слоев населения и граждан, обладающих низким уровнем дохода;</w:t>
            </w:r>
          </w:p>
          <w:p w:rsidR="0055191F" w:rsidRPr="00D54E27" w:rsidRDefault="0055191F" w:rsidP="00605724">
            <w:pPr>
              <w:rPr>
                <w:rFonts w:ascii="Times New Roman" w:hAnsi="Times New Roman"/>
                <w:sz w:val="24"/>
              </w:rPr>
            </w:pPr>
            <w:r w:rsidRPr="00D54E27">
              <w:rPr>
                <w:rFonts w:ascii="Times New Roman" w:hAnsi="Times New Roman"/>
                <w:sz w:val="24"/>
              </w:rPr>
              <w:t>повышение правовой грамотности и информированности населения в вопросах защиты прав потребителей, формирование навыков рационального потребительского поведения;</w:t>
            </w:r>
          </w:p>
          <w:p w:rsidR="0055191F" w:rsidRPr="00D54E27" w:rsidRDefault="0055191F" w:rsidP="00605724">
            <w:pPr>
              <w:rPr>
                <w:rFonts w:ascii="Times New Roman" w:hAnsi="Times New Roman"/>
                <w:sz w:val="24"/>
              </w:rPr>
            </w:pPr>
            <w:r w:rsidRPr="00D54E27">
              <w:rPr>
                <w:rFonts w:ascii="Times New Roman" w:hAnsi="Times New Roman"/>
                <w:sz w:val="24"/>
              </w:rPr>
              <w:t>повышение уровня правовой грамотности хозяйствующих субъектов в сфере потребительского рынка</w:t>
            </w:r>
            <w:r>
              <w:rPr>
                <w:rFonts w:ascii="Times New Roman" w:hAnsi="Times New Roman"/>
                <w:sz w:val="24"/>
              </w:rPr>
              <w:t xml:space="preserve"> на территории</w:t>
            </w:r>
            <w:r w:rsidRPr="00D54E27">
              <w:rPr>
                <w:rFonts w:ascii="Times New Roman" w:hAnsi="Times New Roman"/>
                <w:sz w:val="24"/>
              </w:rPr>
              <w:t xml:space="preserve"> </w:t>
            </w:r>
            <w:r>
              <w:rPr>
                <w:rFonts w:ascii="Times New Roman" w:hAnsi="Times New Roman"/>
                <w:sz w:val="24"/>
              </w:rPr>
              <w:t>городского округа «поселок Палана»</w:t>
            </w:r>
            <w:r w:rsidRPr="00D54E27">
              <w:rPr>
                <w:rFonts w:ascii="Times New Roman" w:hAnsi="Times New Roman"/>
                <w:sz w:val="24"/>
              </w:rPr>
              <w:t>;</w:t>
            </w:r>
          </w:p>
          <w:p w:rsidR="0055191F" w:rsidRPr="00D54E27" w:rsidRDefault="0055191F" w:rsidP="00605724">
            <w:pPr>
              <w:rPr>
                <w:rFonts w:ascii="Times New Roman" w:hAnsi="Times New Roman"/>
                <w:sz w:val="24"/>
              </w:rPr>
            </w:pPr>
            <w:r w:rsidRPr="00D54E27">
              <w:rPr>
                <w:rFonts w:ascii="Times New Roman" w:hAnsi="Times New Roman"/>
                <w:sz w:val="24"/>
              </w:rPr>
              <w:t xml:space="preserve">обеспечение защиты населения </w:t>
            </w:r>
            <w:r>
              <w:rPr>
                <w:rFonts w:ascii="Times New Roman" w:hAnsi="Times New Roman"/>
                <w:sz w:val="24"/>
              </w:rPr>
              <w:t>городского округа «поселок Палана»</w:t>
            </w:r>
            <w:r w:rsidRPr="00D54E27">
              <w:rPr>
                <w:rFonts w:ascii="Times New Roman" w:hAnsi="Times New Roman"/>
                <w:sz w:val="24"/>
              </w:rPr>
              <w:t xml:space="preserve"> от некачественных товаров (работ, услуг);</w:t>
            </w:r>
          </w:p>
          <w:p w:rsidR="0055191F" w:rsidRPr="00D54E27" w:rsidRDefault="0055191F" w:rsidP="00605724">
            <w:pPr>
              <w:rPr>
                <w:rFonts w:ascii="Times New Roman" w:hAnsi="Times New Roman"/>
                <w:sz w:val="24"/>
              </w:rPr>
            </w:pPr>
            <w:r w:rsidRPr="00D54E27">
              <w:rPr>
                <w:rFonts w:ascii="Times New Roman" w:hAnsi="Times New Roman"/>
                <w:sz w:val="24"/>
              </w:rPr>
              <w:t xml:space="preserve">стимулирование повышения качества товаров (работ, услуг), предоставляемых на потребительском рынке </w:t>
            </w:r>
            <w:r>
              <w:rPr>
                <w:rFonts w:ascii="Times New Roman" w:hAnsi="Times New Roman"/>
                <w:sz w:val="24"/>
              </w:rPr>
              <w:t>городского округа «поселок Палана»</w:t>
            </w:r>
            <w:r w:rsidRPr="00D54E27">
              <w:rPr>
                <w:rFonts w:ascii="Times New Roman" w:hAnsi="Times New Roman"/>
                <w:sz w:val="24"/>
              </w:rPr>
              <w:t>;</w:t>
            </w:r>
          </w:p>
          <w:p w:rsidR="0055191F" w:rsidRPr="002D20C9" w:rsidRDefault="0055191F" w:rsidP="00605724">
            <w:pPr>
              <w:widowControl w:val="0"/>
              <w:autoSpaceDE w:val="0"/>
              <w:autoSpaceDN w:val="0"/>
              <w:adjustRightInd w:val="0"/>
              <w:rPr>
                <w:rFonts w:ascii="Times New Roman" w:hAnsi="Times New Roman"/>
                <w:sz w:val="24"/>
                <w:szCs w:val="24"/>
              </w:rPr>
            </w:pPr>
            <w:r w:rsidRPr="00D54E27">
              <w:rPr>
                <w:rFonts w:ascii="Times New Roman" w:hAnsi="Times New Roman"/>
                <w:sz w:val="24"/>
              </w:rPr>
              <w:t>анализ состояния правоотношений на потребительском рынке между потребителями и хозяйствующими субъектами</w:t>
            </w:r>
            <w:r w:rsidR="002D20C9">
              <w:rPr>
                <w:rFonts w:ascii="Times New Roman" w:hAnsi="Times New Roman"/>
                <w:sz w:val="24"/>
              </w:rPr>
              <w:t>.</w:t>
            </w:r>
          </w:p>
        </w:tc>
      </w:tr>
      <w:tr w:rsidR="0055191F" w:rsidRPr="00D54E27" w:rsidTr="00605724">
        <w:trPr>
          <w:trHeight w:val="1695"/>
        </w:trPr>
        <w:tc>
          <w:tcPr>
            <w:tcW w:w="4320" w:type="dxa"/>
            <w:shd w:val="clear" w:color="auto" w:fill="auto"/>
          </w:tcPr>
          <w:p w:rsidR="0055191F" w:rsidRPr="00D54E27" w:rsidRDefault="0055191F" w:rsidP="00605724">
            <w:pPr>
              <w:rPr>
                <w:rFonts w:ascii="Times New Roman" w:hAnsi="Times New Roman"/>
                <w:sz w:val="24"/>
                <w:szCs w:val="24"/>
                <w:highlight w:val="yellow"/>
              </w:rPr>
            </w:pPr>
            <w:r w:rsidRPr="00D54E27">
              <w:rPr>
                <w:rFonts w:ascii="Times New Roman" w:hAnsi="Times New Roman"/>
                <w:sz w:val="24"/>
                <w:szCs w:val="24"/>
              </w:rPr>
              <w:t>Целевые индикаторы (показатели) Программы</w:t>
            </w:r>
          </w:p>
        </w:tc>
        <w:tc>
          <w:tcPr>
            <w:tcW w:w="6176" w:type="dxa"/>
            <w:shd w:val="clear" w:color="auto" w:fill="auto"/>
          </w:tcPr>
          <w:p w:rsidR="002D20C9" w:rsidRDefault="0055191F" w:rsidP="002D20C9">
            <w:pPr>
              <w:rPr>
                <w:rFonts w:ascii="Times New Roman" w:hAnsi="Times New Roman"/>
                <w:sz w:val="24"/>
              </w:rPr>
            </w:pPr>
            <w:r w:rsidRPr="00D54E27">
              <w:rPr>
                <w:rFonts w:ascii="Times New Roman" w:hAnsi="Times New Roman"/>
                <w:sz w:val="24"/>
              </w:rPr>
              <w:t>Количество консультаций по вопросам защиты</w:t>
            </w:r>
            <w:r>
              <w:rPr>
                <w:rFonts w:ascii="Times New Roman" w:hAnsi="Times New Roman"/>
                <w:sz w:val="24"/>
              </w:rPr>
              <w:t xml:space="preserve"> прав потребителей</w:t>
            </w:r>
            <w:r w:rsidR="002D20C9">
              <w:rPr>
                <w:rFonts w:ascii="Times New Roman" w:hAnsi="Times New Roman"/>
                <w:sz w:val="24"/>
              </w:rPr>
              <w:t>;</w:t>
            </w:r>
            <w:r>
              <w:rPr>
                <w:rFonts w:ascii="Times New Roman" w:hAnsi="Times New Roman"/>
                <w:sz w:val="24"/>
              </w:rPr>
              <w:t xml:space="preserve"> </w:t>
            </w:r>
          </w:p>
          <w:p w:rsidR="0055191F" w:rsidRDefault="0055191F" w:rsidP="002D20C9">
            <w:pPr>
              <w:rPr>
                <w:rFonts w:ascii="Times New Roman" w:hAnsi="Times New Roman"/>
                <w:sz w:val="24"/>
              </w:rPr>
            </w:pPr>
            <w:r w:rsidRPr="00BB0C5A">
              <w:rPr>
                <w:rFonts w:ascii="Times New Roman" w:hAnsi="Times New Roman"/>
                <w:sz w:val="24"/>
              </w:rPr>
              <w:t>Актуализация информации, посвящённой защите</w:t>
            </w:r>
            <w:r w:rsidR="002D20C9">
              <w:rPr>
                <w:rFonts w:ascii="Times New Roman" w:hAnsi="Times New Roman"/>
                <w:sz w:val="24"/>
              </w:rPr>
              <w:t xml:space="preserve"> </w:t>
            </w:r>
            <w:r w:rsidRPr="00BB0C5A">
              <w:rPr>
                <w:rFonts w:ascii="Times New Roman" w:hAnsi="Times New Roman"/>
                <w:sz w:val="24"/>
              </w:rPr>
              <w:t>прав потребителей, на странице в информационно-</w:t>
            </w:r>
            <w:r w:rsidR="002D20C9">
              <w:rPr>
                <w:rFonts w:ascii="Times New Roman" w:hAnsi="Times New Roman"/>
                <w:sz w:val="24"/>
              </w:rPr>
              <w:t xml:space="preserve"> </w:t>
            </w:r>
            <w:r w:rsidRPr="00BB0C5A">
              <w:rPr>
                <w:rFonts w:ascii="Times New Roman" w:hAnsi="Times New Roman"/>
                <w:sz w:val="24"/>
              </w:rPr>
              <w:t>телекоммуникационной системе «Интернет» на</w:t>
            </w:r>
            <w:r w:rsidR="002D20C9">
              <w:rPr>
                <w:rFonts w:ascii="Times New Roman" w:hAnsi="Times New Roman"/>
                <w:sz w:val="24"/>
              </w:rPr>
              <w:t xml:space="preserve"> </w:t>
            </w:r>
            <w:r w:rsidRPr="00BB0C5A">
              <w:rPr>
                <w:rFonts w:ascii="Times New Roman" w:hAnsi="Times New Roman"/>
                <w:sz w:val="24"/>
              </w:rPr>
              <w:t xml:space="preserve">сайте Администрации </w:t>
            </w:r>
            <w:r>
              <w:rPr>
                <w:rFonts w:ascii="Times New Roman" w:hAnsi="Times New Roman"/>
                <w:sz w:val="24"/>
              </w:rPr>
              <w:t>гор</w:t>
            </w:r>
            <w:r w:rsidR="00AA369B">
              <w:rPr>
                <w:rFonts w:ascii="Times New Roman" w:hAnsi="Times New Roman"/>
                <w:sz w:val="24"/>
              </w:rPr>
              <w:t>одского округа «поселок Палана»</w:t>
            </w:r>
            <w:r w:rsidR="002D20C9">
              <w:rPr>
                <w:rFonts w:ascii="Times New Roman" w:hAnsi="Times New Roman"/>
                <w:sz w:val="24"/>
              </w:rPr>
              <w:t>;</w:t>
            </w:r>
          </w:p>
          <w:p w:rsidR="00AA369B" w:rsidRDefault="00AA369B" w:rsidP="002D20C9">
            <w:pPr>
              <w:rPr>
                <w:rFonts w:ascii="Times New Roman" w:hAnsi="Times New Roman"/>
                <w:sz w:val="24"/>
              </w:rPr>
            </w:pPr>
            <w:r>
              <w:rPr>
                <w:sz w:val="24"/>
              </w:rPr>
              <w:t>Количество информационно-просветительских и обучающих мероприятий для потребителей и субъектов предпринимательства (публикации, конкурсы, лекции и др.)</w:t>
            </w:r>
            <w:r w:rsidR="002D20C9">
              <w:rPr>
                <w:sz w:val="24"/>
              </w:rPr>
              <w:t>;</w:t>
            </w:r>
          </w:p>
          <w:p w:rsidR="0055191F" w:rsidRPr="002D20C9" w:rsidRDefault="002D20C9" w:rsidP="002D20C9">
            <w:pPr>
              <w:rPr>
                <w:rFonts w:ascii="Times New Roman" w:hAnsi="Times New Roman"/>
                <w:sz w:val="24"/>
              </w:rPr>
            </w:pPr>
            <w:r>
              <w:rPr>
                <w:sz w:val="24"/>
              </w:rPr>
              <w:t>Уровень правовой грамотности населения городского округа «поселок Палана» в сфере защиты прав потребителей (определенный посредством проведения анкетирования, опросов).</w:t>
            </w:r>
          </w:p>
        </w:tc>
      </w:tr>
      <w:tr w:rsidR="0055191F" w:rsidRPr="00D54E27" w:rsidTr="002D20C9">
        <w:trPr>
          <w:trHeight w:val="557"/>
        </w:trPr>
        <w:tc>
          <w:tcPr>
            <w:tcW w:w="4320" w:type="dxa"/>
            <w:shd w:val="clear" w:color="auto" w:fill="auto"/>
          </w:tcPr>
          <w:p w:rsidR="0055191F" w:rsidRPr="00D54E27" w:rsidRDefault="0055191F" w:rsidP="00605724">
            <w:pPr>
              <w:rPr>
                <w:rFonts w:ascii="Times New Roman" w:hAnsi="Times New Roman"/>
                <w:sz w:val="24"/>
                <w:szCs w:val="24"/>
              </w:rPr>
            </w:pPr>
            <w:r w:rsidRPr="00D54E27">
              <w:rPr>
                <w:rFonts w:ascii="Times New Roman" w:hAnsi="Times New Roman"/>
                <w:sz w:val="24"/>
                <w:szCs w:val="24"/>
              </w:rPr>
              <w:t>Этапы и сроки реализации Программы:</w:t>
            </w:r>
          </w:p>
        </w:tc>
        <w:tc>
          <w:tcPr>
            <w:tcW w:w="6176" w:type="dxa"/>
            <w:tcBorders>
              <w:bottom w:val="single" w:sz="4" w:space="0" w:color="auto"/>
            </w:tcBorders>
            <w:shd w:val="clear" w:color="auto" w:fill="FFFFFF" w:themeFill="background1"/>
          </w:tcPr>
          <w:p w:rsidR="0055191F" w:rsidRPr="00D54E27" w:rsidRDefault="0055191F" w:rsidP="00605724">
            <w:pPr>
              <w:rPr>
                <w:rFonts w:ascii="Times New Roman" w:hAnsi="Times New Roman"/>
                <w:sz w:val="24"/>
                <w:szCs w:val="24"/>
              </w:rPr>
            </w:pPr>
            <w:r w:rsidRPr="00D54E27">
              <w:rPr>
                <w:rFonts w:ascii="Times New Roman" w:hAnsi="Times New Roman"/>
                <w:sz w:val="24"/>
                <w:szCs w:val="24"/>
              </w:rPr>
              <w:t xml:space="preserve">2026 - </w:t>
            </w:r>
            <w:r>
              <w:rPr>
                <w:rFonts w:ascii="Times New Roman" w:hAnsi="Times New Roman"/>
                <w:sz w:val="24"/>
                <w:szCs w:val="24"/>
              </w:rPr>
              <w:t>2030</w:t>
            </w:r>
            <w:r w:rsidRPr="00D54E27">
              <w:rPr>
                <w:rFonts w:ascii="Times New Roman" w:hAnsi="Times New Roman"/>
                <w:sz w:val="24"/>
                <w:szCs w:val="24"/>
              </w:rPr>
              <w:t xml:space="preserve"> </w:t>
            </w:r>
          </w:p>
        </w:tc>
      </w:tr>
      <w:tr w:rsidR="0055191F" w:rsidRPr="00D54E27" w:rsidTr="00605724">
        <w:trPr>
          <w:trHeight w:val="1125"/>
        </w:trPr>
        <w:tc>
          <w:tcPr>
            <w:tcW w:w="4320" w:type="dxa"/>
            <w:shd w:val="clear" w:color="auto" w:fill="auto"/>
          </w:tcPr>
          <w:p w:rsidR="0055191F" w:rsidRPr="00D54E27" w:rsidRDefault="0055191F" w:rsidP="00605724">
            <w:pPr>
              <w:rPr>
                <w:rFonts w:ascii="Times New Roman" w:hAnsi="Times New Roman"/>
                <w:sz w:val="24"/>
                <w:szCs w:val="24"/>
              </w:rPr>
            </w:pPr>
            <w:r w:rsidRPr="00D54E27">
              <w:rPr>
                <w:rFonts w:ascii="Times New Roman" w:hAnsi="Times New Roman"/>
                <w:sz w:val="24"/>
                <w:szCs w:val="24"/>
              </w:rPr>
              <w:t>Объемы и источники бюджетных ассигнований Программы</w:t>
            </w:r>
          </w:p>
          <w:p w:rsidR="0055191F" w:rsidRPr="00D54E27" w:rsidRDefault="0055191F" w:rsidP="00605724">
            <w:pPr>
              <w:rPr>
                <w:rFonts w:ascii="Times New Roman" w:hAnsi="Times New Roman"/>
                <w:sz w:val="24"/>
                <w:szCs w:val="24"/>
              </w:rPr>
            </w:pPr>
          </w:p>
          <w:p w:rsidR="0055191F" w:rsidRPr="00D54E27" w:rsidRDefault="0055191F" w:rsidP="00605724">
            <w:pPr>
              <w:rPr>
                <w:rFonts w:ascii="Times New Roman" w:hAnsi="Times New Roman"/>
                <w:sz w:val="24"/>
                <w:szCs w:val="24"/>
                <w:highlight w:val="yellow"/>
              </w:rPr>
            </w:pPr>
            <w:r w:rsidRPr="00D54E27">
              <w:rPr>
                <w:rFonts w:ascii="Times New Roman" w:hAnsi="Times New Roman"/>
                <w:sz w:val="24"/>
                <w:szCs w:val="24"/>
                <w:highlight w:val="yellow"/>
              </w:rPr>
              <w:t xml:space="preserve">                              </w:t>
            </w:r>
            <w:r>
              <w:rPr>
                <w:rFonts w:ascii="Times New Roman" w:hAnsi="Times New Roman"/>
                <w:sz w:val="24"/>
                <w:szCs w:val="24"/>
                <w:highlight w:val="yellow"/>
              </w:rPr>
              <w:t xml:space="preserve">                          </w:t>
            </w:r>
          </w:p>
        </w:tc>
        <w:tc>
          <w:tcPr>
            <w:tcW w:w="6176" w:type="dxa"/>
            <w:shd w:val="clear" w:color="auto" w:fill="auto"/>
          </w:tcPr>
          <w:p w:rsidR="0055191F" w:rsidRPr="00761BDC" w:rsidRDefault="0055191F" w:rsidP="00605724">
            <w:pPr>
              <w:ind w:right="34"/>
              <w:rPr>
                <w:rFonts w:ascii="Times New Roman" w:hAnsi="Times New Roman"/>
                <w:sz w:val="24"/>
                <w:szCs w:val="24"/>
              </w:rPr>
            </w:pPr>
            <w:r w:rsidRPr="00761BDC">
              <w:rPr>
                <w:rFonts w:ascii="Times New Roman" w:hAnsi="Times New Roman"/>
                <w:sz w:val="24"/>
              </w:rPr>
              <w:t>Финансирование муниципальной программы не предусмотрено</w:t>
            </w:r>
          </w:p>
        </w:tc>
      </w:tr>
      <w:tr w:rsidR="0055191F" w:rsidRPr="00D54E27" w:rsidTr="00605724">
        <w:tc>
          <w:tcPr>
            <w:tcW w:w="4320" w:type="dxa"/>
            <w:shd w:val="clear" w:color="auto" w:fill="auto"/>
          </w:tcPr>
          <w:p w:rsidR="0055191F" w:rsidRPr="00D54E27" w:rsidRDefault="0055191F" w:rsidP="00605724">
            <w:pPr>
              <w:rPr>
                <w:rFonts w:ascii="Times New Roman" w:hAnsi="Times New Roman"/>
                <w:sz w:val="24"/>
                <w:szCs w:val="24"/>
              </w:rPr>
            </w:pPr>
            <w:r w:rsidRPr="00D54E27">
              <w:rPr>
                <w:rFonts w:ascii="Times New Roman" w:hAnsi="Times New Roman"/>
                <w:sz w:val="24"/>
                <w:szCs w:val="24"/>
              </w:rPr>
              <w:t xml:space="preserve">                                                                                                                                                                                                                                                                                                                                                                                                                                                                                                                                                                                                                                                                                                                                                                                                                                                                                                                                                                                                                                                                                                                                                                                                                                                                                                                                                                                                                                                                                                                                                                                                                                                                                                                                                                                                                                                                                                                                                                                                                                                                                                                                                                                                                                                                                                                                                                                                                                                                                                                                                                                                                                                                                                                                                                                                                                                                                                                                                                                                                                                                                                                                                                                                                                                                                                                                                                                                                                                                                                                                                                                                                                                                                                                                                                                                                                                                                                                                                                                                                                                                                                                                                                                                                                                                                                                                                                                                                                                                                                                                                                                                                                                                                                                                                                                                                                                                                                                                                                                                                                                                                                                                                                                                                                                                                                                                                                                                                                                                                                                                                                                                                                                                                                                                                                                                                                                                                                                                                                                                                                                                                                                                                                                                                                                                                                                                                                                                                                                                                                                                                                                                                                                                                                  Ожидаемые  результаты реализации Программы</w:t>
            </w:r>
          </w:p>
        </w:tc>
        <w:tc>
          <w:tcPr>
            <w:tcW w:w="6176" w:type="dxa"/>
            <w:shd w:val="clear" w:color="auto" w:fill="auto"/>
          </w:tcPr>
          <w:p w:rsidR="0055191F" w:rsidRPr="00761BDC" w:rsidRDefault="0055191F" w:rsidP="00605724">
            <w:pPr>
              <w:rPr>
                <w:rFonts w:ascii="Times New Roman" w:hAnsi="Times New Roman"/>
                <w:sz w:val="24"/>
                <w:szCs w:val="24"/>
              </w:rPr>
            </w:pPr>
            <w:r w:rsidRPr="00761BDC">
              <w:rPr>
                <w:rFonts w:ascii="Times New Roman" w:hAnsi="Times New Roman"/>
                <w:sz w:val="24"/>
                <w:szCs w:val="24"/>
              </w:rPr>
              <w:t>Уменьшение</w:t>
            </w:r>
            <w:r>
              <w:rPr>
                <w:rFonts w:ascii="Times New Roman" w:hAnsi="Times New Roman"/>
                <w:sz w:val="24"/>
                <w:szCs w:val="24"/>
              </w:rPr>
              <w:t xml:space="preserve"> количества нарушений законода</w:t>
            </w:r>
            <w:r w:rsidRPr="00761BDC">
              <w:rPr>
                <w:rFonts w:ascii="Times New Roman" w:hAnsi="Times New Roman"/>
                <w:sz w:val="24"/>
                <w:szCs w:val="24"/>
              </w:rPr>
              <w:t>тельства Россий</w:t>
            </w:r>
            <w:r>
              <w:rPr>
                <w:rFonts w:ascii="Times New Roman" w:hAnsi="Times New Roman"/>
                <w:sz w:val="24"/>
                <w:szCs w:val="24"/>
              </w:rPr>
              <w:t>ской Федерации в сфере потреби</w:t>
            </w:r>
            <w:r w:rsidRPr="00761BDC">
              <w:rPr>
                <w:rFonts w:ascii="Times New Roman" w:hAnsi="Times New Roman"/>
                <w:sz w:val="24"/>
                <w:szCs w:val="24"/>
              </w:rPr>
              <w:t>тельского рынка,</w:t>
            </w:r>
            <w:r>
              <w:rPr>
                <w:rFonts w:ascii="Times New Roman" w:hAnsi="Times New Roman"/>
                <w:sz w:val="24"/>
                <w:szCs w:val="24"/>
              </w:rPr>
              <w:t xml:space="preserve"> связанных с незнанием предпри</w:t>
            </w:r>
            <w:r w:rsidRPr="00761BDC">
              <w:rPr>
                <w:rFonts w:ascii="Times New Roman" w:hAnsi="Times New Roman"/>
                <w:sz w:val="24"/>
                <w:szCs w:val="24"/>
              </w:rPr>
              <w:t>нимателями, прои</w:t>
            </w:r>
            <w:r>
              <w:rPr>
                <w:rFonts w:ascii="Times New Roman" w:hAnsi="Times New Roman"/>
                <w:sz w:val="24"/>
                <w:szCs w:val="24"/>
              </w:rPr>
              <w:t>зводителями, потребителями тре</w:t>
            </w:r>
            <w:r w:rsidRPr="00761BDC">
              <w:rPr>
                <w:rFonts w:ascii="Times New Roman" w:hAnsi="Times New Roman"/>
                <w:sz w:val="24"/>
                <w:szCs w:val="24"/>
              </w:rPr>
              <w:t>бований нормат</w:t>
            </w:r>
            <w:r>
              <w:rPr>
                <w:rFonts w:ascii="Times New Roman" w:hAnsi="Times New Roman"/>
                <w:sz w:val="24"/>
                <w:szCs w:val="24"/>
              </w:rPr>
              <w:t>ивных правовых актов Российской Федерации.</w:t>
            </w:r>
            <w:r w:rsidRPr="00761BDC">
              <w:rPr>
                <w:rFonts w:ascii="Times New Roman" w:hAnsi="Times New Roman"/>
                <w:sz w:val="24"/>
                <w:szCs w:val="24"/>
              </w:rPr>
              <w:t xml:space="preserve"> Повышение у</w:t>
            </w:r>
            <w:r>
              <w:rPr>
                <w:rFonts w:ascii="Times New Roman" w:hAnsi="Times New Roman"/>
                <w:sz w:val="24"/>
                <w:szCs w:val="24"/>
              </w:rPr>
              <w:t>ровня правовой грамотности, ин</w:t>
            </w:r>
            <w:r w:rsidRPr="00761BDC">
              <w:rPr>
                <w:rFonts w:ascii="Times New Roman" w:hAnsi="Times New Roman"/>
                <w:sz w:val="24"/>
                <w:szCs w:val="24"/>
              </w:rPr>
              <w:t>формированности</w:t>
            </w:r>
            <w:r>
              <w:rPr>
                <w:rFonts w:ascii="Times New Roman" w:hAnsi="Times New Roman"/>
                <w:sz w:val="24"/>
                <w:szCs w:val="24"/>
              </w:rPr>
              <w:t xml:space="preserve"> потребителей о потребительских </w:t>
            </w:r>
            <w:r w:rsidRPr="00761BDC">
              <w:rPr>
                <w:rFonts w:ascii="Times New Roman" w:hAnsi="Times New Roman"/>
                <w:sz w:val="24"/>
                <w:szCs w:val="24"/>
              </w:rPr>
              <w:t>свойствах товаров</w:t>
            </w:r>
            <w:r>
              <w:rPr>
                <w:rFonts w:ascii="Times New Roman" w:hAnsi="Times New Roman"/>
                <w:sz w:val="24"/>
                <w:szCs w:val="24"/>
              </w:rPr>
              <w:t xml:space="preserve"> (работ, услуг), в том числе об </w:t>
            </w:r>
            <w:r w:rsidRPr="00761BDC">
              <w:rPr>
                <w:rFonts w:ascii="Times New Roman" w:hAnsi="Times New Roman"/>
                <w:sz w:val="24"/>
                <w:szCs w:val="24"/>
              </w:rPr>
              <w:t xml:space="preserve">изменениях в </w:t>
            </w:r>
            <w:r>
              <w:rPr>
                <w:rFonts w:ascii="Times New Roman" w:hAnsi="Times New Roman"/>
                <w:sz w:val="24"/>
                <w:szCs w:val="24"/>
              </w:rPr>
              <w:t xml:space="preserve">реформируемых секторах </w:t>
            </w:r>
            <w:proofErr w:type="gramStart"/>
            <w:r>
              <w:rPr>
                <w:rFonts w:ascii="Times New Roman" w:hAnsi="Times New Roman"/>
                <w:sz w:val="24"/>
                <w:szCs w:val="24"/>
              </w:rPr>
              <w:t>потреби-</w:t>
            </w:r>
            <w:proofErr w:type="spellStart"/>
            <w:r w:rsidRPr="00761BDC">
              <w:rPr>
                <w:rFonts w:ascii="Times New Roman" w:hAnsi="Times New Roman"/>
                <w:sz w:val="24"/>
                <w:szCs w:val="24"/>
              </w:rPr>
              <w:t>тельского</w:t>
            </w:r>
            <w:proofErr w:type="spellEnd"/>
            <w:proofErr w:type="gramEnd"/>
            <w:r w:rsidRPr="00761BDC">
              <w:rPr>
                <w:rFonts w:ascii="Times New Roman" w:hAnsi="Times New Roman"/>
                <w:sz w:val="24"/>
                <w:szCs w:val="24"/>
              </w:rPr>
              <w:t xml:space="preserve"> рын</w:t>
            </w:r>
            <w:r>
              <w:rPr>
                <w:rFonts w:ascii="Times New Roman" w:hAnsi="Times New Roman"/>
                <w:sz w:val="24"/>
                <w:szCs w:val="24"/>
              </w:rPr>
              <w:t>ка (жилищно-коммунальное хозяй</w:t>
            </w:r>
            <w:r w:rsidRPr="00761BDC">
              <w:rPr>
                <w:rFonts w:ascii="Times New Roman" w:hAnsi="Times New Roman"/>
                <w:sz w:val="24"/>
                <w:szCs w:val="24"/>
              </w:rPr>
              <w:t>ство, образование, медицинские услуги и др.).</w:t>
            </w:r>
          </w:p>
          <w:p w:rsidR="0055191F" w:rsidRPr="00761BDC" w:rsidRDefault="0055191F" w:rsidP="00605724">
            <w:pPr>
              <w:rPr>
                <w:rFonts w:ascii="Times New Roman" w:hAnsi="Times New Roman"/>
                <w:sz w:val="24"/>
                <w:szCs w:val="24"/>
              </w:rPr>
            </w:pPr>
            <w:r w:rsidRPr="00761BDC">
              <w:rPr>
                <w:rFonts w:ascii="Times New Roman" w:hAnsi="Times New Roman"/>
                <w:sz w:val="24"/>
                <w:szCs w:val="24"/>
              </w:rPr>
              <w:t>Повышение уровня дост</w:t>
            </w:r>
            <w:r>
              <w:rPr>
                <w:rFonts w:ascii="Times New Roman" w:hAnsi="Times New Roman"/>
                <w:sz w:val="24"/>
                <w:szCs w:val="24"/>
              </w:rPr>
              <w:t xml:space="preserve">упности информации о </w:t>
            </w:r>
            <w:r w:rsidRPr="00761BDC">
              <w:rPr>
                <w:rFonts w:ascii="Times New Roman" w:hAnsi="Times New Roman"/>
                <w:sz w:val="24"/>
                <w:szCs w:val="24"/>
              </w:rPr>
              <w:t>товарах (работах</w:t>
            </w:r>
            <w:r>
              <w:rPr>
                <w:rFonts w:ascii="Times New Roman" w:hAnsi="Times New Roman"/>
                <w:sz w:val="24"/>
                <w:szCs w:val="24"/>
              </w:rPr>
              <w:t>, услугах), необходимой потреби</w:t>
            </w:r>
            <w:r w:rsidRPr="00761BDC">
              <w:rPr>
                <w:rFonts w:ascii="Times New Roman" w:hAnsi="Times New Roman"/>
                <w:sz w:val="24"/>
                <w:szCs w:val="24"/>
              </w:rPr>
              <w:t>телям для реализ</w:t>
            </w:r>
            <w:r>
              <w:rPr>
                <w:rFonts w:ascii="Times New Roman" w:hAnsi="Times New Roman"/>
                <w:sz w:val="24"/>
                <w:szCs w:val="24"/>
              </w:rPr>
              <w:t>ации предоставленных им законо</w:t>
            </w:r>
            <w:r w:rsidRPr="00761BDC">
              <w:rPr>
                <w:rFonts w:ascii="Times New Roman" w:hAnsi="Times New Roman"/>
                <w:sz w:val="24"/>
                <w:szCs w:val="24"/>
              </w:rPr>
              <w:t>дательством прав.</w:t>
            </w:r>
          </w:p>
          <w:p w:rsidR="0055191F" w:rsidRPr="00761BDC" w:rsidRDefault="0055191F" w:rsidP="00605724">
            <w:pPr>
              <w:rPr>
                <w:rFonts w:ascii="Times New Roman" w:hAnsi="Times New Roman"/>
                <w:sz w:val="24"/>
                <w:szCs w:val="24"/>
              </w:rPr>
            </w:pPr>
            <w:r w:rsidRPr="00761BDC">
              <w:rPr>
                <w:rFonts w:ascii="Times New Roman" w:hAnsi="Times New Roman"/>
                <w:sz w:val="24"/>
                <w:szCs w:val="24"/>
              </w:rPr>
              <w:t>Стимулиров</w:t>
            </w:r>
            <w:r>
              <w:rPr>
                <w:rFonts w:ascii="Times New Roman" w:hAnsi="Times New Roman"/>
                <w:sz w:val="24"/>
                <w:szCs w:val="24"/>
              </w:rPr>
              <w:t xml:space="preserve">ание повышения качества товаров </w:t>
            </w:r>
            <w:r w:rsidRPr="00761BDC">
              <w:rPr>
                <w:rFonts w:ascii="Times New Roman" w:hAnsi="Times New Roman"/>
                <w:sz w:val="24"/>
                <w:szCs w:val="24"/>
              </w:rPr>
              <w:t xml:space="preserve">(работ, услуг), </w:t>
            </w:r>
            <w:r>
              <w:rPr>
                <w:rFonts w:ascii="Times New Roman" w:hAnsi="Times New Roman"/>
                <w:sz w:val="24"/>
                <w:szCs w:val="24"/>
              </w:rPr>
              <w:t>предоставляемых на потребитель</w:t>
            </w:r>
            <w:r w:rsidRPr="00761BDC">
              <w:rPr>
                <w:rFonts w:ascii="Times New Roman" w:hAnsi="Times New Roman"/>
                <w:sz w:val="24"/>
                <w:szCs w:val="24"/>
              </w:rPr>
              <w:t xml:space="preserve">ском рынке </w:t>
            </w:r>
            <w:r>
              <w:rPr>
                <w:rFonts w:ascii="Times New Roman" w:hAnsi="Times New Roman"/>
                <w:sz w:val="24"/>
                <w:szCs w:val="24"/>
              </w:rPr>
              <w:t>городского округа «поселок Палана»</w:t>
            </w:r>
            <w:r w:rsidRPr="00761BDC">
              <w:rPr>
                <w:rFonts w:ascii="Times New Roman" w:hAnsi="Times New Roman"/>
                <w:sz w:val="24"/>
                <w:szCs w:val="24"/>
              </w:rPr>
              <w:t>.</w:t>
            </w:r>
          </w:p>
          <w:p w:rsidR="0055191F" w:rsidRPr="00761BDC" w:rsidRDefault="0055191F" w:rsidP="00605724">
            <w:pPr>
              <w:rPr>
                <w:rFonts w:ascii="Times New Roman" w:hAnsi="Times New Roman"/>
                <w:sz w:val="24"/>
                <w:szCs w:val="24"/>
              </w:rPr>
            </w:pPr>
            <w:r w:rsidRPr="00761BDC">
              <w:rPr>
                <w:rFonts w:ascii="Times New Roman" w:hAnsi="Times New Roman"/>
                <w:sz w:val="24"/>
                <w:szCs w:val="24"/>
              </w:rPr>
              <w:t>Повышение уровня доступности и оперативности</w:t>
            </w:r>
          </w:p>
          <w:p w:rsidR="0055191F" w:rsidRPr="00761BDC" w:rsidRDefault="0055191F" w:rsidP="00605724">
            <w:pPr>
              <w:rPr>
                <w:rFonts w:ascii="Times New Roman" w:hAnsi="Times New Roman"/>
                <w:sz w:val="24"/>
                <w:szCs w:val="24"/>
              </w:rPr>
            </w:pPr>
            <w:r w:rsidRPr="00761BDC">
              <w:rPr>
                <w:rFonts w:ascii="Times New Roman" w:hAnsi="Times New Roman"/>
                <w:sz w:val="24"/>
                <w:szCs w:val="24"/>
              </w:rPr>
              <w:t>защиты нарушенных прав потребителей.</w:t>
            </w:r>
          </w:p>
          <w:p w:rsidR="0055191F" w:rsidRPr="00D54E27" w:rsidRDefault="0055191F" w:rsidP="00605724">
            <w:pPr>
              <w:rPr>
                <w:rFonts w:ascii="Times New Roman" w:hAnsi="Times New Roman"/>
                <w:sz w:val="24"/>
                <w:szCs w:val="24"/>
              </w:rPr>
            </w:pPr>
            <w:r w:rsidRPr="00761BDC">
              <w:rPr>
                <w:rFonts w:ascii="Times New Roman" w:hAnsi="Times New Roman"/>
                <w:sz w:val="24"/>
                <w:szCs w:val="24"/>
              </w:rPr>
              <w:t xml:space="preserve">Повышение </w:t>
            </w:r>
            <w:r>
              <w:rPr>
                <w:rFonts w:ascii="Times New Roman" w:hAnsi="Times New Roman"/>
                <w:sz w:val="24"/>
                <w:szCs w:val="24"/>
              </w:rPr>
              <w:t>активности и эффективности дея</w:t>
            </w:r>
            <w:r w:rsidRPr="00761BDC">
              <w:rPr>
                <w:rFonts w:ascii="Times New Roman" w:hAnsi="Times New Roman"/>
                <w:sz w:val="24"/>
                <w:szCs w:val="24"/>
              </w:rPr>
              <w:t>тельности обще</w:t>
            </w:r>
            <w:r>
              <w:rPr>
                <w:rFonts w:ascii="Times New Roman" w:hAnsi="Times New Roman"/>
                <w:sz w:val="24"/>
                <w:szCs w:val="24"/>
              </w:rPr>
              <w:t>ственных организаций потребите</w:t>
            </w:r>
            <w:r w:rsidRPr="00761BDC">
              <w:rPr>
                <w:rFonts w:ascii="Times New Roman" w:hAnsi="Times New Roman"/>
                <w:sz w:val="24"/>
                <w:szCs w:val="24"/>
              </w:rPr>
              <w:t>лей.</w:t>
            </w:r>
          </w:p>
        </w:tc>
      </w:tr>
    </w:tbl>
    <w:p w:rsidR="0055191F" w:rsidRPr="00D54E27" w:rsidRDefault="0055191F" w:rsidP="0055191F">
      <w:pPr>
        <w:jc w:val="center"/>
        <w:rPr>
          <w:rFonts w:ascii="Times New Roman" w:hAnsi="Times New Roman"/>
          <w:sz w:val="24"/>
          <w:szCs w:val="24"/>
        </w:rPr>
      </w:pPr>
    </w:p>
    <w:p w:rsidR="0055191F" w:rsidRPr="00D54E27" w:rsidRDefault="0055191F" w:rsidP="0055191F">
      <w:pPr>
        <w:jc w:val="center"/>
        <w:rPr>
          <w:rFonts w:ascii="Times New Roman" w:hAnsi="Times New Roman"/>
          <w:b/>
          <w:sz w:val="24"/>
          <w:szCs w:val="24"/>
        </w:rPr>
      </w:pPr>
      <w:r w:rsidRPr="00D54E27">
        <w:rPr>
          <w:rFonts w:ascii="Times New Roman" w:hAnsi="Times New Roman"/>
          <w:b/>
          <w:sz w:val="24"/>
          <w:szCs w:val="24"/>
        </w:rPr>
        <w:t xml:space="preserve">2. Характеристика </w:t>
      </w:r>
      <w:r>
        <w:rPr>
          <w:rFonts w:ascii="Times New Roman" w:hAnsi="Times New Roman"/>
          <w:b/>
          <w:sz w:val="24"/>
          <w:szCs w:val="24"/>
        </w:rPr>
        <w:t xml:space="preserve">сферы реализации муниципальной </w:t>
      </w:r>
      <w:r w:rsidR="003516B7">
        <w:rPr>
          <w:rFonts w:ascii="Times New Roman" w:hAnsi="Times New Roman"/>
          <w:b/>
          <w:sz w:val="24"/>
          <w:szCs w:val="24"/>
        </w:rPr>
        <w:t>П</w:t>
      </w:r>
      <w:r>
        <w:rPr>
          <w:rFonts w:ascii="Times New Roman" w:hAnsi="Times New Roman"/>
          <w:b/>
          <w:sz w:val="24"/>
          <w:szCs w:val="24"/>
        </w:rPr>
        <w:t>рограммы</w:t>
      </w:r>
    </w:p>
    <w:p w:rsidR="0055191F" w:rsidRPr="00D54E27" w:rsidRDefault="0055191F" w:rsidP="0055191F">
      <w:pPr>
        <w:ind w:left="540"/>
        <w:jc w:val="center"/>
        <w:rPr>
          <w:rFonts w:ascii="Times New Roman" w:hAnsi="Times New Roman"/>
          <w:b/>
          <w:szCs w:val="28"/>
        </w:rPr>
      </w:pPr>
    </w:p>
    <w:p w:rsidR="0055191F" w:rsidRPr="00404F0F" w:rsidRDefault="0055191F" w:rsidP="0055191F">
      <w:pPr>
        <w:ind w:left="20" w:firstLine="689"/>
        <w:rPr>
          <w:rFonts w:ascii="Times New Roman" w:hAnsi="Times New Roman"/>
          <w:sz w:val="24"/>
          <w:szCs w:val="24"/>
        </w:rPr>
      </w:pPr>
      <w:r w:rsidRPr="00404F0F">
        <w:rPr>
          <w:rFonts w:ascii="Times New Roman" w:hAnsi="Times New Roman"/>
          <w:sz w:val="24"/>
          <w:szCs w:val="24"/>
        </w:rPr>
        <w:t>Программа представляет собой комплекс целевых ориентиров, направленных на создание на территории городского округа «поселок Палана» условий для эффективной защиты, установленных законодательством Российской Федерации прав потребителей, снижение социальной напряженности на потребительском рынке.</w:t>
      </w:r>
    </w:p>
    <w:p w:rsidR="0055191F" w:rsidRPr="00404F0F" w:rsidRDefault="0055191F" w:rsidP="0055191F">
      <w:pPr>
        <w:suppressAutoHyphens/>
        <w:spacing w:line="270" w:lineRule="atLeast"/>
        <w:ind w:firstLine="709"/>
        <w:rPr>
          <w:rFonts w:ascii="Times New Roman" w:hAnsi="Times New Roman"/>
          <w:sz w:val="24"/>
          <w:szCs w:val="24"/>
        </w:rPr>
      </w:pPr>
      <w:r w:rsidRPr="00404F0F">
        <w:rPr>
          <w:rFonts w:ascii="Times New Roman" w:hAnsi="Times New Roman"/>
          <w:sz w:val="24"/>
          <w:szCs w:val="24"/>
        </w:rPr>
        <w:t>Национальная политика в сфере защиты прав потребителей призвана способствовать достижению стратегической цели социально-экономического курса Президента Российской Федерации и Правительства Российской Федерации - повышению уровня жизни населения, усилению государственных гарантий защиты прав потребителей в Российской Федерации.</w:t>
      </w:r>
    </w:p>
    <w:p w:rsidR="0055191F" w:rsidRPr="00404F0F" w:rsidRDefault="0055191F" w:rsidP="0055191F">
      <w:pPr>
        <w:suppressAutoHyphens/>
        <w:spacing w:line="270" w:lineRule="atLeast"/>
        <w:ind w:firstLine="680"/>
        <w:rPr>
          <w:rFonts w:ascii="Times New Roman" w:hAnsi="Times New Roman"/>
          <w:sz w:val="24"/>
          <w:szCs w:val="24"/>
        </w:rPr>
      </w:pPr>
      <w:r w:rsidRPr="00404F0F">
        <w:rPr>
          <w:rFonts w:ascii="Times New Roman" w:hAnsi="Times New Roman"/>
          <w:sz w:val="24"/>
          <w:szCs w:val="24"/>
        </w:rPr>
        <w:t>В настоящее время законодательство о защите прав потребителей предоставляет ряд преференций потребителю как экономически более слабому звену. Однако в связи с тем, что технический прогресс несколько опережает принятие соответствующих правовых актов, актуальным вопросом остается минимизация рисков для потребителей.</w:t>
      </w:r>
    </w:p>
    <w:p w:rsidR="0055191F" w:rsidRPr="00404F0F" w:rsidRDefault="0055191F" w:rsidP="0055191F">
      <w:pPr>
        <w:suppressAutoHyphens/>
        <w:ind w:firstLine="680"/>
        <w:rPr>
          <w:rFonts w:ascii="Times New Roman" w:hAnsi="Times New Roman"/>
          <w:sz w:val="24"/>
          <w:szCs w:val="24"/>
        </w:rPr>
      </w:pPr>
      <w:r w:rsidRPr="00404F0F">
        <w:rPr>
          <w:rFonts w:ascii="Times New Roman" w:hAnsi="Times New Roman"/>
          <w:sz w:val="24"/>
          <w:szCs w:val="24"/>
        </w:rPr>
        <w:t>Правительство Российской Федерации регулярно уделяет внимание совершенствованию государственного регулирования сферы потребительских отношений, поскольку равная и реальная защита интересов потребителей может быть обеспечена только при соответствующем комплексном и системном подходе.</w:t>
      </w:r>
    </w:p>
    <w:p w:rsidR="0055191F" w:rsidRPr="00404F0F" w:rsidRDefault="0055191F" w:rsidP="0055191F">
      <w:pPr>
        <w:pStyle w:val="23"/>
        <w:spacing w:before="0" w:line="240" w:lineRule="auto"/>
        <w:ind w:left="20" w:right="30" w:firstLine="700"/>
        <w:rPr>
          <w:color w:val="000000"/>
          <w:sz w:val="24"/>
          <w:szCs w:val="24"/>
        </w:rPr>
      </w:pPr>
      <w:r w:rsidRPr="00404F0F">
        <w:rPr>
          <w:color w:val="000000"/>
          <w:sz w:val="24"/>
          <w:szCs w:val="24"/>
        </w:rPr>
        <w:t>Правовой основой защиты прав потребителей в Российской Федерации является принятие Закона Российской Федерации от 07.02.92 № 2300-1 «О защите прав потребителей»</w:t>
      </w:r>
      <w:r>
        <w:rPr>
          <w:color w:val="000000"/>
          <w:sz w:val="24"/>
          <w:szCs w:val="24"/>
        </w:rPr>
        <w:t>.</w:t>
      </w:r>
    </w:p>
    <w:p w:rsidR="0055191F" w:rsidRPr="00404F0F" w:rsidRDefault="0055191F" w:rsidP="0055191F">
      <w:pPr>
        <w:pStyle w:val="23"/>
        <w:spacing w:before="0" w:line="240" w:lineRule="auto"/>
        <w:ind w:left="20" w:right="30" w:firstLine="700"/>
        <w:rPr>
          <w:sz w:val="24"/>
          <w:szCs w:val="24"/>
        </w:rPr>
      </w:pPr>
      <w:r w:rsidRPr="00404F0F">
        <w:rPr>
          <w:color w:val="000000"/>
          <w:sz w:val="24"/>
          <w:szCs w:val="24"/>
        </w:rPr>
        <w:t>Стратегической целью национальной политики в сфере защиты прав потребителей является создание равных и реальных условий для реализации гражданами-потребителями своих законных интересов и прав повсеместно на территории Российской Федерации. При этом перед государством стоит задача об</w:t>
      </w:r>
      <w:r w:rsidRPr="00404F0F">
        <w:rPr>
          <w:sz w:val="24"/>
          <w:szCs w:val="24"/>
        </w:rPr>
        <w:t>еспечить наличие правовых и организационных основ, позволяющих адекватно уровню развития экономики и общества формировать и реализовывать все многообразие направлений национальной политики в сфере защиты прав потребителей.</w:t>
      </w:r>
    </w:p>
    <w:p w:rsidR="0055191F" w:rsidRPr="00404F0F" w:rsidRDefault="0055191F" w:rsidP="0055191F">
      <w:pPr>
        <w:ind w:left="540"/>
        <w:rPr>
          <w:rFonts w:ascii="Times New Roman" w:hAnsi="Times New Roman"/>
          <w:sz w:val="24"/>
          <w:szCs w:val="24"/>
        </w:rPr>
      </w:pPr>
      <w:r w:rsidRPr="00404F0F">
        <w:rPr>
          <w:rFonts w:ascii="Times New Roman" w:hAnsi="Times New Roman"/>
          <w:sz w:val="24"/>
          <w:szCs w:val="24"/>
        </w:rPr>
        <w:t>Под национальной системой защиты прав потребителей принято понимать совокупность федеральных органов исполнительной власти, органов исполнительной власти субъекта Российской Федерации, органов местного самоуправления, общественных объединений потребителей.</w:t>
      </w:r>
    </w:p>
    <w:p w:rsidR="0055191F" w:rsidRPr="00404F0F" w:rsidRDefault="003516B7" w:rsidP="0055191F">
      <w:pPr>
        <w:rPr>
          <w:rFonts w:ascii="Times New Roman" w:hAnsi="Times New Roman"/>
          <w:sz w:val="24"/>
          <w:szCs w:val="24"/>
        </w:rPr>
      </w:pPr>
      <w:r>
        <w:rPr>
          <w:rFonts w:ascii="Times New Roman" w:hAnsi="Times New Roman"/>
          <w:sz w:val="24"/>
          <w:szCs w:val="24"/>
        </w:rPr>
        <w:t xml:space="preserve">          </w:t>
      </w:r>
      <w:r w:rsidR="0055191F" w:rsidRPr="00404F0F">
        <w:rPr>
          <w:rFonts w:ascii="Times New Roman" w:hAnsi="Times New Roman"/>
          <w:sz w:val="24"/>
          <w:szCs w:val="24"/>
        </w:rPr>
        <w:t>Основным направлением в вопросах защиты прав потребителей должно стать создание на территории городского округа «поселок Палана» благоприятных условий для реализации потребителями своих законных прав, а также обеспечения их соблюдения. Наиболее эффективным методом борьбы с правонарушениями на потребительском рынке, в большей степени отвечающим интересам жителей, является не защита уже нарушенных прав, а их предупреждение и профилактика.</w:t>
      </w:r>
    </w:p>
    <w:p w:rsidR="0055191F" w:rsidRPr="00404F0F" w:rsidRDefault="003516B7" w:rsidP="0055191F">
      <w:pPr>
        <w:rPr>
          <w:rFonts w:ascii="Times New Roman" w:hAnsi="Times New Roman"/>
          <w:sz w:val="24"/>
          <w:szCs w:val="24"/>
        </w:rPr>
      </w:pPr>
      <w:r>
        <w:rPr>
          <w:rFonts w:ascii="Times New Roman" w:hAnsi="Times New Roman"/>
          <w:sz w:val="24"/>
          <w:szCs w:val="24"/>
        </w:rPr>
        <w:t xml:space="preserve">         </w:t>
      </w:r>
      <w:r w:rsidR="0055191F" w:rsidRPr="00404F0F">
        <w:rPr>
          <w:rFonts w:ascii="Times New Roman" w:hAnsi="Times New Roman"/>
          <w:sz w:val="24"/>
          <w:szCs w:val="24"/>
        </w:rPr>
        <w:t>Для достижения положительного эффекта такая работа должна вестись не только с потребителями, но и с производителями, изготовителями, предпринимателями, работающими на потребительском рынке.</w:t>
      </w:r>
    </w:p>
    <w:p w:rsidR="0055191F" w:rsidRPr="00404F0F" w:rsidRDefault="003516B7" w:rsidP="0055191F">
      <w:pPr>
        <w:rPr>
          <w:rFonts w:ascii="Times New Roman" w:hAnsi="Times New Roman"/>
          <w:sz w:val="24"/>
          <w:szCs w:val="24"/>
        </w:rPr>
      </w:pPr>
      <w:r>
        <w:rPr>
          <w:rFonts w:ascii="Times New Roman" w:hAnsi="Times New Roman"/>
          <w:sz w:val="24"/>
          <w:szCs w:val="24"/>
        </w:rPr>
        <w:t xml:space="preserve">         </w:t>
      </w:r>
      <w:r w:rsidR="0055191F" w:rsidRPr="00404F0F">
        <w:rPr>
          <w:rFonts w:ascii="Times New Roman" w:hAnsi="Times New Roman"/>
          <w:sz w:val="24"/>
          <w:szCs w:val="24"/>
        </w:rPr>
        <w:t>Работа с потребителями должна быть направлена в первую очередь на их просвещение, ознакомление с предоставленн</w:t>
      </w:r>
      <w:r w:rsidR="0055191F">
        <w:rPr>
          <w:rFonts w:ascii="Times New Roman" w:hAnsi="Times New Roman"/>
          <w:sz w:val="24"/>
          <w:szCs w:val="24"/>
        </w:rPr>
        <w:t xml:space="preserve">ыми законом правами, гарантиями </w:t>
      </w:r>
      <w:r w:rsidR="0055191F" w:rsidRPr="00404F0F">
        <w:rPr>
          <w:rFonts w:ascii="Times New Roman" w:hAnsi="Times New Roman"/>
          <w:sz w:val="24"/>
          <w:szCs w:val="24"/>
        </w:rPr>
        <w:t>и способами защиты. Прежде всего, это вклю</w:t>
      </w:r>
      <w:r w:rsidR="0055191F">
        <w:rPr>
          <w:rFonts w:ascii="Times New Roman" w:hAnsi="Times New Roman"/>
          <w:sz w:val="24"/>
          <w:szCs w:val="24"/>
        </w:rPr>
        <w:t xml:space="preserve">чает в себя проведение открытых </w:t>
      </w:r>
      <w:r w:rsidR="0055191F" w:rsidRPr="00404F0F">
        <w:rPr>
          <w:rFonts w:ascii="Times New Roman" w:hAnsi="Times New Roman"/>
          <w:sz w:val="24"/>
          <w:szCs w:val="24"/>
        </w:rPr>
        <w:t xml:space="preserve">уроков в школах, семинаров в организациях, </w:t>
      </w:r>
      <w:r w:rsidR="0055191F">
        <w:rPr>
          <w:rFonts w:ascii="Times New Roman" w:hAnsi="Times New Roman"/>
          <w:sz w:val="24"/>
          <w:szCs w:val="24"/>
        </w:rPr>
        <w:t xml:space="preserve">распространение разъяснительных </w:t>
      </w:r>
      <w:r w:rsidR="0055191F" w:rsidRPr="00404F0F">
        <w:rPr>
          <w:rFonts w:ascii="Times New Roman" w:hAnsi="Times New Roman"/>
          <w:sz w:val="24"/>
          <w:szCs w:val="24"/>
        </w:rPr>
        <w:t>брошюр, оформление информационных стендов в м</w:t>
      </w:r>
      <w:r w:rsidR="0055191F">
        <w:rPr>
          <w:rFonts w:ascii="Times New Roman" w:hAnsi="Times New Roman"/>
          <w:sz w:val="24"/>
          <w:szCs w:val="24"/>
        </w:rPr>
        <w:t>естах реализации потреби</w:t>
      </w:r>
      <w:r w:rsidR="0055191F" w:rsidRPr="00404F0F">
        <w:rPr>
          <w:rFonts w:ascii="Times New Roman" w:hAnsi="Times New Roman"/>
          <w:sz w:val="24"/>
          <w:szCs w:val="24"/>
        </w:rPr>
        <w:t>телям товаров (работ, услуг), информирова</w:t>
      </w:r>
      <w:r w:rsidR="0055191F">
        <w:rPr>
          <w:rFonts w:ascii="Times New Roman" w:hAnsi="Times New Roman"/>
          <w:sz w:val="24"/>
          <w:szCs w:val="24"/>
        </w:rPr>
        <w:t xml:space="preserve">ние потребителей через средства </w:t>
      </w:r>
      <w:r w:rsidR="0055191F" w:rsidRPr="00404F0F">
        <w:rPr>
          <w:rFonts w:ascii="Times New Roman" w:hAnsi="Times New Roman"/>
          <w:sz w:val="24"/>
          <w:szCs w:val="24"/>
        </w:rPr>
        <w:t xml:space="preserve">массовой информации и т.д. </w:t>
      </w:r>
    </w:p>
    <w:p w:rsidR="0055191F" w:rsidRPr="00404F0F" w:rsidRDefault="0055191F" w:rsidP="0055191F">
      <w:pPr>
        <w:ind w:left="540"/>
        <w:rPr>
          <w:rFonts w:ascii="Times New Roman" w:hAnsi="Times New Roman"/>
          <w:sz w:val="24"/>
          <w:szCs w:val="24"/>
        </w:rPr>
      </w:pPr>
      <w:r w:rsidRPr="00404F0F">
        <w:rPr>
          <w:rFonts w:ascii="Times New Roman" w:hAnsi="Times New Roman"/>
          <w:sz w:val="24"/>
          <w:szCs w:val="24"/>
        </w:rPr>
        <w:t xml:space="preserve">Другой важной </w:t>
      </w:r>
      <w:r>
        <w:rPr>
          <w:rFonts w:ascii="Times New Roman" w:hAnsi="Times New Roman"/>
          <w:sz w:val="24"/>
          <w:szCs w:val="24"/>
        </w:rPr>
        <w:t>составляющей такой работы явля</w:t>
      </w:r>
      <w:r w:rsidRPr="00404F0F">
        <w:rPr>
          <w:rFonts w:ascii="Times New Roman" w:hAnsi="Times New Roman"/>
          <w:sz w:val="24"/>
          <w:szCs w:val="24"/>
        </w:rPr>
        <w:t>ется информирование потребителей об имеющихся на рынке качественных товарах (работах</w:t>
      </w:r>
      <w:r>
        <w:rPr>
          <w:rFonts w:ascii="Times New Roman" w:hAnsi="Times New Roman"/>
          <w:sz w:val="24"/>
          <w:szCs w:val="24"/>
        </w:rPr>
        <w:t xml:space="preserve">, услугах). В первую очередь </w:t>
      </w:r>
      <w:r w:rsidRPr="00404F0F">
        <w:rPr>
          <w:rFonts w:ascii="Times New Roman" w:hAnsi="Times New Roman"/>
          <w:sz w:val="24"/>
          <w:szCs w:val="24"/>
        </w:rPr>
        <w:t>эт</w:t>
      </w:r>
      <w:r>
        <w:rPr>
          <w:rFonts w:ascii="Times New Roman" w:hAnsi="Times New Roman"/>
          <w:sz w:val="24"/>
          <w:szCs w:val="24"/>
        </w:rPr>
        <w:t>о касается реформируемых секто</w:t>
      </w:r>
      <w:r w:rsidRPr="00404F0F">
        <w:rPr>
          <w:rFonts w:ascii="Times New Roman" w:hAnsi="Times New Roman"/>
          <w:sz w:val="24"/>
          <w:szCs w:val="24"/>
        </w:rPr>
        <w:t>ров потребительского рынка - жилищно-ком</w:t>
      </w:r>
      <w:r>
        <w:rPr>
          <w:rFonts w:ascii="Times New Roman" w:hAnsi="Times New Roman"/>
          <w:sz w:val="24"/>
          <w:szCs w:val="24"/>
        </w:rPr>
        <w:t xml:space="preserve">мунального хозяйства, медицины, </w:t>
      </w:r>
      <w:r w:rsidRPr="00404F0F">
        <w:rPr>
          <w:rFonts w:ascii="Times New Roman" w:hAnsi="Times New Roman"/>
          <w:sz w:val="24"/>
          <w:szCs w:val="24"/>
        </w:rPr>
        <w:t>сферы образования и других, поскольку ход</w:t>
      </w:r>
      <w:r>
        <w:rPr>
          <w:rFonts w:ascii="Times New Roman" w:hAnsi="Times New Roman"/>
          <w:sz w:val="24"/>
          <w:szCs w:val="24"/>
        </w:rPr>
        <w:t xml:space="preserve"> реформирования во многом зави</w:t>
      </w:r>
      <w:r w:rsidRPr="00404F0F">
        <w:rPr>
          <w:rFonts w:ascii="Times New Roman" w:hAnsi="Times New Roman"/>
          <w:sz w:val="24"/>
          <w:szCs w:val="24"/>
        </w:rPr>
        <w:t>сит от полной и объективной информированн</w:t>
      </w:r>
      <w:r>
        <w:rPr>
          <w:rFonts w:ascii="Times New Roman" w:hAnsi="Times New Roman"/>
          <w:sz w:val="24"/>
          <w:szCs w:val="24"/>
        </w:rPr>
        <w:t>ости граждан-потребителей и из</w:t>
      </w:r>
      <w:r w:rsidRPr="00404F0F">
        <w:rPr>
          <w:rFonts w:ascii="Times New Roman" w:hAnsi="Times New Roman"/>
          <w:sz w:val="24"/>
          <w:szCs w:val="24"/>
        </w:rPr>
        <w:t>менения сложившихся у них стереотипов.</w:t>
      </w:r>
    </w:p>
    <w:p w:rsidR="0055191F" w:rsidRPr="00404F0F" w:rsidRDefault="0055191F" w:rsidP="0055191F">
      <w:pPr>
        <w:rPr>
          <w:rFonts w:ascii="Times New Roman" w:hAnsi="Times New Roman"/>
          <w:sz w:val="24"/>
          <w:szCs w:val="24"/>
        </w:rPr>
      </w:pPr>
      <w:r w:rsidRPr="00404F0F">
        <w:rPr>
          <w:rFonts w:ascii="Times New Roman" w:hAnsi="Times New Roman"/>
          <w:sz w:val="24"/>
          <w:szCs w:val="24"/>
        </w:rPr>
        <w:t>Работа с предпринимателями (изгот</w:t>
      </w:r>
      <w:r>
        <w:rPr>
          <w:rFonts w:ascii="Times New Roman" w:hAnsi="Times New Roman"/>
          <w:sz w:val="24"/>
          <w:szCs w:val="24"/>
        </w:rPr>
        <w:t>овителями, исполнителями работ,</w:t>
      </w:r>
      <w:r w:rsidR="003516B7">
        <w:rPr>
          <w:rFonts w:ascii="Times New Roman" w:hAnsi="Times New Roman"/>
          <w:sz w:val="24"/>
          <w:szCs w:val="24"/>
        </w:rPr>
        <w:t xml:space="preserve"> </w:t>
      </w:r>
      <w:r w:rsidRPr="00404F0F">
        <w:rPr>
          <w:rFonts w:ascii="Times New Roman" w:hAnsi="Times New Roman"/>
          <w:sz w:val="24"/>
          <w:szCs w:val="24"/>
        </w:rPr>
        <w:t xml:space="preserve">услуг) должна быть направлена в первую </w:t>
      </w:r>
      <w:r>
        <w:rPr>
          <w:rFonts w:ascii="Times New Roman" w:hAnsi="Times New Roman"/>
          <w:sz w:val="24"/>
          <w:szCs w:val="24"/>
        </w:rPr>
        <w:t>очередь на информирование пред</w:t>
      </w:r>
      <w:r w:rsidRPr="00404F0F">
        <w:rPr>
          <w:rFonts w:ascii="Times New Roman" w:hAnsi="Times New Roman"/>
          <w:sz w:val="24"/>
          <w:szCs w:val="24"/>
        </w:rPr>
        <w:t>принимателей о нормах законодательства Российской Федерации, а также санкциях за их нарушен</w:t>
      </w:r>
      <w:r>
        <w:rPr>
          <w:rFonts w:ascii="Times New Roman" w:hAnsi="Times New Roman"/>
          <w:sz w:val="24"/>
          <w:szCs w:val="24"/>
        </w:rPr>
        <w:t>ие, облегчение доступа к норма</w:t>
      </w:r>
      <w:r w:rsidRPr="00404F0F">
        <w:rPr>
          <w:rFonts w:ascii="Times New Roman" w:hAnsi="Times New Roman"/>
          <w:sz w:val="24"/>
          <w:szCs w:val="24"/>
        </w:rPr>
        <w:t>тивным правовым актам, создание условий</w:t>
      </w:r>
      <w:r>
        <w:rPr>
          <w:rFonts w:ascii="Times New Roman" w:hAnsi="Times New Roman"/>
          <w:sz w:val="24"/>
          <w:szCs w:val="24"/>
        </w:rPr>
        <w:t xml:space="preserve">, благоприятствующих соблюдению </w:t>
      </w:r>
      <w:r w:rsidRPr="00404F0F">
        <w:rPr>
          <w:rFonts w:ascii="Times New Roman" w:hAnsi="Times New Roman"/>
          <w:sz w:val="24"/>
          <w:szCs w:val="24"/>
        </w:rPr>
        <w:t>всех требований законодательства при работе на потребительском рынке.</w:t>
      </w:r>
    </w:p>
    <w:p w:rsidR="0055191F" w:rsidRPr="00404F0F" w:rsidRDefault="0055191F" w:rsidP="003516B7">
      <w:pPr>
        <w:ind w:left="540"/>
        <w:rPr>
          <w:rFonts w:ascii="Times New Roman" w:hAnsi="Times New Roman"/>
          <w:sz w:val="24"/>
          <w:szCs w:val="24"/>
        </w:rPr>
      </w:pPr>
      <w:r w:rsidRPr="00404F0F">
        <w:rPr>
          <w:rFonts w:ascii="Times New Roman" w:hAnsi="Times New Roman"/>
          <w:sz w:val="24"/>
          <w:szCs w:val="24"/>
        </w:rPr>
        <w:t>Защита нарушенных прав наряду с мерами по реализации и обеспечению</w:t>
      </w:r>
      <w:r w:rsidR="003516B7">
        <w:rPr>
          <w:rFonts w:ascii="Times New Roman" w:hAnsi="Times New Roman"/>
          <w:sz w:val="24"/>
          <w:szCs w:val="24"/>
        </w:rPr>
        <w:t xml:space="preserve"> </w:t>
      </w:r>
      <w:r w:rsidRPr="00404F0F">
        <w:rPr>
          <w:rFonts w:ascii="Times New Roman" w:hAnsi="Times New Roman"/>
          <w:sz w:val="24"/>
          <w:szCs w:val="24"/>
        </w:rPr>
        <w:t>прав потребителей остается одним из основных направлений государственной</w:t>
      </w:r>
      <w:r w:rsidR="003516B7">
        <w:rPr>
          <w:rFonts w:ascii="Times New Roman" w:hAnsi="Times New Roman"/>
          <w:sz w:val="24"/>
          <w:szCs w:val="24"/>
        </w:rPr>
        <w:t xml:space="preserve"> </w:t>
      </w:r>
      <w:r w:rsidRPr="00404F0F">
        <w:rPr>
          <w:rFonts w:ascii="Times New Roman" w:hAnsi="Times New Roman"/>
          <w:sz w:val="24"/>
          <w:szCs w:val="24"/>
        </w:rPr>
        <w:t xml:space="preserve">социальной политики. </w:t>
      </w:r>
    </w:p>
    <w:p w:rsidR="0055191F" w:rsidRDefault="0055191F" w:rsidP="0055191F">
      <w:pPr>
        <w:ind w:left="540"/>
        <w:jc w:val="center"/>
        <w:rPr>
          <w:rFonts w:ascii="Times New Roman" w:hAnsi="Times New Roman"/>
          <w:sz w:val="24"/>
          <w:szCs w:val="24"/>
        </w:rPr>
      </w:pPr>
    </w:p>
    <w:p w:rsidR="0055191F" w:rsidRPr="0082035D" w:rsidRDefault="0055191F" w:rsidP="0055191F">
      <w:pPr>
        <w:ind w:left="540"/>
        <w:jc w:val="center"/>
        <w:rPr>
          <w:rFonts w:ascii="Times New Roman" w:hAnsi="Times New Roman"/>
          <w:b/>
          <w:sz w:val="24"/>
          <w:szCs w:val="24"/>
        </w:rPr>
      </w:pPr>
      <w:r>
        <w:rPr>
          <w:rFonts w:ascii="Times New Roman" w:hAnsi="Times New Roman"/>
          <w:b/>
          <w:sz w:val="24"/>
          <w:szCs w:val="24"/>
        </w:rPr>
        <w:t>3</w:t>
      </w:r>
      <w:r w:rsidRPr="0082035D">
        <w:rPr>
          <w:rFonts w:ascii="Times New Roman" w:hAnsi="Times New Roman"/>
          <w:b/>
          <w:sz w:val="24"/>
          <w:szCs w:val="24"/>
        </w:rPr>
        <w:t xml:space="preserve">. </w:t>
      </w:r>
      <w:r>
        <w:rPr>
          <w:rFonts w:ascii="Times New Roman" w:hAnsi="Times New Roman"/>
          <w:b/>
          <w:sz w:val="24"/>
          <w:szCs w:val="24"/>
        </w:rPr>
        <w:t xml:space="preserve"> </w:t>
      </w:r>
      <w:r w:rsidRPr="0082035D">
        <w:rPr>
          <w:rFonts w:ascii="Times New Roman" w:hAnsi="Times New Roman"/>
          <w:b/>
          <w:sz w:val="24"/>
          <w:szCs w:val="24"/>
        </w:rPr>
        <w:t xml:space="preserve">Приоритеты </w:t>
      </w:r>
      <w:r>
        <w:rPr>
          <w:rFonts w:ascii="Times New Roman" w:hAnsi="Times New Roman"/>
          <w:b/>
          <w:sz w:val="24"/>
          <w:szCs w:val="24"/>
        </w:rPr>
        <w:t>муниципальной политики в</w:t>
      </w:r>
      <w:r w:rsidRPr="0082035D">
        <w:rPr>
          <w:rFonts w:ascii="Times New Roman" w:hAnsi="Times New Roman"/>
          <w:b/>
          <w:sz w:val="24"/>
          <w:szCs w:val="24"/>
        </w:rPr>
        <w:t xml:space="preserve"> сфере</w:t>
      </w:r>
      <w:r w:rsidR="003516B7">
        <w:rPr>
          <w:rFonts w:ascii="Times New Roman" w:hAnsi="Times New Roman"/>
          <w:b/>
          <w:sz w:val="24"/>
          <w:szCs w:val="24"/>
        </w:rPr>
        <w:t xml:space="preserve"> реализации муниципальной П</w:t>
      </w:r>
      <w:r>
        <w:rPr>
          <w:rFonts w:ascii="Times New Roman" w:hAnsi="Times New Roman"/>
          <w:b/>
          <w:sz w:val="24"/>
          <w:szCs w:val="24"/>
        </w:rPr>
        <w:t>рограмм</w:t>
      </w:r>
      <w:r w:rsidR="003516B7">
        <w:rPr>
          <w:rFonts w:ascii="Times New Roman" w:hAnsi="Times New Roman"/>
          <w:b/>
          <w:sz w:val="24"/>
          <w:szCs w:val="24"/>
        </w:rPr>
        <w:t>ы, цели и задачи муниципальной П</w:t>
      </w:r>
      <w:r>
        <w:rPr>
          <w:rFonts w:ascii="Times New Roman" w:hAnsi="Times New Roman"/>
          <w:b/>
          <w:sz w:val="24"/>
          <w:szCs w:val="24"/>
        </w:rPr>
        <w:t>рограммы</w:t>
      </w:r>
      <w:r w:rsidRPr="0082035D">
        <w:rPr>
          <w:rFonts w:ascii="Times New Roman" w:hAnsi="Times New Roman"/>
          <w:b/>
          <w:sz w:val="24"/>
          <w:szCs w:val="24"/>
        </w:rPr>
        <w:t xml:space="preserve"> </w:t>
      </w:r>
    </w:p>
    <w:p w:rsidR="0055191F" w:rsidRPr="0082035D" w:rsidRDefault="0055191F" w:rsidP="0055191F">
      <w:pPr>
        <w:ind w:left="540"/>
        <w:jc w:val="center"/>
        <w:rPr>
          <w:rFonts w:ascii="Times New Roman" w:hAnsi="Times New Roman"/>
          <w:b/>
          <w:sz w:val="24"/>
          <w:szCs w:val="24"/>
        </w:rPr>
      </w:pPr>
    </w:p>
    <w:p w:rsidR="0055191F" w:rsidRPr="00404F0F" w:rsidRDefault="0055191F" w:rsidP="0055191F">
      <w:pPr>
        <w:ind w:firstLine="709"/>
        <w:rPr>
          <w:rFonts w:ascii="Times New Roman" w:hAnsi="Times New Roman"/>
          <w:sz w:val="24"/>
          <w:highlight w:val="white"/>
        </w:rPr>
      </w:pPr>
      <w:r w:rsidRPr="00404F0F">
        <w:rPr>
          <w:rFonts w:ascii="Times New Roman" w:hAnsi="Times New Roman"/>
          <w:sz w:val="24"/>
          <w:highlight w:val="white"/>
        </w:rPr>
        <w:t>Приоритеты муниципальной политики в сфере реализации муниципальной программы определены следующие:</w:t>
      </w:r>
    </w:p>
    <w:p w:rsidR="0055191F" w:rsidRPr="00404F0F" w:rsidRDefault="003516B7" w:rsidP="0055191F">
      <w:pPr>
        <w:rPr>
          <w:rFonts w:ascii="Times New Roman" w:hAnsi="Times New Roman"/>
          <w:sz w:val="24"/>
          <w:highlight w:val="white"/>
        </w:rPr>
      </w:pPr>
      <w:r>
        <w:rPr>
          <w:rFonts w:ascii="Times New Roman" w:hAnsi="Times New Roman"/>
          <w:sz w:val="24"/>
          <w:highlight w:val="white"/>
        </w:rPr>
        <w:t xml:space="preserve">- </w:t>
      </w:r>
      <w:r w:rsidR="0055191F" w:rsidRPr="00404F0F">
        <w:rPr>
          <w:rFonts w:ascii="Times New Roman" w:hAnsi="Times New Roman"/>
          <w:sz w:val="24"/>
          <w:highlight w:val="white"/>
        </w:rPr>
        <w:t>повышение уровня защиты прав потребителей, гарантий их защищенности;</w:t>
      </w:r>
      <w:r w:rsidR="0055191F" w:rsidRPr="00404F0F">
        <w:rPr>
          <w:rFonts w:ascii="Times New Roman" w:hAnsi="Times New Roman"/>
        </w:rPr>
        <w:br/>
      </w:r>
      <w:r w:rsidR="0055191F" w:rsidRPr="00404F0F">
        <w:rPr>
          <w:rFonts w:ascii="Times New Roman" w:hAnsi="Times New Roman"/>
          <w:sz w:val="24"/>
          <w:highlight w:val="white"/>
        </w:rPr>
        <w:t>- обеспечение правовой поддержки граждан, в первую очередь малоимущих и социально незащищенных;</w:t>
      </w:r>
    </w:p>
    <w:p w:rsidR="0055191F" w:rsidRDefault="0055191F" w:rsidP="0055191F">
      <w:pPr>
        <w:rPr>
          <w:rFonts w:ascii="Times New Roman" w:hAnsi="Times New Roman"/>
          <w:sz w:val="24"/>
          <w:highlight w:val="white"/>
        </w:rPr>
      </w:pPr>
      <w:r w:rsidRPr="00404F0F">
        <w:rPr>
          <w:rFonts w:ascii="Times New Roman" w:hAnsi="Times New Roman"/>
          <w:sz w:val="24"/>
          <w:highlight w:val="white"/>
        </w:rPr>
        <w:t>- совершенствование организации системы прав</w:t>
      </w:r>
      <w:r>
        <w:rPr>
          <w:rFonts w:ascii="Times New Roman" w:hAnsi="Times New Roman"/>
          <w:sz w:val="24"/>
          <w:highlight w:val="white"/>
        </w:rPr>
        <w:t xml:space="preserve">ового образования и просвещения </w:t>
      </w:r>
      <w:r w:rsidRPr="00404F0F">
        <w:rPr>
          <w:rFonts w:ascii="Times New Roman" w:hAnsi="Times New Roman"/>
          <w:sz w:val="24"/>
          <w:highlight w:val="white"/>
        </w:rPr>
        <w:t xml:space="preserve">населения </w:t>
      </w:r>
      <w:r>
        <w:rPr>
          <w:rFonts w:ascii="Times New Roman" w:hAnsi="Times New Roman"/>
          <w:sz w:val="24"/>
          <w:highlight w:val="white"/>
        </w:rPr>
        <w:t>городского округа</w:t>
      </w:r>
      <w:r w:rsidR="003516B7">
        <w:rPr>
          <w:rFonts w:ascii="Times New Roman" w:hAnsi="Times New Roman"/>
          <w:sz w:val="24"/>
          <w:highlight w:val="white"/>
        </w:rPr>
        <w:t xml:space="preserve"> «поселок Палана»</w:t>
      </w:r>
      <w:r w:rsidRPr="00404F0F">
        <w:rPr>
          <w:rFonts w:ascii="Times New Roman" w:hAnsi="Times New Roman"/>
          <w:sz w:val="24"/>
          <w:highlight w:val="white"/>
        </w:rPr>
        <w:t>;</w:t>
      </w:r>
    </w:p>
    <w:p w:rsidR="0055191F" w:rsidRPr="00404F0F" w:rsidRDefault="0055191F" w:rsidP="0055191F">
      <w:pPr>
        <w:rPr>
          <w:rFonts w:ascii="Times New Roman" w:hAnsi="Times New Roman"/>
          <w:sz w:val="24"/>
          <w:highlight w:val="white"/>
        </w:rPr>
      </w:pPr>
      <w:r w:rsidRPr="00404F0F">
        <w:rPr>
          <w:rFonts w:ascii="Times New Roman" w:hAnsi="Times New Roman"/>
          <w:sz w:val="24"/>
          <w:highlight w:val="white"/>
        </w:rPr>
        <w:t xml:space="preserve">- создание условий для развития потребительского рынка на территории </w:t>
      </w:r>
      <w:r>
        <w:rPr>
          <w:rFonts w:ascii="Times New Roman" w:hAnsi="Times New Roman"/>
          <w:sz w:val="24"/>
          <w:highlight w:val="white"/>
        </w:rPr>
        <w:t>городского округа</w:t>
      </w:r>
      <w:r w:rsidRPr="00404F0F">
        <w:rPr>
          <w:rFonts w:ascii="Times New Roman" w:hAnsi="Times New Roman"/>
          <w:sz w:val="24"/>
          <w:highlight w:val="white"/>
        </w:rPr>
        <w:t xml:space="preserve"> </w:t>
      </w:r>
      <w:r>
        <w:rPr>
          <w:rFonts w:ascii="Times New Roman" w:hAnsi="Times New Roman"/>
          <w:sz w:val="24"/>
          <w:highlight w:val="white"/>
        </w:rPr>
        <w:t xml:space="preserve">«поселок Палана» </w:t>
      </w:r>
      <w:r w:rsidRPr="00404F0F">
        <w:rPr>
          <w:rFonts w:ascii="Times New Roman" w:hAnsi="Times New Roman"/>
          <w:sz w:val="24"/>
          <w:highlight w:val="white"/>
        </w:rPr>
        <w:t>с учетом соблюдения баланса интересов пот</w:t>
      </w:r>
      <w:r>
        <w:rPr>
          <w:rFonts w:ascii="Times New Roman" w:hAnsi="Times New Roman"/>
          <w:sz w:val="24"/>
          <w:highlight w:val="white"/>
        </w:rPr>
        <w:t xml:space="preserve">ребителей и предпринимателей, а </w:t>
      </w:r>
      <w:r w:rsidRPr="00404F0F">
        <w:rPr>
          <w:rFonts w:ascii="Times New Roman" w:hAnsi="Times New Roman"/>
          <w:sz w:val="24"/>
          <w:highlight w:val="white"/>
        </w:rPr>
        <w:t>также ответственного поведения всех участников рынка.</w:t>
      </w:r>
      <w:r w:rsidRPr="00404F0F">
        <w:rPr>
          <w:rFonts w:ascii="Times New Roman" w:hAnsi="Times New Roman"/>
        </w:rPr>
        <w:br/>
      </w:r>
      <w:r w:rsidRPr="00404F0F">
        <w:rPr>
          <w:rFonts w:ascii="Times New Roman" w:hAnsi="Times New Roman"/>
          <w:sz w:val="24"/>
          <w:highlight w:val="white"/>
        </w:rPr>
        <w:tab/>
        <w:t xml:space="preserve">Целью муниципальной программы является создание на территории </w:t>
      </w:r>
      <w:r>
        <w:rPr>
          <w:rFonts w:ascii="Times New Roman" w:hAnsi="Times New Roman"/>
          <w:sz w:val="24"/>
          <w:highlight w:val="white"/>
        </w:rPr>
        <w:t xml:space="preserve">городского округа «поселок Палана» </w:t>
      </w:r>
      <w:r w:rsidRPr="00404F0F">
        <w:rPr>
          <w:rFonts w:ascii="Times New Roman" w:hAnsi="Times New Roman"/>
          <w:sz w:val="24"/>
          <w:highlight w:val="white"/>
        </w:rPr>
        <w:t>условий для эффект</w:t>
      </w:r>
      <w:r>
        <w:rPr>
          <w:rFonts w:ascii="Times New Roman" w:hAnsi="Times New Roman"/>
          <w:sz w:val="24"/>
          <w:highlight w:val="white"/>
        </w:rPr>
        <w:t xml:space="preserve">ивной защиты прав потребителей, </w:t>
      </w:r>
      <w:r w:rsidRPr="00404F0F">
        <w:rPr>
          <w:rFonts w:ascii="Times New Roman" w:hAnsi="Times New Roman"/>
          <w:sz w:val="24"/>
          <w:highlight w:val="white"/>
        </w:rPr>
        <w:t>установленных законодательством Российской Федерации.</w:t>
      </w:r>
    </w:p>
    <w:p w:rsidR="0055191F" w:rsidRPr="00404F0F" w:rsidRDefault="0055191F" w:rsidP="0055191F">
      <w:pPr>
        <w:ind w:firstLine="709"/>
        <w:rPr>
          <w:rFonts w:ascii="Times New Roman" w:hAnsi="Times New Roman"/>
          <w:sz w:val="24"/>
          <w:highlight w:val="white"/>
        </w:rPr>
      </w:pPr>
      <w:r w:rsidRPr="00404F0F">
        <w:rPr>
          <w:rFonts w:ascii="Times New Roman" w:hAnsi="Times New Roman"/>
          <w:sz w:val="24"/>
          <w:highlight w:val="white"/>
        </w:rPr>
        <w:t>Указанная цель достигается путем решения следующих задач:</w:t>
      </w:r>
    </w:p>
    <w:p w:rsidR="0055191F" w:rsidRPr="00404F0F" w:rsidRDefault="0055191F" w:rsidP="0055191F">
      <w:pPr>
        <w:rPr>
          <w:rFonts w:ascii="Times New Roman" w:hAnsi="Times New Roman"/>
          <w:sz w:val="24"/>
          <w:highlight w:val="white"/>
        </w:rPr>
      </w:pPr>
      <w:r>
        <w:rPr>
          <w:rFonts w:ascii="Times New Roman" w:hAnsi="Times New Roman"/>
          <w:sz w:val="24"/>
          <w:highlight w:val="white"/>
        </w:rPr>
        <w:t>-</w:t>
      </w:r>
      <w:r w:rsidRPr="00404F0F">
        <w:rPr>
          <w:rFonts w:ascii="Times New Roman" w:hAnsi="Times New Roman"/>
          <w:sz w:val="24"/>
          <w:highlight w:val="white"/>
        </w:rPr>
        <w:t xml:space="preserve"> </w:t>
      </w:r>
      <w:r>
        <w:rPr>
          <w:rFonts w:ascii="Times New Roman" w:hAnsi="Times New Roman"/>
          <w:sz w:val="24"/>
          <w:highlight w:val="white"/>
        </w:rPr>
        <w:t>ф</w:t>
      </w:r>
      <w:r w:rsidRPr="00404F0F">
        <w:rPr>
          <w:rFonts w:ascii="Times New Roman" w:hAnsi="Times New Roman"/>
          <w:sz w:val="24"/>
          <w:highlight w:val="white"/>
        </w:rPr>
        <w:t>ормирование системы обеспечения эффе</w:t>
      </w:r>
      <w:r>
        <w:rPr>
          <w:rFonts w:ascii="Times New Roman" w:hAnsi="Times New Roman"/>
          <w:sz w:val="24"/>
          <w:highlight w:val="white"/>
        </w:rPr>
        <w:t xml:space="preserve">ктивной и доступной защиты прав </w:t>
      </w:r>
      <w:r w:rsidRPr="00404F0F">
        <w:rPr>
          <w:rFonts w:ascii="Times New Roman" w:hAnsi="Times New Roman"/>
          <w:sz w:val="24"/>
          <w:highlight w:val="white"/>
        </w:rPr>
        <w:t xml:space="preserve">потребителей на территории </w:t>
      </w:r>
      <w:r>
        <w:rPr>
          <w:rFonts w:ascii="Times New Roman" w:hAnsi="Times New Roman"/>
          <w:sz w:val="24"/>
          <w:highlight w:val="white"/>
        </w:rPr>
        <w:t>городского округа</w:t>
      </w:r>
      <w:r w:rsidRPr="00404F0F">
        <w:rPr>
          <w:rFonts w:ascii="Times New Roman" w:hAnsi="Times New Roman"/>
          <w:sz w:val="24"/>
          <w:highlight w:val="white"/>
        </w:rPr>
        <w:t xml:space="preserve"> </w:t>
      </w:r>
      <w:r>
        <w:rPr>
          <w:rFonts w:ascii="Times New Roman" w:hAnsi="Times New Roman"/>
          <w:sz w:val="24"/>
          <w:highlight w:val="white"/>
        </w:rPr>
        <w:t>«поселок Палана»</w:t>
      </w:r>
      <w:r w:rsidRPr="00404F0F">
        <w:rPr>
          <w:rFonts w:ascii="Times New Roman" w:hAnsi="Times New Roman"/>
          <w:sz w:val="24"/>
          <w:highlight w:val="white"/>
        </w:rPr>
        <w:t>, в первую очередь, для социально незащищенных слоев населения и граждан, обладающих низким уровнем дохода.</w:t>
      </w:r>
    </w:p>
    <w:p w:rsidR="0055191F" w:rsidRPr="00404F0F" w:rsidRDefault="0055191F" w:rsidP="0055191F">
      <w:pPr>
        <w:rPr>
          <w:rFonts w:ascii="Times New Roman" w:hAnsi="Times New Roman"/>
          <w:sz w:val="24"/>
          <w:highlight w:val="white"/>
        </w:rPr>
      </w:pPr>
      <w:r>
        <w:rPr>
          <w:rFonts w:ascii="Times New Roman" w:hAnsi="Times New Roman"/>
          <w:sz w:val="24"/>
          <w:highlight w:val="white"/>
        </w:rPr>
        <w:t>- по</w:t>
      </w:r>
      <w:r w:rsidRPr="00404F0F">
        <w:rPr>
          <w:rFonts w:ascii="Times New Roman" w:hAnsi="Times New Roman"/>
          <w:sz w:val="24"/>
          <w:highlight w:val="white"/>
        </w:rPr>
        <w:t>вышение правовой грамотности и информированности населения в вопросах защиты прав потребителей, формирование навыков рационального потребительского поведения.</w:t>
      </w:r>
      <w:r>
        <w:rPr>
          <w:rFonts w:ascii="Times New Roman" w:hAnsi="Times New Roman"/>
        </w:rPr>
        <w:br/>
        <w:t>- о</w:t>
      </w:r>
      <w:r w:rsidRPr="00404F0F">
        <w:rPr>
          <w:rFonts w:ascii="Times New Roman" w:hAnsi="Times New Roman"/>
          <w:sz w:val="24"/>
          <w:highlight w:val="white"/>
        </w:rPr>
        <w:t xml:space="preserve">беспечение защиты населения </w:t>
      </w:r>
      <w:r>
        <w:rPr>
          <w:rFonts w:ascii="Times New Roman" w:hAnsi="Times New Roman"/>
          <w:sz w:val="24"/>
          <w:highlight w:val="white"/>
        </w:rPr>
        <w:t>городского округа</w:t>
      </w:r>
      <w:r w:rsidRPr="00404F0F">
        <w:rPr>
          <w:rFonts w:ascii="Times New Roman" w:hAnsi="Times New Roman"/>
          <w:sz w:val="24"/>
          <w:highlight w:val="white"/>
        </w:rPr>
        <w:t xml:space="preserve"> </w:t>
      </w:r>
      <w:r>
        <w:rPr>
          <w:rFonts w:ascii="Times New Roman" w:hAnsi="Times New Roman"/>
          <w:sz w:val="24"/>
          <w:highlight w:val="white"/>
        </w:rPr>
        <w:t>«поселок Палана» о</w:t>
      </w:r>
      <w:r w:rsidRPr="00404F0F">
        <w:rPr>
          <w:rFonts w:ascii="Times New Roman" w:hAnsi="Times New Roman"/>
          <w:sz w:val="24"/>
          <w:highlight w:val="white"/>
        </w:rPr>
        <w:t>т некачественных товаров (работ, услуг).</w:t>
      </w:r>
    </w:p>
    <w:p w:rsidR="0055191F" w:rsidRPr="00404F0F" w:rsidRDefault="0055191F" w:rsidP="0055191F">
      <w:pPr>
        <w:rPr>
          <w:rFonts w:ascii="Times New Roman" w:hAnsi="Times New Roman"/>
          <w:sz w:val="24"/>
          <w:highlight w:val="white"/>
        </w:rPr>
      </w:pPr>
      <w:r>
        <w:rPr>
          <w:rFonts w:ascii="Times New Roman" w:hAnsi="Times New Roman"/>
          <w:sz w:val="24"/>
          <w:highlight w:val="white"/>
        </w:rPr>
        <w:t>-</w:t>
      </w:r>
      <w:r w:rsidRPr="00404F0F">
        <w:rPr>
          <w:rFonts w:ascii="Times New Roman" w:hAnsi="Times New Roman"/>
          <w:sz w:val="24"/>
          <w:highlight w:val="white"/>
        </w:rPr>
        <w:t xml:space="preserve"> </w:t>
      </w:r>
      <w:r>
        <w:rPr>
          <w:rFonts w:ascii="Times New Roman" w:hAnsi="Times New Roman"/>
          <w:sz w:val="24"/>
          <w:highlight w:val="white"/>
        </w:rPr>
        <w:t>с</w:t>
      </w:r>
      <w:r w:rsidRPr="00404F0F">
        <w:rPr>
          <w:rFonts w:ascii="Times New Roman" w:hAnsi="Times New Roman"/>
          <w:sz w:val="24"/>
          <w:highlight w:val="white"/>
        </w:rPr>
        <w:t>тимулирование повышения качества товаров (ра</w:t>
      </w:r>
      <w:r>
        <w:rPr>
          <w:rFonts w:ascii="Times New Roman" w:hAnsi="Times New Roman"/>
          <w:sz w:val="24"/>
          <w:highlight w:val="white"/>
        </w:rPr>
        <w:t xml:space="preserve">бот, услуг), предоставляемых на </w:t>
      </w:r>
      <w:r w:rsidRPr="00404F0F">
        <w:rPr>
          <w:rFonts w:ascii="Times New Roman" w:hAnsi="Times New Roman"/>
          <w:sz w:val="24"/>
          <w:highlight w:val="white"/>
        </w:rPr>
        <w:t xml:space="preserve">потребительском рынке </w:t>
      </w:r>
      <w:r>
        <w:rPr>
          <w:rFonts w:ascii="Times New Roman" w:hAnsi="Times New Roman"/>
          <w:sz w:val="24"/>
          <w:highlight w:val="white"/>
        </w:rPr>
        <w:t>городского округа</w:t>
      </w:r>
      <w:r w:rsidRPr="00404F0F">
        <w:rPr>
          <w:rFonts w:ascii="Times New Roman" w:hAnsi="Times New Roman"/>
          <w:sz w:val="24"/>
          <w:highlight w:val="white"/>
        </w:rPr>
        <w:t xml:space="preserve"> </w:t>
      </w:r>
      <w:r>
        <w:rPr>
          <w:rFonts w:ascii="Times New Roman" w:hAnsi="Times New Roman"/>
          <w:sz w:val="24"/>
          <w:highlight w:val="white"/>
        </w:rPr>
        <w:t>«поселок Палана»</w:t>
      </w:r>
      <w:r w:rsidRPr="00404F0F">
        <w:rPr>
          <w:rFonts w:ascii="Times New Roman" w:hAnsi="Times New Roman"/>
          <w:sz w:val="24"/>
          <w:highlight w:val="white"/>
        </w:rPr>
        <w:t>.</w:t>
      </w:r>
    </w:p>
    <w:p w:rsidR="0055191F" w:rsidRPr="00404F0F" w:rsidRDefault="0055191F" w:rsidP="0055191F">
      <w:pPr>
        <w:outlineLvl w:val="2"/>
        <w:rPr>
          <w:rFonts w:ascii="Times New Roman" w:hAnsi="Times New Roman"/>
          <w:sz w:val="24"/>
        </w:rPr>
      </w:pPr>
      <w:r>
        <w:rPr>
          <w:rFonts w:ascii="Times New Roman" w:hAnsi="Times New Roman"/>
          <w:sz w:val="24"/>
          <w:highlight w:val="white"/>
        </w:rPr>
        <w:t>-</w:t>
      </w:r>
      <w:r w:rsidRPr="00404F0F">
        <w:rPr>
          <w:rFonts w:ascii="Times New Roman" w:hAnsi="Times New Roman"/>
          <w:sz w:val="24"/>
          <w:highlight w:val="white"/>
        </w:rPr>
        <w:t xml:space="preserve"> </w:t>
      </w:r>
      <w:r>
        <w:rPr>
          <w:rFonts w:ascii="Times New Roman" w:hAnsi="Times New Roman"/>
          <w:sz w:val="24"/>
          <w:highlight w:val="white"/>
        </w:rPr>
        <w:t>а</w:t>
      </w:r>
      <w:r w:rsidRPr="00404F0F">
        <w:rPr>
          <w:rFonts w:ascii="Times New Roman" w:hAnsi="Times New Roman"/>
          <w:sz w:val="24"/>
          <w:highlight w:val="white"/>
        </w:rPr>
        <w:t>нализ состояния правоотношений на потребительском рынке между потребителями и хозяйствующими субъектами.</w:t>
      </w:r>
    </w:p>
    <w:p w:rsidR="0055191F" w:rsidRPr="00404F0F" w:rsidRDefault="0055191F" w:rsidP="0055191F">
      <w:pPr>
        <w:outlineLvl w:val="2"/>
        <w:rPr>
          <w:rFonts w:ascii="Times New Roman" w:hAnsi="Times New Roman"/>
          <w:sz w:val="24"/>
          <w:szCs w:val="24"/>
        </w:rPr>
      </w:pPr>
    </w:p>
    <w:p w:rsidR="0055191F" w:rsidRPr="002B7867" w:rsidRDefault="0055191F" w:rsidP="0055191F">
      <w:pPr>
        <w:jc w:val="center"/>
        <w:rPr>
          <w:rFonts w:ascii="Times New Roman" w:hAnsi="Times New Roman"/>
          <w:b/>
          <w:sz w:val="24"/>
          <w:szCs w:val="24"/>
        </w:rPr>
      </w:pPr>
      <w:r>
        <w:rPr>
          <w:rFonts w:ascii="Times New Roman" w:hAnsi="Times New Roman"/>
          <w:b/>
          <w:sz w:val="24"/>
          <w:szCs w:val="24"/>
        </w:rPr>
        <w:t>4</w:t>
      </w:r>
      <w:r w:rsidRPr="002B7867">
        <w:rPr>
          <w:rFonts w:ascii="Times New Roman" w:hAnsi="Times New Roman"/>
          <w:b/>
          <w:sz w:val="24"/>
          <w:szCs w:val="24"/>
        </w:rPr>
        <w:t xml:space="preserve">. Этапы и сроки реализации муниципальной </w:t>
      </w:r>
      <w:r>
        <w:rPr>
          <w:rFonts w:ascii="Times New Roman" w:hAnsi="Times New Roman"/>
          <w:b/>
          <w:sz w:val="24"/>
          <w:szCs w:val="24"/>
        </w:rPr>
        <w:t>Программы</w:t>
      </w:r>
    </w:p>
    <w:p w:rsidR="0055191F" w:rsidRPr="002B7867" w:rsidRDefault="0055191F" w:rsidP="0055191F">
      <w:pPr>
        <w:ind w:left="540"/>
        <w:jc w:val="center"/>
        <w:rPr>
          <w:rFonts w:ascii="Times New Roman" w:hAnsi="Times New Roman"/>
          <w:b/>
          <w:sz w:val="24"/>
          <w:szCs w:val="24"/>
        </w:rPr>
      </w:pPr>
    </w:p>
    <w:p w:rsidR="0055191F" w:rsidRDefault="0055191F" w:rsidP="0055191F">
      <w:pPr>
        <w:ind w:right="-1" w:firstLine="708"/>
        <w:rPr>
          <w:rFonts w:ascii="Times New Roman" w:hAnsi="Times New Roman"/>
          <w:sz w:val="24"/>
          <w:szCs w:val="24"/>
        </w:rPr>
      </w:pPr>
      <w:r>
        <w:rPr>
          <w:rFonts w:ascii="Times New Roman" w:hAnsi="Times New Roman"/>
          <w:sz w:val="24"/>
          <w:szCs w:val="24"/>
        </w:rPr>
        <w:t>Реализация м</w:t>
      </w:r>
      <w:r w:rsidRPr="0092030D">
        <w:rPr>
          <w:rFonts w:ascii="Times New Roman" w:hAnsi="Times New Roman"/>
          <w:sz w:val="24"/>
          <w:szCs w:val="24"/>
        </w:rPr>
        <w:t>униципальная Программ</w:t>
      </w:r>
      <w:r>
        <w:rPr>
          <w:rFonts w:ascii="Times New Roman" w:hAnsi="Times New Roman"/>
          <w:sz w:val="24"/>
          <w:szCs w:val="24"/>
        </w:rPr>
        <w:t>ы</w:t>
      </w:r>
      <w:r w:rsidRPr="0092030D">
        <w:rPr>
          <w:rFonts w:ascii="Times New Roman" w:hAnsi="Times New Roman"/>
          <w:sz w:val="24"/>
          <w:szCs w:val="24"/>
        </w:rPr>
        <w:t xml:space="preserve"> </w:t>
      </w:r>
      <w:r>
        <w:rPr>
          <w:rFonts w:ascii="Times New Roman" w:hAnsi="Times New Roman"/>
          <w:sz w:val="24"/>
          <w:szCs w:val="24"/>
        </w:rPr>
        <w:t xml:space="preserve">рассчитана на период </w:t>
      </w:r>
      <w:r w:rsidRPr="0092030D">
        <w:rPr>
          <w:rFonts w:ascii="Times New Roman" w:hAnsi="Times New Roman"/>
          <w:sz w:val="24"/>
          <w:szCs w:val="24"/>
        </w:rPr>
        <w:t xml:space="preserve"> 20</w:t>
      </w:r>
      <w:r>
        <w:rPr>
          <w:rFonts w:ascii="Times New Roman" w:hAnsi="Times New Roman"/>
          <w:sz w:val="24"/>
          <w:szCs w:val="24"/>
        </w:rPr>
        <w:t>26</w:t>
      </w:r>
      <w:r w:rsidRPr="0092030D">
        <w:rPr>
          <w:rFonts w:ascii="Times New Roman" w:hAnsi="Times New Roman"/>
          <w:sz w:val="24"/>
          <w:szCs w:val="24"/>
        </w:rPr>
        <w:t xml:space="preserve"> – </w:t>
      </w:r>
      <w:r>
        <w:rPr>
          <w:rFonts w:ascii="Times New Roman" w:hAnsi="Times New Roman"/>
          <w:sz w:val="24"/>
          <w:szCs w:val="24"/>
        </w:rPr>
        <w:t>2030 годы</w:t>
      </w:r>
      <w:r w:rsidRPr="0092030D">
        <w:rPr>
          <w:rFonts w:ascii="Times New Roman" w:hAnsi="Times New Roman"/>
          <w:sz w:val="24"/>
          <w:szCs w:val="24"/>
        </w:rPr>
        <w:t xml:space="preserve"> без разделения на этапы</w:t>
      </w:r>
      <w:r>
        <w:rPr>
          <w:rFonts w:ascii="Times New Roman" w:hAnsi="Times New Roman"/>
          <w:sz w:val="24"/>
          <w:szCs w:val="24"/>
        </w:rPr>
        <w:t>.</w:t>
      </w:r>
    </w:p>
    <w:p w:rsidR="0055191F" w:rsidRDefault="0055191F" w:rsidP="0055191F">
      <w:pPr>
        <w:ind w:right="-1" w:firstLine="708"/>
        <w:rPr>
          <w:rFonts w:ascii="Times New Roman" w:hAnsi="Times New Roman"/>
          <w:sz w:val="24"/>
          <w:szCs w:val="24"/>
        </w:rPr>
      </w:pPr>
    </w:p>
    <w:p w:rsidR="0055191F" w:rsidRDefault="0055191F" w:rsidP="0055191F">
      <w:pPr>
        <w:pStyle w:val="a8"/>
        <w:spacing w:after="0" w:line="240" w:lineRule="auto"/>
        <w:ind w:left="0" w:right="-1"/>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5. </w:t>
      </w:r>
      <w:r w:rsidRPr="00881097">
        <w:rPr>
          <w:rFonts w:ascii="Times New Roman" w:eastAsia="Times New Roman" w:hAnsi="Times New Roman" w:cs="Times New Roman"/>
          <w:b/>
          <w:sz w:val="24"/>
          <w:szCs w:val="24"/>
          <w:lang w:eastAsia="ru-RU"/>
        </w:rPr>
        <w:t>Перечень основных мероприятий муниципальной Программы</w:t>
      </w:r>
    </w:p>
    <w:p w:rsidR="0055191F" w:rsidRPr="00881097" w:rsidRDefault="0055191F" w:rsidP="0055191F">
      <w:pPr>
        <w:pStyle w:val="a8"/>
        <w:spacing w:after="0" w:line="240" w:lineRule="auto"/>
        <w:ind w:left="1065" w:right="-1"/>
        <w:jc w:val="center"/>
        <w:rPr>
          <w:rFonts w:ascii="Times New Roman" w:eastAsia="Times New Roman" w:hAnsi="Times New Roman" w:cs="Times New Roman"/>
          <w:b/>
          <w:sz w:val="24"/>
          <w:szCs w:val="24"/>
          <w:lang w:eastAsia="ru-RU"/>
        </w:rPr>
      </w:pPr>
      <w:r w:rsidRPr="00881097">
        <w:rPr>
          <w:rFonts w:ascii="Times New Roman" w:eastAsia="Times New Roman" w:hAnsi="Times New Roman" w:cs="Times New Roman"/>
          <w:b/>
          <w:sz w:val="24"/>
          <w:szCs w:val="24"/>
          <w:lang w:eastAsia="ru-RU"/>
        </w:rPr>
        <w:t xml:space="preserve"> </w:t>
      </w:r>
    </w:p>
    <w:p w:rsidR="0055191F" w:rsidRPr="007D7FBF" w:rsidRDefault="003516B7" w:rsidP="0055191F">
      <w:pPr>
        <w:ind w:right="-1" w:firstLine="708"/>
        <w:rPr>
          <w:rFonts w:ascii="Times New Roman" w:hAnsi="Times New Roman"/>
          <w:sz w:val="24"/>
          <w:szCs w:val="24"/>
        </w:rPr>
      </w:pPr>
      <w:r>
        <w:rPr>
          <w:rFonts w:ascii="Times New Roman" w:hAnsi="Times New Roman"/>
          <w:sz w:val="24"/>
          <w:highlight w:val="white"/>
        </w:rPr>
        <w:t>Программа содержит 13</w:t>
      </w:r>
      <w:r w:rsidR="0055191F" w:rsidRPr="007D7FBF">
        <w:rPr>
          <w:rFonts w:ascii="Times New Roman" w:hAnsi="Times New Roman"/>
          <w:sz w:val="24"/>
          <w:highlight w:val="white"/>
        </w:rPr>
        <w:t xml:space="preserve"> мероприятий, которые сгруппированы по </w:t>
      </w:r>
      <w:r>
        <w:rPr>
          <w:rFonts w:ascii="Times New Roman" w:hAnsi="Times New Roman"/>
          <w:sz w:val="24"/>
          <w:highlight w:val="white"/>
        </w:rPr>
        <w:t>трем</w:t>
      </w:r>
      <w:r w:rsidR="0055191F">
        <w:rPr>
          <w:rFonts w:ascii="Times New Roman" w:hAnsi="Times New Roman"/>
          <w:sz w:val="24"/>
          <w:highlight w:val="white"/>
        </w:rPr>
        <w:t xml:space="preserve"> разделам согласно приложению №</w:t>
      </w:r>
      <w:r w:rsidR="0055191F" w:rsidRPr="007D7FBF">
        <w:rPr>
          <w:rFonts w:ascii="Times New Roman" w:hAnsi="Times New Roman"/>
          <w:sz w:val="24"/>
          <w:highlight w:val="white"/>
        </w:rPr>
        <w:t xml:space="preserve"> 1 к муниципальной программе.</w:t>
      </w:r>
      <w:r w:rsidR="0055191F" w:rsidRPr="007D7FBF">
        <w:rPr>
          <w:rFonts w:ascii="Times New Roman" w:hAnsi="Times New Roman"/>
        </w:rPr>
        <w:br/>
      </w:r>
      <w:r w:rsidR="0055191F" w:rsidRPr="007D7FBF">
        <w:rPr>
          <w:rFonts w:ascii="Times New Roman" w:hAnsi="Times New Roman"/>
          <w:sz w:val="24"/>
          <w:highlight w:val="white"/>
        </w:rPr>
        <w:t>Программные мероприятия сформированы с учетом проблем, требующих решения на местном уровне, а именно:</w:t>
      </w:r>
      <w:r w:rsidR="0055191F" w:rsidRPr="007D7FBF">
        <w:rPr>
          <w:rFonts w:ascii="Times New Roman" w:hAnsi="Times New Roman"/>
        </w:rPr>
        <w:br/>
      </w:r>
      <w:r w:rsidR="0055191F" w:rsidRPr="007D7FBF">
        <w:rPr>
          <w:rFonts w:ascii="Times New Roman" w:hAnsi="Times New Roman"/>
          <w:sz w:val="24"/>
          <w:highlight w:val="white"/>
        </w:rPr>
        <w:t>- повышение уровня защиты прав потребителей;</w:t>
      </w:r>
      <w:r w:rsidR="0055191F" w:rsidRPr="007D7FBF">
        <w:rPr>
          <w:rFonts w:ascii="Times New Roman" w:hAnsi="Times New Roman"/>
        </w:rPr>
        <w:br/>
      </w:r>
      <w:r w:rsidR="0055191F" w:rsidRPr="007D7FBF">
        <w:rPr>
          <w:rFonts w:ascii="Times New Roman" w:hAnsi="Times New Roman"/>
          <w:sz w:val="24"/>
          <w:highlight w:val="white"/>
        </w:rPr>
        <w:t>- правовое просвещение и информирование потребителей, субъектов предпринимательства по вопросам защиты прав потребителей и смежных с ним отраслей права;</w:t>
      </w:r>
      <w:r w:rsidR="0055191F" w:rsidRPr="007D7FBF">
        <w:rPr>
          <w:rFonts w:ascii="Times New Roman" w:hAnsi="Times New Roman"/>
        </w:rPr>
        <w:br/>
      </w:r>
      <w:r w:rsidR="0055191F" w:rsidRPr="007D7FBF">
        <w:rPr>
          <w:rFonts w:ascii="Times New Roman" w:hAnsi="Times New Roman"/>
          <w:sz w:val="24"/>
          <w:highlight w:val="white"/>
        </w:rPr>
        <w:t>- выявление, пресечение и предупреждение правонарушений в сфере защиты прав потребителей</w:t>
      </w:r>
      <w:r>
        <w:rPr>
          <w:rFonts w:ascii="Times New Roman" w:hAnsi="Times New Roman"/>
          <w:sz w:val="24"/>
          <w:highlight w:val="white"/>
        </w:rPr>
        <w:t xml:space="preserve"> и смежных с ним отраслей права</w:t>
      </w:r>
      <w:r>
        <w:rPr>
          <w:rFonts w:ascii="Times New Roman" w:hAnsi="Times New Roman"/>
          <w:sz w:val="24"/>
        </w:rPr>
        <w:t>.</w:t>
      </w:r>
      <w:r w:rsidR="0055191F" w:rsidRPr="007D7FBF">
        <w:rPr>
          <w:rFonts w:ascii="Times New Roman" w:hAnsi="Times New Roman"/>
        </w:rPr>
        <w:br/>
      </w:r>
      <w:r w:rsidR="0055191F">
        <w:rPr>
          <w:rFonts w:ascii="Times New Roman" w:hAnsi="Times New Roman"/>
        </w:rPr>
        <w:t xml:space="preserve">        </w:t>
      </w:r>
      <w:r w:rsidR="0055191F" w:rsidRPr="007D7FBF">
        <w:rPr>
          <w:rFonts w:ascii="Times New Roman" w:hAnsi="Times New Roman"/>
          <w:sz w:val="24"/>
          <w:highlight w:val="white"/>
        </w:rPr>
        <w:t>Реализация программ</w:t>
      </w:r>
      <w:r w:rsidR="0055191F">
        <w:rPr>
          <w:rFonts w:ascii="Times New Roman" w:hAnsi="Times New Roman"/>
          <w:sz w:val="24"/>
          <w:highlight w:val="white"/>
        </w:rPr>
        <w:t>ных мероприятий осуществляется А</w:t>
      </w:r>
      <w:r w:rsidR="0055191F" w:rsidRPr="007D7FBF">
        <w:rPr>
          <w:rFonts w:ascii="Times New Roman" w:hAnsi="Times New Roman"/>
          <w:sz w:val="24"/>
          <w:highlight w:val="white"/>
        </w:rPr>
        <w:t xml:space="preserve">дминистрацией </w:t>
      </w:r>
      <w:r w:rsidR="0055191F">
        <w:rPr>
          <w:rFonts w:ascii="Times New Roman" w:hAnsi="Times New Roman"/>
          <w:sz w:val="24"/>
          <w:highlight w:val="white"/>
        </w:rPr>
        <w:t>городского округа «поселок Палана»</w:t>
      </w:r>
      <w:r w:rsidR="0055191F" w:rsidRPr="007D7FBF">
        <w:rPr>
          <w:rFonts w:ascii="Times New Roman" w:hAnsi="Times New Roman"/>
          <w:sz w:val="24"/>
          <w:highlight w:val="white"/>
        </w:rPr>
        <w:t xml:space="preserve"> с соисполнителями, участниками программы.</w:t>
      </w:r>
      <w:r w:rsidR="0055191F" w:rsidRPr="007D7FBF">
        <w:rPr>
          <w:rFonts w:ascii="Times New Roman" w:hAnsi="Times New Roman"/>
        </w:rPr>
        <w:br/>
      </w:r>
      <w:r w:rsidR="0055191F" w:rsidRPr="007D7FBF">
        <w:rPr>
          <w:rFonts w:ascii="Times New Roman" w:hAnsi="Times New Roman"/>
          <w:sz w:val="24"/>
          <w:highlight w:val="white"/>
        </w:rPr>
        <w:tab/>
        <w:t xml:space="preserve">Отчетные материалы по выполнению программных мероприятий рекомендуется представлять исполнителями (соисполнителями) ежегодно, к 15 февраля следующего отчетного года в </w:t>
      </w:r>
      <w:r w:rsidR="0055191F">
        <w:rPr>
          <w:rFonts w:ascii="Times New Roman" w:hAnsi="Times New Roman"/>
          <w:sz w:val="24"/>
          <w:highlight w:val="white"/>
        </w:rPr>
        <w:t>Отдел экономики, инвестиционной деятельности и предпринимательства Администрации городского округа «поселок Палана»</w:t>
      </w:r>
      <w:r w:rsidR="0055191F" w:rsidRPr="007D7FBF">
        <w:rPr>
          <w:rFonts w:ascii="Times New Roman" w:hAnsi="Times New Roman"/>
          <w:sz w:val="24"/>
          <w:highlight w:val="white"/>
        </w:rPr>
        <w:t xml:space="preserve"> для обобщения отчетных материалов и подготовки информации о ходе реализации программы.</w:t>
      </w:r>
      <w:r w:rsidR="0055191F" w:rsidRPr="007D7FBF">
        <w:rPr>
          <w:rFonts w:ascii="Times New Roman" w:hAnsi="Times New Roman"/>
        </w:rPr>
        <w:br/>
      </w:r>
    </w:p>
    <w:p w:rsidR="0055191F" w:rsidRPr="006B2303" w:rsidRDefault="0055191F" w:rsidP="0055191F">
      <w:pPr>
        <w:pStyle w:val="a8"/>
        <w:spacing w:after="0" w:line="240" w:lineRule="auto"/>
        <w:ind w:left="0" w:right="-1"/>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6. </w:t>
      </w:r>
      <w:r w:rsidRPr="006B2303">
        <w:rPr>
          <w:rFonts w:ascii="Times New Roman" w:eastAsia="Times New Roman" w:hAnsi="Times New Roman" w:cs="Times New Roman"/>
          <w:b/>
          <w:sz w:val="24"/>
          <w:szCs w:val="24"/>
          <w:lang w:eastAsia="ru-RU"/>
        </w:rPr>
        <w:t>Основные меры правового регулирования в соответствующей сфере, направленные на достижение целей и (или) конечных результатов муниципальной Программы</w:t>
      </w:r>
    </w:p>
    <w:p w:rsidR="0055191F" w:rsidRDefault="0055191F" w:rsidP="0055191F">
      <w:pPr>
        <w:ind w:right="-1" w:firstLine="708"/>
        <w:jc w:val="center"/>
        <w:rPr>
          <w:rFonts w:ascii="Times New Roman" w:hAnsi="Times New Roman"/>
          <w:sz w:val="24"/>
          <w:szCs w:val="24"/>
        </w:rPr>
      </w:pPr>
    </w:p>
    <w:p w:rsidR="0055191F" w:rsidRDefault="0055191F" w:rsidP="0055191F">
      <w:pPr>
        <w:widowControl w:val="0"/>
        <w:autoSpaceDE w:val="0"/>
        <w:autoSpaceDN w:val="0"/>
        <w:adjustRightInd w:val="0"/>
        <w:ind w:firstLine="709"/>
        <w:rPr>
          <w:rFonts w:ascii="Times New Roman" w:hAnsi="Times New Roman"/>
          <w:sz w:val="24"/>
          <w:szCs w:val="24"/>
        </w:rPr>
      </w:pPr>
      <w:r w:rsidRPr="00E17AEA">
        <w:rPr>
          <w:rFonts w:ascii="Times New Roman" w:hAnsi="Times New Roman"/>
          <w:sz w:val="24"/>
          <w:szCs w:val="24"/>
        </w:rPr>
        <w:t>Муниципальная Программа</w:t>
      </w:r>
      <w:r>
        <w:rPr>
          <w:rFonts w:ascii="Times New Roman" w:hAnsi="Times New Roman"/>
          <w:sz w:val="24"/>
          <w:szCs w:val="24"/>
        </w:rPr>
        <w:t xml:space="preserve"> </w:t>
      </w:r>
      <w:r w:rsidRPr="006A0C1C">
        <w:rPr>
          <w:rFonts w:ascii="Times New Roman" w:hAnsi="Times New Roman"/>
          <w:sz w:val="24"/>
          <w:szCs w:val="24"/>
        </w:rPr>
        <w:t>«Защита прав потребителей на территории городского округа «поселок Палана» на 2026-2030 годы»</w:t>
      </w:r>
      <w:r>
        <w:rPr>
          <w:rFonts w:ascii="Times New Roman" w:hAnsi="Times New Roman"/>
          <w:sz w:val="24"/>
          <w:szCs w:val="24"/>
        </w:rPr>
        <w:t xml:space="preserve">, </w:t>
      </w:r>
      <w:r w:rsidRPr="00F13221">
        <w:rPr>
          <w:rFonts w:ascii="Times New Roman" w:hAnsi="Times New Roman"/>
          <w:sz w:val="24"/>
          <w:szCs w:val="24"/>
        </w:rPr>
        <w:t>Федеральны</w:t>
      </w:r>
      <w:r>
        <w:rPr>
          <w:rFonts w:ascii="Times New Roman" w:hAnsi="Times New Roman"/>
          <w:sz w:val="24"/>
          <w:szCs w:val="24"/>
        </w:rPr>
        <w:t>й закон</w:t>
      </w:r>
      <w:r w:rsidRPr="00F13221">
        <w:rPr>
          <w:rFonts w:ascii="Times New Roman" w:hAnsi="Times New Roman"/>
          <w:sz w:val="24"/>
          <w:szCs w:val="24"/>
        </w:rPr>
        <w:t xml:space="preserve"> от 06.10.2003 № 131-ФЗ «Об общих принципах организации местного самоуправления в Российской Федерации»,</w:t>
      </w:r>
      <w:r>
        <w:rPr>
          <w:rFonts w:ascii="Times New Roman" w:hAnsi="Times New Roman"/>
          <w:sz w:val="24"/>
          <w:szCs w:val="24"/>
        </w:rPr>
        <w:t xml:space="preserve"> Закон</w:t>
      </w:r>
      <w:r w:rsidRPr="006A0C1C">
        <w:rPr>
          <w:rFonts w:ascii="Times New Roman" w:hAnsi="Times New Roman"/>
          <w:sz w:val="24"/>
          <w:szCs w:val="24"/>
        </w:rPr>
        <w:t xml:space="preserve"> Российской Федерации от 07.</w:t>
      </w:r>
      <w:r>
        <w:rPr>
          <w:rFonts w:ascii="Times New Roman" w:hAnsi="Times New Roman"/>
          <w:sz w:val="24"/>
          <w:szCs w:val="24"/>
        </w:rPr>
        <w:t xml:space="preserve">02.1992 № 2300-1 «О защите прав </w:t>
      </w:r>
      <w:r w:rsidRPr="006A0C1C">
        <w:rPr>
          <w:rFonts w:ascii="Times New Roman" w:hAnsi="Times New Roman"/>
          <w:sz w:val="24"/>
          <w:szCs w:val="24"/>
        </w:rPr>
        <w:t>потребителей»</w:t>
      </w:r>
      <w:r>
        <w:rPr>
          <w:rFonts w:ascii="Times New Roman" w:hAnsi="Times New Roman"/>
          <w:sz w:val="24"/>
          <w:szCs w:val="24"/>
        </w:rPr>
        <w:t>.</w:t>
      </w:r>
    </w:p>
    <w:p w:rsidR="0055191F" w:rsidRDefault="0055191F" w:rsidP="0055191F">
      <w:pPr>
        <w:ind w:right="-1" w:firstLine="708"/>
        <w:rPr>
          <w:rFonts w:ascii="Times New Roman" w:hAnsi="Times New Roman"/>
          <w:sz w:val="24"/>
          <w:szCs w:val="24"/>
        </w:rPr>
      </w:pPr>
    </w:p>
    <w:p w:rsidR="0055191F" w:rsidRDefault="0055191F" w:rsidP="003516B7">
      <w:pPr>
        <w:ind w:right="-1"/>
        <w:rPr>
          <w:rFonts w:ascii="Times New Roman" w:hAnsi="Times New Roman"/>
          <w:b/>
          <w:sz w:val="24"/>
          <w:szCs w:val="24"/>
        </w:rPr>
      </w:pPr>
    </w:p>
    <w:p w:rsidR="0055191F" w:rsidRDefault="0055191F" w:rsidP="0055191F">
      <w:pPr>
        <w:ind w:right="-1"/>
        <w:jc w:val="center"/>
        <w:rPr>
          <w:rFonts w:ascii="Times New Roman" w:hAnsi="Times New Roman"/>
          <w:b/>
          <w:sz w:val="24"/>
          <w:szCs w:val="24"/>
        </w:rPr>
      </w:pPr>
      <w:r>
        <w:rPr>
          <w:rFonts w:ascii="Times New Roman" w:hAnsi="Times New Roman"/>
          <w:b/>
          <w:sz w:val="24"/>
          <w:szCs w:val="24"/>
        </w:rPr>
        <w:t>7</w:t>
      </w:r>
      <w:r w:rsidRPr="00AD103C">
        <w:rPr>
          <w:rFonts w:ascii="Times New Roman" w:hAnsi="Times New Roman"/>
          <w:b/>
          <w:sz w:val="24"/>
          <w:szCs w:val="24"/>
        </w:rPr>
        <w:t xml:space="preserve">. Перечень целевых индикаторов (показателей) </w:t>
      </w:r>
      <w:r>
        <w:rPr>
          <w:rFonts w:ascii="Times New Roman" w:hAnsi="Times New Roman"/>
          <w:b/>
          <w:sz w:val="24"/>
          <w:szCs w:val="24"/>
        </w:rPr>
        <w:br/>
      </w:r>
      <w:r w:rsidRPr="00AD103C">
        <w:rPr>
          <w:rFonts w:ascii="Times New Roman" w:hAnsi="Times New Roman"/>
          <w:b/>
          <w:sz w:val="24"/>
          <w:szCs w:val="24"/>
        </w:rPr>
        <w:t xml:space="preserve">результативности муниципальной </w:t>
      </w:r>
      <w:r>
        <w:rPr>
          <w:rFonts w:ascii="Times New Roman" w:hAnsi="Times New Roman"/>
          <w:b/>
          <w:sz w:val="24"/>
          <w:szCs w:val="24"/>
        </w:rPr>
        <w:t>П</w:t>
      </w:r>
      <w:r w:rsidRPr="00AD103C">
        <w:rPr>
          <w:rFonts w:ascii="Times New Roman" w:hAnsi="Times New Roman"/>
          <w:b/>
          <w:sz w:val="24"/>
          <w:szCs w:val="24"/>
        </w:rPr>
        <w:t>рограммы</w:t>
      </w:r>
    </w:p>
    <w:p w:rsidR="0055191F" w:rsidRPr="00AD103C" w:rsidRDefault="0055191F" w:rsidP="0055191F">
      <w:pPr>
        <w:ind w:right="-1" w:firstLine="708"/>
        <w:jc w:val="center"/>
        <w:rPr>
          <w:rFonts w:ascii="Times New Roman" w:hAnsi="Times New Roman"/>
          <w:b/>
          <w:sz w:val="24"/>
          <w:szCs w:val="24"/>
        </w:rPr>
      </w:pPr>
    </w:p>
    <w:p w:rsidR="0055191F" w:rsidRPr="00212381" w:rsidRDefault="0055191F" w:rsidP="0055191F">
      <w:pPr>
        <w:autoSpaceDE w:val="0"/>
        <w:autoSpaceDN w:val="0"/>
        <w:adjustRightInd w:val="0"/>
        <w:ind w:firstLine="708"/>
        <w:contextualSpacing/>
        <w:rPr>
          <w:rFonts w:ascii="Times New Roman" w:hAnsi="Times New Roman"/>
          <w:sz w:val="24"/>
          <w:szCs w:val="24"/>
        </w:rPr>
      </w:pPr>
      <w:r w:rsidRPr="00212381">
        <w:rPr>
          <w:rFonts w:ascii="Times New Roman" w:hAnsi="Times New Roman"/>
          <w:sz w:val="24"/>
          <w:highlight w:val="white"/>
        </w:rPr>
        <w:t>Целевые показат</w:t>
      </w:r>
      <w:r>
        <w:rPr>
          <w:rFonts w:ascii="Times New Roman" w:hAnsi="Times New Roman"/>
          <w:sz w:val="24"/>
          <w:highlight w:val="white"/>
        </w:rPr>
        <w:t>ели (индикаторы) муниципальной П</w:t>
      </w:r>
      <w:r w:rsidRPr="00212381">
        <w:rPr>
          <w:rFonts w:ascii="Times New Roman" w:hAnsi="Times New Roman"/>
          <w:sz w:val="24"/>
          <w:highlight w:val="white"/>
        </w:rPr>
        <w:t>рограммы соответствуют ее целям и задачам, предназначены для оценки наиболее существенных результатов реализации программы. Перечень показателей (индикаторов) муниципальной прог</w:t>
      </w:r>
      <w:r>
        <w:rPr>
          <w:rFonts w:ascii="Times New Roman" w:hAnsi="Times New Roman"/>
          <w:sz w:val="24"/>
          <w:highlight w:val="white"/>
        </w:rPr>
        <w:t>раммы представлен в приложении №</w:t>
      </w:r>
      <w:r w:rsidRPr="00212381">
        <w:rPr>
          <w:rFonts w:ascii="Times New Roman" w:hAnsi="Times New Roman"/>
          <w:sz w:val="24"/>
          <w:highlight w:val="white"/>
        </w:rPr>
        <w:t xml:space="preserve"> 2 к муниципальной программе.</w:t>
      </w:r>
      <w:r w:rsidRPr="00212381">
        <w:rPr>
          <w:rFonts w:ascii="Times New Roman" w:hAnsi="Times New Roman"/>
        </w:rPr>
        <w:br/>
      </w:r>
    </w:p>
    <w:p w:rsidR="0055191F" w:rsidRDefault="0055191F" w:rsidP="0055191F">
      <w:pPr>
        <w:ind w:right="-1"/>
        <w:jc w:val="center"/>
        <w:rPr>
          <w:rFonts w:ascii="Times New Roman" w:hAnsi="Times New Roman"/>
          <w:b/>
          <w:sz w:val="24"/>
          <w:szCs w:val="24"/>
        </w:rPr>
      </w:pPr>
      <w:r>
        <w:rPr>
          <w:rFonts w:ascii="Times New Roman" w:hAnsi="Times New Roman"/>
          <w:b/>
          <w:sz w:val="24"/>
          <w:szCs w:val="24"/>
        </w:rPr>
        <w:t xml:space="preserve">8. </w:t>
      </w:r>
      <w:r w:rsidRPr="009B4A51">
        <w:rPr>
          <w:rFonts w:ascii="Times New Roman" w:hAnsi="Times New Roman"/>
          <w:b/>
          <w:sz w:val="24"/>
          <w:szCs w:val="24"/>
        </w:rPr>
        <w:t xml:space="preserve">Ресурсное обеспечение муниципальной </w:t>
      </w:r>
      <w:r>
        <w:rPr>
          <w:rFonts w:ascii="Times New Roman" w:hAnsi="Times New Roman"/>
          <w:b/>
          <w:sz w:val="24"/>
          <w:szCs w:val="24"/>
        </w:rPr>
        <w:t>П</w:t>
      </w:r>
      <w:r w:rsidRPr="009B4A51">
        <w:rPr>
          <w:rFonts w:ascii="Times New Roman" w:hAnsi="Times New Roman"/>
          <w:b/>
          <w:sz w:val="24"/>
          <w:szCs w:val="24"/>
        </w:rPr>
        <w:t>рограммы</w:t>
      </w:r>
    </w:p>
    <w:p w:rsidR="0055191F" w:rsidRPr="00212381" w:rsidRDefault="0055191F" w:rsidP="0055191F">
      <w:pPr>
        <w:ind w:right="-1"/>
        <w:rPr>
          <w:rFonts w:ascii="Times New Roman" w:hAnsi="Times New Roman"/>
          <w:b/>
          <w:sz w:val="24"/>
          <w:szCs w:val="24"/>
        </w:rPr>
      </w:pPr>
    </w:p>
    <w:p w:rsidR="0055191F" w:rsidRDefault="003516B7" w:rsidP="003516B7">
      <w:pPr>
        <w:spacing w:after="240"/>
        <w:ind w:right="855"/>
      </w:pPr>
      <w:r>
        <w:rPr>
          <w:rFonts w:ascii="Times New Roman" w:hAnsi="Times New Roman"/>
          <w:sz w:val="24"/>
          <w:highlight w:val="white"/>
        </w:rPr>
        <w:t xml:space="preserve">            </w:t>
      </w:r>
      <w:r w:rsidR="0055191F" w:rsidRPr="00212381">
        <w:rPr>
          <w:rFonts w:ascii="Times New Roman" w:hAnsi="Times New Roman"/>
          <w:sz w:val="24"/>
          <w:highlight w:val="white"/>
        </w:rPr>
        <w:t>В муниципальной программе предусмотрены мер</w:t>
      </w:r>
      <w:r>
        <w:rPr>
          <w:rFonts w:ascii="Times New Roman" w:hAnsi="Times New Roman"/>
          <w:sz w:val="24"/>
          <w:highlight w:val="white"/>
        </w:rPr>
        <w:t xml:space="preserve">оприятия, реализация которых не </w:t>
      </w:r>
      <w:r w:rsidR="0055191F" w:rsidRPr="00212381">
        <w:rPr>
          <w:rFonts w:ascii="Times New Roman" w:hAnsi="Times New Roman"/>
          <w:sz w:val="24"/>
          <w:highlight w:val="white"/>
        </w:rPr>
        <w:t>требует финансового обеспечения.</w:t>
      </w:r>
    </w:p>
    <w:p w:rsidR="0055191F" w:rsidRDefault="0055191F" w:rsidP="0055191F">
      <w:pPr>
        <w:spacing w:after="240"/>
        <w:ind w:left="1335" w:right="855"/>
      </w:pPr>
    </w:p>
    <w:p w:rsidR="0055191F" w:rsidRDefault="0055191F" w:rsidP="0055191F">
      <w:pPr>
        <w:spacing w:after="240"/>
        <w:ind w:left="1335" w:right="855"/>
      </w:pPr>
    </w:p>
    <w:p w:rsidR="0055191F" w:rsidRDefault="0055191F" w:rsidP="0055191F">
      <w:pPr>
        <w:spacing w:after="240"/>
        <w:ind w:left="1335" w:right="855"/>
        <w:jc w:val="center"/>
      </w:pPr>
    </w:p>
    <w:p w:rsidR="003516B7" w:rsidRDefault="003516B7" w:rsidP="0055191F">
      <w:pPr>
        <w:jc w:val="right"/>
        <w:rPr>
          <w:rFonts w:ascii="Times New Roman" w:hAnsi="Times New Roman"/>
          <w:sz w:val="20"/>
        </w:rPr>
      </w:pPr>
    </w:p>
    <w:p w:rsidR="003516B7" w:rsidRDefault="003516B7" w:rsidP="0055191F">
      <w:pPr>
        <w:jc w:val="right"/>
        <w:rPr>
          <w:rFonts w:ascii="Times New Roman" w:hAnsi="Times New Roman"/>
          <w:sz w:val="20"/>
        </w:rPr>
      </w:pPr>
    </w:p>
    <w:p w:rsidR="003516B7" w:rsidRDefault="003516B7" w:rsidP="0055191F">
      <w:pPr>
        <w:jc w:val="right"/>
        <w:rPr>
          <w:rFonts w:ascii="Times New Roman" w:hAnsi="Times New Roman"/>
          <w:sz w:val="20"/>
        </w:rPr>
      </w:pPr>
    </w:p>
    <w:p w:rsidR="003516B7" w:rsidRDefault="003516B7" w:rsidP="0055191F">
      <w:pPr>
        <w:jc w:val="right"/>
        <w:rPr>
          <w:rFonts w:ascii="Times New Roman" w:hAnsi="Times New Roman"/>
          <w:sz w:val="20"/>
        </w:rPr>
      </w:pPr>
    </w:p>
    <w:p w:rsidR="003516B7" w:rsidRDefault="003516B7" w:rsidP="0055191F">
      <w:pPr>
        <w:jc w:val="right"/>
        <w:rPr>
          <w:rFonts w:ascii="Times New Roman" w:hAnsi="Times New Roman"/>
          <w:sz w:val="20"/>
        </w:rPr>
      </w:pPr>
    </w:p>
    <w:p w:rsidR="003516B7" w:rsidRDefault="003516B7" w:rsidP="0055191F">
      <w:pPr>
        <w:jc w:val="right"/>
        <w:rPr>
          <w:rFonts w:ascii="Times New Roman" w:hAnsi="Times New Roman"/>
          <w:sz w:val="20"/>
        </w:rPr>
      </w:pPr>
    </w:p>
    <w:p w:rsidR="003516B7" w:rsidRDefault="003516B7" w:rsidP="0055191F">
      <w:pPr>
        <w:jc w:val="right"/>
        <w:rPr>
          <w:rFonts w:ascii="Times New Roman" w:hAnsi="Times New Roman"/>
          <w:sz w:val="20"/>
        </w:rPr>
      </w:pPr>
    </w:p>
    <w:p w:rsidR="003516B7" w:rsidRDefault="003516B7" w:rsidP="0055191F">
      <w:pPr>
        <w:jc w:val="right"/>
        <w:rPr>
          <w:rFonts w:ascii="Times New Roman" w:hAnsi="Times New Roman"/>
          <w:sz w:val="20"/>
        </w:rPr>
      </w:pPr>
    </w:p>
    <w:p w:rsidR="003516B7" w:rsidRDefault="003516B7" w:rsidP="0055191F">
      <w:pPr>
        <w:jc w:val="right"/>
        <w:rPr>
          <w:rFonts w:ascii="Times New Roman" w:hAnsi="Times New Roman"/>
          <w:sz w:val="20"/>
        </w:rPr>
      </w:pPr>
    </w:p>
    <w:p w:rsidR="003516B7" w:rsidRDefault="003516B7" w:rsidP="0055191F">
      <w:pPr>
        <w:jc w:val="right"/>
        <w:rPr>
          <w:rFonts w:ascii="Times New Roman" w:hAnsi="Times New Roman"/>
          <w:sz w:val="20"/>
        </w:rPr>
      </w:pPr>
    </w:p>
    <w:p w:rsidR="003516B7" w:rsidRDefault="003516B7" w:rsidP="0055191F">
      <w:pPr>
        <w:jc w:val="right"/>
        <w:rPr>
          <w:rFonts w:ascii="Times New Roman" w:hAnsi="Times New Roman"/>
          <w:sz w:val="20"/>
        </w:rPr>
      </w:pPr>
    </w:p>
    <w:p w:rsidR="003516B7" w:rsidRDefault="003516B7" w:rsidP="0055191F">
      <w:pPr>
        <w:jc w:val="right"/>
        <w:rPr>
          <w:rFonts w:ascii="Times New Roman" w:hAnsi="Times New Roman"/>
          <w:sz w:val="20"/>
        </w:rPr>
      </w:pPr>
    </w:p>
    <w:p w:rsidR="003516B7" w:rsidRDefault="003516B7" w:rsidP="0055191F">
      <w:pPr>
        <w:jc w:val="right"/>
        <w:rPr>
          <w:rFonts w:ascii="Times New Roman" w:hAnsi="Times New Roman"/>
          <w:sz w:val="20"/>
        </w:rPr>
      </w:pPr>
    </w:p>
    <w:p w:rsidR="003516B7" w:rsidRDefault="003516B7" w:rsidP="0055191F">
      <w:pPr>
        <w:jc w:val="right"/>
        <w:rPr>
          <w:rFonts w:ascii="Times New Roman" w:hAnsi="Times New Roman"/>
          <w:sz w:val="20"/>
        </w:rPr>
      </w:pPr>
    </w:p>
    <w:p w:rsidR="003516B7" w:rsidRDefault="003516B7" w:rsidP="0055191F">
      <w:pPr>
        <w:jc w:val="right"/>
        <w:rPr>
          <w:rFonts w:ascii="Times New Roman" w:hAnsi="Times New Roman"/>
          <w:sz w:val="20"/>
        </w:rPr>
      </w:pPr>
    </w:p>
    <w:p w:rsidR="0055191F" w:rsidRPr="00E64195" w:rsidRDefault="0055191F" w:rsidP="0055191F">
      <w:pPr>
        <w:jc w:val="right"/>
        <w:rPr>
          <w:rFonts w:ascii="Times New Roman" w:hAnsi="Times New Roman"/>
          <w:sz w:val="20"/>
        </w:rPr>
      </w:pPr>
      <w:r w:rsidRPr="00E64195">
        <w:rPr>
          <w:rFonts w:ascii="Times New Roman" w:hAnsi="Times New Roman"/>
          <w:sz w:val="20"/>
        </w:rPr>
        <w:t>Приложение № 1</w:t>
      </w:r>
    </w:p>
    <w:p w:rsidR="0055191F" w:rsidRPr="00E64195" w:rsidRDefault="0055191F" w:rsidP="0055191F">
      <w:pPr>
        <w:jc w:val="right"/>
        <w:rPr>
          <w:rFonts w:ascii="Times New Roman" w:hAnsi="Times New Roman"/>
          <w:sz w:val="20"/>
        </w:rPr>
      </w:pPr>
      <w:r w:rsidRPr="00E64195">
        <w:rPr>
          <w:rFonts w:ascii="Times New Roman" w:hAnsi="Times New Roman"/>
          <w:sz w:val="20"/>
        </w:rPr>
        <w:t>к  муниципальной  программе</w:t>
      </w:r>
    </w:p>
    <w:p w:rsidR="0055191F" w:rsidRDefault="0055191F" w:rsidP="0055191F">
      <w:pPr>
        <w:jc w:val="right"/>
        <w:rPr>
          <w:rFonts w:ascii="Times New Roman" w:hAnsi="Times New Roman"/>
          <w:sz w:val="20"/>
        </w:rPr>
      </w:pPr>
      <w:r w:rsidRPr="00E64195">
        <w:rPr>
          <w:rFonts w:ascii="Times New Roman" w:hAnsi="Times New Roman"/>
          <w:sz w:val="20"/>
        </w:rPr>
        <w:t xml:space="preserve">«Защита прав потребителей на территории </w:t>
      </w:r>
    </w:p>
    <w:p w:rsidR="0055191F" w:rsidRDefault="0055191F" w:rsidP="0055191F">
      <w:pPr>
        <w:jc w:val="right"/>
        <w:rPr>
          <w:rFonts w:ascii="Times New Roman" w:hAnsi="Times New Roman"/>
          <w:sz w:val="20"/>
        </w:rPr>
      </w:pPr>
      <w:r w:rsidRPr="00E64195">
        <w:rPr>
          <w:rFonts w:ascii="Times New Roman" w:hAnsi="Times New Roman"/>
          <w:sz w:val="20"/>
        </w:rPr>
        <w:t>городского округа «поселок Палана» на 2026-2030 годы»,</w:t>
      </w:r>
    </w:p>
    <w:p w:rsidR="0055191F" w:rsidRPr="00E64195" w:rsidRDefault="0055191F" w:rsidP="0055191F">
      <w:pPr>
        <w:jc w:val="right"/>
        <w:rPr>
          <w:rFonts w:ascii="Times New Roman" w:hAnsi="Times New Roman"/>
          <w:sz w:val="20"/>
        </w:rPr>
      </w:pPr>
      <w:r w:rsidRPr="00E64195">
        <w:rPr>
          <w:rFonts w:ascii="Times New Roman" w:hAnsi="Times New Roman"/>
          <w:sz w:val="20"/>
        </w:rPr>
        <w:t xml:space="preserve"> утвержденной постановлением</w:t>
      </w:r>
      <w:r w:rsidRPr="00E64195">
        <w:rPr>
          <w:sz w:val="20"/>
        </w:rPr>
        <w:t xml:space="preserve"> </w:t>
      </w:r>
      <w:r w:rsidRPr="00E64195">
        <w:rPr>
          <w:rFonts w:ascii="Times New Roman" w:hAnsi="Times New Roman"/>
          <w:sz w:val="20"/>
        </w:rPr>
        <w:t>Администрации</w:t>
      </w:r>
    </w:p>
    <w:p w:rsidR="0055191F" w:rsidRPr="00E64195" w:rsidRDefault="0055191F" w:rsidP="0055191F">
      <w:pPr>
        <w:jc w:val="right"/>
        <w:rPr>
          <w:rFonts w:ascii="Times New Roman" w:hAnsi="Times New Roman"/>
          <w:sz w:val="20"/>
          <w:highlight w:val="yellow"/>
        </w:rPr>
      </w:pPr>
      <w:r w:rsidRPr="00E64195">
        <w:rPr>
          <w:rFonts w:ascii="Times New Roman" w:hAnsi="Times New Roman"/>
          <w:sz w:val="20"/>
        </w:rPr>
        <w:t>городского округа «поселок Палана»</w:t>
      </w:r>
    </w:p>
    <w:p w:rsidR="0055191F" w:rsidRDefault="0055191F" w:rsidP="0055191F">
      <w:pPr>
        <w:jc w:val="right"/>
        <w:rPr>
          <w:rFonts w:ascii="Times New Roman" w:hAnsi="Times New Roman"/>
          <w:sz w:val="20"/>
        </w:rPr>
      </w:pPr>
      <w:r w:rsidRPr="00E64195">
        <w:rPr>
          <w:rFonts w:ascii="Times New Roman" w:hAnsi="Times New Roman"/>
          <w:sz w:val="20"/>
        </w:rPr>
        <w:t>от _________  № ____</w:t>
      </w:r>
      <w:r>
        <w:rPr>
          <w:rFonts w:ascii="Times New Roman" w:hAnsi="Times New Roman"/>
          <w:sz w:val="20"/>
        </w:rPr>
        <w:t>________</w:t>
      </w:r>
    </w:p>
    <w:p w:rsidR="0055191F" w:rsidRDefault="0055191F" w:rsidP="0055191F">
      <w:pPr>
        <w:jc w:val="right"/>
        <w:rPr>
          <w:rFonts w:ascii="Times New Roman" w:hAnsi="Times New Roman"/>
          <w:sz w:val="20"/>
        </w:rPr>
      </w:pPr>
    </w:p>
    <w:p w:rsidR="0055191F" w:rsidRDefault="0055191F" w:rsidP="0055191F">
      <w:pPr>
        <w:jc w:val="right"/>
        <w:rPr>
          <w:rFonts w:ascii="Times New Roman" w:hAnsi="Times New Roman"/>
          <w:sz w:val="20"/>
        </w:rPr>
      </w:pPr>
    </w:p>
    <w:p w:rsidR="0055191F" w:rsidRDefault="0055191F" w:rsidP="0055191F">
      <w:pPr>
        <w:jc w:val="right"/>
        <w:rPr>
          <w:rFonts w:ascii="Times New Roman" w:hAnsi="Times New Roman"/>
          <w:sz w:val="20"/>
        </w:rPr>
      </w:pPr>
    </w:p>
    <w:p w:rsidR="0055191F" w:rsidRDefault="0055191F" w:rsidP="0055191F">
      <w:pPr>
        <w:jc w:val="center"/>
        <w:rPr>
          <w:rFonts w:ascii="Times New Roman" w:hAnsi="Times New Roman"/>
          <w:sz w:val="24"/>
          <w:szCs w:val="24"/>
        </w:rPr>
      </w:pPr>
      <w:r w:rsidRPr="00E64195">
        <w:rPr>
          <w:rFonts w:ascii="Times New Roman" w:hAnsi="Times New Roman"/>
          <w:sz w:val="24"/>
          <w:szCs w:val="24"/>
        </w:rPr>
        <w:t>Перечень программных мероприятий</w:t>
      </w:r>
    </w:p>
    <w:p w:rsidR="0055191F" w:rsidRPr="0055191F" w:rsidRDefault="0055191F" w:rsidP="0055191F">
      <w:pPr>
        <w:jc w:val="center"/>
        <w:rPr>
          <w:rFonts w:ascii="Times New Roman" w:hAnsi="Times New Roman"/>
          <w:sz w:val="24"/>
          <w:szCs w:val="24"/>
        </w:rPr>
      </w:pPr>
    </w:p>
    <w:tbl>
      <w:tblPr>
        <w:tblW w:w="0" w:type="auto"/>
        <w:tblBorders>
          <w:top w:val="single" w:sz="0" w:space="0" w:color="auto"/>
          <w:left w:val="single" w:sz="0" w:space="0" w:color="auto"/>
          <w:bottom w:val="single" w:sz="0" w:space="0" w:color="auto"/>
          <w:right w:val="single" w:sz="0" w:space="0" w:color="auto"/>
        </w:tblBorders>
        <w:tblLayout w:type="fixed"/>
        <w:tblLook w:val="04A0" w:firstRow="1" w:lastRow="0" w:firstColumn="1" w:lastColumn="0" w:noHBand="0" w:noVBand="1"/>
      </w:tblPr>
      <w:tblGrid>
        <w:gridCol w:w="565"/>
        <w:gridCol w:w="2045"/>
        <w:gridCol w:w="2587"/>
        <w:gridCol w:w="3142"/>
        <w:gridCol w:w="1663"/>
      </w:tblGrid>
      <w:tr w:rsidR="00CE2AA5">
        <w:trPr>
          <w:trHeight w:val="15"/>
        </w:trPr>
        <w:tc>
          <w:tcPr>
            <w:tcW w:w="565" w:type="dxa"/>
            <w:tcBorders>
              <w:top w:val="single" w:sz="0" w:space="0" w:color="auto"/>
              <w:left w:val="single" w:sz="0" w:space="0" w:color="auto"/>
              <w:bottom w:val="single" w:sz="0" w:space="0" w:color="auto"/>
              <w:right w:val="single" w:sz="0" w:space="0" w:color="auto"/>
            </w:tcBorders>
            <w:shd w:val="clear" w:color="auto" w:fill="auto"/>
          </w:tcPr>
          <w:p w:rsidR="00CE2AA5" w:rsidRDefault="00CE2AA5">
            <w:pPr>
              <w:rPr>
                <w:sz w:val="24"/>
              </w:rPr>
            </w:pPr>
          </w:p>
        </w:tc>
        <w:tc>
          <w:tcPr>
            <w:tcW w:w="2045" w:type="dxa"/>
            <w:tcBorders>
              <w:top w:val="single" w:sz="0" w:space="0" w:color="auto"/>
              <w:left w:val="single" w:sz="0" w:space="0" w:color="auto"/>
              <w:bottom w:val="single" w:sz="0" w:space="0" w:color="auto"/>
              <w:right w:val="single" w:sz="0" w:space="0" w:color="auto"/>
            </w:tcBorders>
            <w:shd w:val="clear" w:color="auto" w:fill="auto"/>
          </w:tcPr>
          <w:p w:rsidR="00CE2AA5" w:rsidRDefault="00CE2AA5">
            <w:pPr>
              <w:rPr>
                <w:sz w:val="24"/>
              </w:rPr>
            </w:pPr>
          </w:p>
        </w:tc>
        <w:tc>
          <w:tcPr>
            <w:tcW w:w="2587" w:type="dxa"/>
            <w:tcBorders>
              <w:top w:val="single" w:sz="0" w:space="0" w:color="auto"/>
              <w:left w:val="single" w:sz="0" w:space="0" w:color="auto"/>
              <w:bottom w:val="single" w:sz="0" w:space="0" w:color="auto"/>
              <w:right w:val="single" w:sz="0" w:space="0" w:color="auto"/>
            </w:tcBorders>
            <w:shd w:val="clear" w:color="auto" w:fill="auto"/>
          </w:tcPr>
          <w:p w:rsidR="00CE2AA5" w:rsidRDefault="00CE2AA5">
            <w:pPr>
              <w:rPr>
                <w:sz w:val="24"/>
              </w:rPr>
            </w:pPr>
          </w:p>
        </w:tc>
        <w:tc>
          <w:tcPr>
            <w:tcW w:w="3142" w:type="dxa"/>
            <w:tcBorders>
              <w:top w:val="single" w:sz="0" w:space="0" w:color="auto"/>
              <w:left w:val="single" w:sz="0" w:space="0" w:color="auto"/>
              <w:bottom w:val="single" w:sz="0" w:space="0" w:color="auto"/>
              <w:right w:val="single" w:sz="0" w:space="0" w:color="auto"/>
            </w:tcBorders>
            <w:shd w:val="clear" w:color="auto" w:fill="auto"/>
          </w:tcPr>
          <w:p w:rsidR="00CE2AA5" w:rsidRDefault="00CE2AA5">
            <w:pPr>
              <w:rPr>
                <w:sz w:val="24"/>
              </w:rPr>
            </w:pPr>
          </w:p>
        </w:tc>
        <w:tc>
          <w:tcPr>
            <w:tcW w:w="1663" w:type="dxa"/>
            <w:tcBorders>
              <w:top w:val="single" w:sz="0" w:space="0" w:color="auto"/>
              <w:left w:val="single" w:sz="0" w:space="0" w:color="auto"/>
              <w:bottom w:val="single" w:sz="0" w:space="0" w:color="auto"/>
              <w:right w:val="single" w:sz="0" w:space="0" w:color="auto"/>
            </w:tcBorders>
            <w:shd w:val="clear" w:color="auto" w:fill="auto"/>
          </w:tcPr>
          <w:p w:rsidR="00CE2AA5" w:rsidRDefault="00CE2AA5">
            <w:pPr>
              <w:rPr>
                <w:sz w:val="24"/>
              </w:rPr>
            </w:pPr>
          </w:p>
        </w:tc>
      </w:tr>
      <w:tr w:rsidR="00CE2AA5">
        <w:tc>
          <w:tcPr>
            <w:tcW w:w="565" w:type="dxa"/>
            <w:tcBorders>
              <w:top w:val="single" w:sz="6" w:space="0" w:color="000000"/>
              <w:left w:val="single" w:sz="6" w:space="0" w:color="000000"/>
              <w:bottom w:val="single" w:sz="6" w:space="0" w:color="000000"/>
              <w:right w:val="single" w:sz="6" w:space="0" w:color="000000"/>
            </w:tcBorders>
            <w:shd w:val="clear" w:color="auto" w:fill="auto"/>
          </w:tcPr>
          <w:p w:rsidR="00CE2AA5" w:rsidRDefault="0055191F">
            <w:pPr>
              <w:jc w:val="center"/>
              <w:rPr>
                <w:sz w:val="24"/>
              </w:rPr>
            </w:pPr>
            <w:r>
              <w:rPr>
                <w:sz w:val="24"/>
              </w:rPr>
              <w:t>№</w:t>
            </w:r>
            <w:r w:rsidR="00EA119A">
              <w:rPr>
                <w:sz w:val="24"/>
              </w:rPr>
              <w:t xml:space="preserve"> п/п</w:t>
            </w:r>
          </w:p>
        </w:tc>
        <w:tc>
          <w:tcPr>
            <w:tcW w:w="2045" w:type="dxa"/>
            <w:tcBorders>
              <w:top w:val="single" w:sz="6" w:space="0" w:color="000000"/>
              <w:left w:val="single" w:sz="6" w:space="0" w:color="000000"/>
              <w:bottom w:val="single" w:sz="6" w:space="0" w:color="000000"/>
              <w:right w:val="single" w:sz="6" w:space="0" w:color="000000"/>
            </w:tcBorders>
            <w:shd w:val="clear" w:color="auto" w:fill="auto"/>
          </w:tcPr>
          <w:p w:rsidR="00CE2AA5" w:rsidRDefault="00EA119A">
            <w:pPr>
              <w:jc w:val="center"/>
              <w:rPr>
                <w:sz w:val="24"/>
              </w:rPr>
            </w:pPr>
            <w:r>
              <w:rPr>
                <w:sz w:val="24"/>
              </w:rPr>
              <w:t>Содержание мероприятия</w:t>
            </w:r>
          </w:p>
        </w:tc>
        <w:tc>
          <w:tcPr>
            <w:tcW w:w="2587" w:type="dxa"/>
            <w:tcBorders>
              <w:top w:val="single" w:sz="6" w:space="0" w:color="000000"/>
              <w:left w:val="single" w:sz="6" w:space="0" w:color="000000"/>
              <w:bottom w:val="single" w:sz="6" w:space="0" w:color="000000"/>
              <w:right w:val="single" w:sz="6" w:space="0" w:color="000000"/>
            </w:tcBorders>
            <w:shd w:val="clear" w:color="auto" w:fill="auto"/>
          </w:tcPr>
          <w:p w:rsidR="00CE2AA5" w:rsidRDefault="00EA119A">
            <w:pPr>
              <w:jc w:val="center"/>
              <w:rPr>
                <w:sz w:val="24"/>
              </w:rPr>
            </w:pPr>
            <w:r>
              <w:rPr>
                <w:sz w:val="24"/>
              </w:rPr>
              <w:t>Цель мероприятия</w:t>
            </w:r>
          </w:p>
        </w:tc>
        <w:tc>
          <w:tcPr>
            <w:tcW w:w="3142" w:type="dxa"/>
            <w:tcBorders>
              <w:top w:val="single" w:sz="6" w:space="0" w:color="000000"/>
              <w:left w:val="single" w:sz="6" w:space="0" w:color="000000"/>
              <w:bottom w:val="single" w:sz="6" w:space="0" w:color="000000"/>
              <w:right w:val="single" w:sz="6" w:space="0" w:color="000000"/>
            </w:tcBorders>
            <w:shd w:val="clear" w:color="auto" w:fill="auto"/>
          </w:tcPr>
          <w:p w:rsidR="00CE2AA5" w:rsidRDefault="00EA119A">
            <w:pPr>
              <w:jc w:val="center"/>
              <w:rPr>
                <w:sz w:val="24"/>
              </w:rPr>
            </w:pPr>
            <w:r>
              <w:rPr>
                <w:sz w:val="24"/>
              </w:rPr>
              <w:t>Исполнители, участники программы</w:t>
            </w:r>
          </w:p>
        </w:tc>
        <w:tc>
          <w:tcPr>
            <w:tcW w:w="1663" w:type="dxa"/>
            <w:tcBorders>
              <w:top w:val="single" w:sz="6" w:space="0" w:color="000000"/>
              <w:left w:val="single" w:sz="6" w:space="0" w:color="000000"/>
              <w:bottom w:val="single" w:sz="6" w:space="0" w:color="000000"/>
              <w:right w:val="single" w:sz="6" w:space="0" w:color="000000"/>
            </w:tcBorders>
            <w:shd w:val="clear" w:color="auto" w:fill="auto"/>
          </w:tcPr>
          <w:p w:rsidR="00CE2AA5" w:rsidRDefault="00EA119A">
            <w:pPr>
              <w:jc w:val="center"/>
              <w:rPr>
                <w:sz w:val="24"/>
              </w:rPr>
            </w:pPr>
            <w:r>
              <w:rPr>
                <w:sz w:val="24"/>
              </w:rPr>
              <w:t>Срок исполнения</w:t>
            </w:r>
          </w:p>
        </w:tc>
      </w:tr>
      <w:tr w:rsidR="00CE2AA5">
        <w:tc>
          <w:tcPr>
            <w:tcW w:w="565" w:type="dxa"/>
            <w:tcBorders>
              <w:top w:val="single" w:sz="6" w:space="0" w:color="000000"/>
              <w:left w:val="single" w:sz="6" w:space="0" w:color="000000"/>
              <w:bottom w:val="single" w:sz="6" w:space="0" w:color="000000"/>
              <w:right w:val="single" w:sz="6" w:space="0" w:color="000000"/>
            </w:tcBorders>
            <w:shd w:val="clear" w:color="auto" w:fill="auto"/>
          </w:tcPr>
          <w:p w:rsidR="00CE2AA5" w:rsidRDefault="00EA119A">
            <w:pPr>
              <w:jc w:val="center"/>
              <w:rPr>
                <w:sz w:val="24"/>
              </w:rPr>
            </w:pPr>
            <w:r>
              <w:rPr>
                <w:sz w:val="24"/>
              </w:rPr>
              <w:t>1</w:t>
            </w:r>
          </w:p>
        </w:tc>
        <w:tc>
          <w:tcPr>
            <w:tcW w:w="2045" w:type="dxa"/>
            <w:tcBorders>
              <w:top w:val="single" w:sz="6" w:space="0" w:color="000000"/>
              <w:left w:val="single" w:sz="6" w:space="0" w:color="000000"/>
              <w:bottom w:val="single" w:sz="6" w:space="0" w:color="000000"/>
              <w:right w:val="single" w:sz="6" w:space="0" w:color="000000"/>
            </w:tcBorders>
            <w:shd w:val="clear" w:color="auto" w:fill="auto"/>
          </w:tcPr>
          <w:p w:rsidR="00CE2AA5" w:rsidRDefault="00EA119A">
            <w:pPr>
              <w:jc w:val="center"/>
              <w:rPr>
                <w:sz w:val="24"/>
              </w:rPr>
            </w:pPr>
            <w:r>
              <w:rPr>
                <w:sz w:val="24"/>
              </w:rPr>
              <w:t>2</w:t>
            </w:r>
          </w:p>
        </w:tc>
        <w:tc>
          <w:tcPr>
            <w:tcW w:w="2587" w:type="dxa"/>
            <w:tcBorders>
              <w:top w:val="single" w:sz="6" w:space="0" w:color="000000"/>
              <w:left w:val="single" w:sz="6" w:space="0" w:color="000000"/>
              <w:bottom w:val="single" w:sz="6" w:space="0" w:color="000000"/>
              <w:right w:val="single" w:sz="6" w:space="0" w:color="000000"/>
            </w:tcBorders>
            <w:shd w:val="clear" w:color="auto" w:fill="auto"/>
          </w:tcPr>
          <w:p w:rsidR="00CE2AA5" w:rsidRDefault="00EA119A">
            <w:pPr>
              <w:jc w:val="center"/>
              <w:rPr>
                <w:sz w:val="24"/>
              </w:rPr>
            </w:pPr>
            <w:r>
              <w:rPr>
                <w:sz w:val="24"/>
              </w:rPr>
              <w:t>3</w:t>
            </w:r>
          </w:p>
        </w:tc>
        <w:tc>
          <w:tcPr>
            <w:tcW w:w="3142" w:type="dxa"/>
            <w:tcBorders>
              <w:top w:val="single" w:sz="6" w:space="0" w:color="000000"/>
              <w:left w:val="single" w:sz="6" w:space="0" w:color="000000"/>
              <w:bottom w:val="single" w:sz="6" w:space="0" w:color="000000"/>
              <w:right w:val="single" w:sz="6" w:space="0" w:color="000000"/>
            </w:tcBorders>
            <w:shd w:val="clear" w:color="auto" w:fill="auto"/>
          </w:tcPr>
          <w:p w:rsidR="00CE2AA5" w:rsidRDefault="00EA119A">
            <w:pPr>
              <w:jc w:val="center"/>
              <w:rPr>
                <w:sz w:val="24"/>
              </w:rPr>
            </w:pPr>
            <w:r>
              <w:rPr>
                <w:sz w:val="24"/>
              </w:rPr>
              <w:t>4</w:t>
            </w:r>
          </w:p>
        </w:tc>
        <w:tc>
          <w:tcPr>
            <w:tcW w:w="1663" w:type="dxa"/>
            <w:tcBorders>
              <w:top w:val="single" w:sz="6" w:space="0" w:color="000000"/>
              <w:left w:val="single" w:sz="6" w:space="0" w:color="000000"/>
              <w:bottom w:val="single" w:sz="6" w:space="0" w:color="000000"/>
              <w:right w:val="single" w:sz="6" w:space="0" w:color="000000"/>
            </w:tcBorders>
            <w:shd w:val="clear" w:color="auto" w:fill="auto"/>
          </w:tcPr>
          <w:p w:rsidR="00CE2AA5" w:rsidRDefault="00EA119A">
            <w:pPr>
              <w:jc w:val="center"/>
              <w:rPr>
                <w:sz w:val="24"/>
              </w:rPr>
            </w:pPr>
            <w:r>
              <w:rPr>
                <w:sz w:val="24"/>
              </w:rPr>
              <w:t>5</w:t>
            </w:r>
          </w:p>
        </w:tc>
      </w:tr>
      <w:tr w:rsidR="00CE2AA5">
        <w:tc>
          <w:tcPr>
            <w:tcW w:w="10002" w:type="dxa"/>
            <w:gridSpan w:val="5"/>
            <w:tcBorders>
              <w:top w:val="single" w:sz="6" w:space="0" w:color="000000"/>
              <w:left w:val="single" w:sz="6" w:space="0" w:color="000000"/>
              <w:bottom w:val="single" w:sz="6" w:space="0" w:color="000000"/>
              <w:right w:val="single" w:sz="6" w:space="0" w:color="000000"/>
            </w:tcBorders>
            <w:shd w:val="clear" w:color="auto" w:fill="auto"/>
          </w:tcPr>
          <w:p w:rsidR="00CE2AA5" w:rsidRDefault="00EA119A">
            <w:pPr>
              <w:jc w:val="center"/>
              <w:rPr>
                <w:sz w:val="24"/>
              </w:rPr>
            </w:pPr>
            <w:r>
              <w:rPr>
                <w:sz w:val="24"/>
              </w:rPr>
              <w:t>1. Повышение уровня защиты прав потребителей</w:t>
            </w:r>
          </w:p>
        </w:tc>
      </w:tr>
      <w:tr w:rsidR="00CE2AA5">
        <w:tc>
          <w:tcPr>
            <w:tcW w:w="565" w:type="dxa"/>
            <w:tcBorders>
              <w:top w:val="single" w:sz="6" w:space="0" w:color="000000"/>
              <w:left w:val="single" w:sz="6" w:space="0" w:color="000000"/>
              <w:bottom w:val="single" w:sz="6" w:space="0" w:color="000000"/>
              <w:right w:val="single" w:sz="6" w:space="0" w:color="000000"/>
            </w:tcBorders>
            <w:shd w:val="clear" w:color="auto" w:fill="auto"/>
          </w:tcPr>
          <w:p w:rsidR="00CE2AA5" w:rsidRDefault="00EA119A">
            <w:pPr>
              <w:rPr>
                <w:sz w:val="24"/>
              </w:rPr>
            </w:pPr>
            <w:r>
              <w:rPr>
                <w:sz w:val="24"/>
              </w:rPr>
              <w:t>1.1.</w:t>
            </w:r>
          </w:p>
        </w:tc>
        <w:tc>
          <w:tcPr>
            <w:tcW w:w="2045" w:type="dxa"/>
            <w:tcBorders>
              <w:top w:val="single" w:sz="6" w:space="0" w:color="000000"/>
              <w:left w:val="single" w:sz="6" w:space="0" w:color="000000"/>
              <w:bottom w:val="single" w:sz="6" w:space="0" w:color="000000"/>
              <w:right w:val="single" w:sz="6" w:space="0" w:color="000000"/>
            </w:tcBorders>
            <w:shd w:val="clear" w:color="auto" w:fill="auto"/>
          </w:tcPr>
          <w:p w:rsidR="00CE2AA5" w:rsidRDefault="00EA119A">
            <w:pPr>
              <w:rPr>
                <w:sz w:val="24"/>
              </w:rPr>
            </w:pPr>
            <w:r>
              <w:rPr>
                <w:sz w:val="24"/>
              </w:rPr>
              <w:t>Совершенствование методов работы по рассмотрению обращений граждан о нарушении прав потребителей</w:t>
            </w:r>
          </w:p>
        </w:tc>
        <w:tc>
          <w:tcPr>
            <w:tcW w:w="2587" w:type="dxa"/>
            <w:tcBorders>
              <w:top w:val="single" w:sz="6" w:space="0" w:color="000000"/>
              <w:left w:val="single" w:sz="6" w:space="0" w:color="000000"/>
              <w:bottom w:val="single" w:sz="6" w:space="0" w:color="000000"/>
              <w:right w:val="single" w:sz="6" w:space="0" w:color="000000"/>
            </w:tcBorders>
            <w:shd w:val="clear" w:color="auto" w:fill="auto"/>
          </w:tcPr>
          <w:p w:rsidR="00CE2AA5" w:rsidRDefault="00EA119A">
            <w:pPr>
              <w:rPr>
                <w:sz w:val="24"/>
              </w:rPr>
            </w:pPr>
            <w:r>
              <w:rPr>
                <w:sz w:val="24"/>
              </w:rPr>
              <w:t>Достижение максимальной эффективности при реализации полномочий в сфере защиты прав потребителей</w:t>
            </w:r>
          </w:p>
        </w:tc>
        <w:tc>
          <w:tcPr>
            <w:tcW w:w="3142" w:type="dxa"/>
            <w:tcBorders>
              <w:top w:val="single" w:sz="6" w:space="0" w:color="000000"/>
              <w:left w:val="single" w:sz="6" w:space="0" w:color="000000"/>
              <w:bottom w:val="single" w:sz="6" w:space="0" w:color="000000"/>
              <w:right w:val="single" w:sz="6" w:space="0" w:color="000000"/>
            </w:tcBorders>
            <w:shd w:val="clear" w:color="auto" w:fill="auto"/>
          </w:tcPr>
          <w:p w:rsidR="00E7135F" w:rsidRPr="008547BA" w:rsidRDefault="00E7135F" w:rsidP="00E7135F">
            <w:pPr>
              <w:rPr>
                <w:rFonts w:ascii="Times New Roman" w:hAnsi="Times New Roman"/>
                <w:sz w:val="24"/>
                <w:szCs w:val="24"/>
              </w:rPr>
            </w:pPr>
            <w:r w:rsidRPr="008547BA">
              <w:rPr>
                <w:rFonts w:ascii="Times New Roman" w:hAnsi="Times New Roman"/>
                <w:sz w:val="24"/>
                <w:szCs w:val="24"/>
              </w:rPr>
              <w:t>Отдел экономики, инвестиционной деятельности и п</w:t>
            </w:r>
            <w:r w:rsidR="00F259C3">
              <w:rPr>
                <w:rFonts w:ascii="Times New Roman" w:hAnsi="Times New Roman"/>
                <w:sz w:val="24"/>
                <w:szCs w:val="24"/>
              </w:rPr>
              <w:t>редпринимательства Администрации</w:t>
            </w:r>
            <w:r w:rsidRPr="008547BA">
              <w:rPr>
                <w:rFonts w:ascii="Times New Roman" w:hAnsi="Times New Roman"/>
                <w:sz w:val="24"/>
                <w:szCs w:val="24"/>
              </w:rPr>
              <w:t xml:space="preserve"> городского округа «поселок Палана», </w:t>
            </w:r>
          </w:p>
          <w:p w:rsidR="00CE2AA5" w:rsidRDefault="00E7135F" w:rsidP="00E7135F">
            <w:pPr>
              <w:rPr>
                <w:sz w:val="24"/>
              </w:rPr>
            </w:pPr>
            <w:r w:rsidRPr="008547BA">
              <w:rPr>
                <w:rStyle w:val="sfdp8cg"/>
                <w:rFonts w:ascii="Times New Roman" w:hAnsi="Times New Roman"/>
                <w:sz w:val="24"/>
                <w:szCs w:val="24"/>
              </w:rPr>
              <w:t>Межмуниципальный отдел МВД РФ (по согласованию)</w:t>
            </w:r>
            <w:r>
              <w:rPr>
                <w:rStyle w:val="sfdp8cg"/>
                <w:rFonts w:ascii="Times New Roman" w:hAnsi="Times New Roman"/>
                <w:sz w:val="24"/>
                <w:szCs w:val="24"/>
              </w:rPr>
              <w:t>.</w:t>
            </w:r>
          </w:p>
        </w:tc>
        <w:tc>
          <w:tcPr>
            <w:tcW w:w="1663" w:type="dxa"/>
            <w:tcBorders>
              <w:top w:val="single" w:sz="6" w:space="0" w:color="000000"/>
              <w:left w:val="single" w:sz="6" w:space="0" w:color="000000"/>
              <w:bottom w:val="single" w:sz="6" w:space="0" w:color="000000"/>
              <w:right w:val="single" w:sz="6" w:space="0" w:color="000000"/>
            </w:tcBorders>
            <w:shd w:val="clear" w:color="auto" w:fill="auto"/>
          </w:tcPr>
          <w:p w:rsidR="00CE2AA5" w:rsidRDefault="0055191F" w:rsidP="0055191F">
            <w:pPr>
              <w:rPr>
                <w:sz w:val="24"/>
              </w:rPr>
            </w:pPr>
            <w:r>
              <w:rPr>
                <w:sz w:val="24"/>
              </w:rPr>
              <w:t>2026</w:t>
            </w:r>
            <w:r w:rsidR="00EA119A">
              <w:rPr>
                <w:sz w:val="24"/>
              </w:rPr>
              <w:t xml:space="preserve"> - 20</w:t>
            </w:r>
            <w:r>
              <w:rPr>
                <w:sz w:val="24"/>
              </w:rPr>
              <w:t>30</w:t>
            </w:r>
          </w:p>
        </w:tc>
      </w:tr>
      <w:tr w:rsidR="0055191F">
        <w:tc>
          <w:tcPr>
            <w:tcW w:w="565" w:type="dxa"/>
            <w:tcBorders>
              <w:top w:val="single" w:sz="6" w:space="0" w:color="000000"/>
              <w:left w:val="single" w:sz="6" w:space="0" w:color="000000"/>
              <w:bottom w:val="single" w:sz="6" w:space="0" w:color="000000"/>
              <w:right w:val="single" w:sz="6" w:space="0" w:color="000000"/>
            </w:tcBorders>
            <w:shd w:val="clear" w:color="auto" w:fill="auto"/>
          </w:tcPr>
          <w:p w:rsidR="0055191F" w:rsidRDefault="0055191F">
            <w:pPr>
              <w:rPr>
                <w:sz w:val="24"/>
              </w:rPr>
            </w:pPr>
            <w:r>
              <w:rPr>
                <w:sz w:val="24"/>
              </w:rPr>
              <w:t>1.2.</w:t>
            </w:r>
          </w:p>
        </w:tc>
        <w:tc>
          <w:tcPr>
            <w:tcW w:w="2045" w:type="dxa"/>
            <w:tcBorders>
              <w:top w:val="single" w:sz="6" w:space="0" w:color="000000"/>
              <w:left w:val="single" w:sz="6" w:space="0" w:color="000000"/>
              <w:bottom w:val="single" w:sz="6" w:space="0" w:color="000000"/>
              <w:right w:val="single" w:sz="6" w:space="0" w:color="000000"/>
            </w:tcBorders>
            <w:shd w:val="clear" w:color="auto" w:fill="auto"/>
          </w:tcPr>
          <w:p w:rsidR="0055191F" w:rsidRDefault="0055191F">
            <w:pPr>
              <w:rPr>
                <w:sz w:val="24"/>
              </w:rPr>
            </w:pPr>
            <w:r>
              <w:rPr>
                <w:sz w:val="24"/>
              </w:rPr>
              <w:t>Содействие контролирующим органам в решении вопросов по защите прав потребителей</w:t>
            </w:r>
          </w:p>
        </w:tc>
        <w:tc>
          <w:tcPr>
            <w:tcW w:w="2587" w:type="dxa"/>
            <w:tcBorders>
              <w:top w:val="single" w:sz="6" w:space="0" w:color="000000"/>
              <w:left w:val="single" w:sz="6" w:space="0" w:color="000000"/>
              <w:bottom w:val="single" w:sz="6" w:space="0" w:color="000000"/>
              <w:right w:val="single" w:sz="6" w:space="0" w:color="000000"/>
            </w:tcBorders>
            <w:shd w:val="clear" w:color="auto" w:fill="auto"/>
          </w:tcPr>
          <w:p w:rsidR="0055191F" w:rsidRDefault="0055191F" w:rsidP="00E7135F">
            <w:pPr>
              <w:rPr>
                <w:sz w:val="24"/>
              </w:rPr>
            </w:pPr>
            <w:r>
              <w:rPr>
                <w:sz w:val="24"/>
              </w:rPr>
              <w:t xml:space="preserve">Повышение качества и безопасности товаров (работ, услуг) на потребительском рынке </w:t>
            </w:r>
            <w:r w:rsidR="00E7135F">
              <w:rPr>
                <w:sz w:val="24"/>
              </w:rPr>
              <w:t>городского округа «поселок Палана»</w:t>
            </w:r>
          </w:p>
        </w:tc>
        <w:tc>
          <w:tcPr>
            <w:tcW w:w="3142" w:type="dxa"/>
            <w:tcBorders>
              <w:top w:val="single" w:sz="6" w:space="0" w:color="000000"/>
              <w:left w:val="single" w:sz="6" w:space="0" w:color="000000"/>
              <w:bottom w:val="single" w:sz="6" w:space="0" w:color="000000"/>
              <w:right w:val="single" w:sz="6" w:space="0" w:color="000000"/>
            </w:tcBorders>
            <w:shd w:val="clear" w:color="auto" w:fill="auto"/>
          </w:tcPr>
          <w:p w:rsidR="0055191F" w:rsidRDefault="00E7135F" w:rsidP="00F259C3">
            <w:pPr>
              <w:rPr>
                <w:rFonts w:ascii="Times New Roman" w:hAnsi="Times New Roman"/>
                <w:sz w:val="24"/>
                <w:szCs w:val="24"/>
              </w:rPr>
            </w:pPr>
            <w:r w:rsidRPr="008547BA">
              <w:rPr>
                <w:rFonts w:ascii="Times New Roman" w:hAnsi="Times New Roman"/>
                <w:sz w:val="24"/>
                <w:szCs w:val="24"/>
              </w:rPr>
              <w:t>Отдел экономики, инвестиционной деятельности и предпринимательства Администраци</w:t>
            </w:r>
            <w:r w:rsidR="00F259C3">
              <w:rPr>
                <w:rFonts w:ascii="Times New Roman" w:hAnsi="Times New Roman"/>
                <w:sz w:val="24"/>
                <w:szCs w:val="24"/>
              </w:rPr>
              <w:t>и</w:t>
            </w:r>
            <w:r w:rsidRPr="008547BA">
              <w:rPr>
                <w:rFonts w:ascii="Times New Roman" w:hAnsi="Times New Roman"/>
                <w:sz w:val="24"/>
                <w:szCs w:val="24"/>
              </w:rPr>
              <w:t xml:space="preserve"> городского округа «поселок Палана»</w:t>
            </w:r>
            <w:r w:rsidR="00EA788D">
              <w:rPr>
                <w:rFonts w:ascii="Times New Roman" w:hAnsi="Times New Roman"/>
                <w:sz w:val="24"/>
                <w:szCs w:val="24"/>
              </w:rPr>
              <w:t>,</w:t>
            </w:r>
          </w:p>
          <w:p w:rsidR="0001578F" w:rsidRDefault="0001578F" w:rsidP="00F259C3">
            <w:r w:rsidRPr="0001578F">
              <w:rPr>
                <w:rStyle w:val="ae"/>
                <w:rFonts w:ascii="Times New Roman" w:hAnsi="Times New Roman"/>
                <w:b w:val="0"/>
                <w:bCs w:val="0"/>
                <w:color w:val="auto"/>
                <w:sz w:val="24"/>
                <w:szCs w:val="24"/>
              </w:rPr>
              <w:t>Комитет по управлению муниципальным имуществом городского округа «поселок Палана»,</w:t>
            </w:r>
          </w:p>
          <w:p w:rsidR="00EA788D" w:rsidRPr="00EA788D" w:rsidRDefault="00EA788D" w:rsidP="00F259C3">
            <w:r w:rsidRPr="008547BA">
              <w:rPr>
                <w:rStyle w:val="sfdp8cg"/>
                <w:rFonts w:ascii="Times New Roman" w:hAnsi="Times New Roman"/>
                <w:sz w:val="24"/>
                <w:szCs w:val="24"/>
              </w:rPr>
              <w:t>Межмуниципальный отдел МВД РФ (по согласованию)</w:t>
            </w:r>
            <w:r>
              <w:rPr>
                <w:rStyle w:val="sfdp8cg"/>
                <w:rFonts w:ascii="Times New Roman" w:hAnsi="Times New Roman"/>
                <w:sz w:val="24"/>
                <w:szCs w:val="24"/>
              </w:rPr>
              <w:t>.</w:t>
            </w:r>
          </w:p>
        </w:tc>
        <w:tc>
          <w:tcPr>
            <w:tcW w:w="1663" w:type="dxa"/>
            <w:tcBorders>
              <w:top w:val="single" w:sz="6" w:space="0" w:color="000000"/>
              <w:left w:val="single" w:sz="6" w:space="0" w:color="000000"/>
              <w:bottom w:val="single" w:sz="6" w:space="0" w:color="000000"/>
              <w:right w:val="single" w:sz="6" w:space="0" w:color="000000"/>
            </w:tcBorders>
            <w:shd w:val="clear" w:color="auto" w:fill="auto"/>
          </w:tcPr>
          <w:p w:rsidR="0055191F" w:rsidRDefault="0055191F" w:rsidP="00605724">
            <w:pPr>
              <w:rPr>
                <w:sz w:val="24"/>
              </w:rPr>
            </w:pPr>
            <w:r>
              <w:rPr>
                <w:sz w:val="24"/>
              </w:rPr>
              <w:t>2026 - 2030</w:t>
            </w:r>
          </w:p>
        </w:tc>
      </w:tr>
      <w:tr w:rsidR="0055191F">
        <w:tc>
          <w:tcPr>
            <w:tcW w:w="565" w:type="dxa"/>
            <w:tcBorders>
              <w:top w:val="single" w:sz="6" w:space="0" w:color="000000"/>
              <w:left w:val="single" w:sz="6" w:space="0" w:color="000000"/>
              <w:bottom w:val="single" w:sz="6" w:space="0" w:color="000000"/>
              <w:right w:val="single" w:sz="6" w:space="0" w:color="000000"/>
            </w:tcBorders>
            <w:shd w:val="clear" w:color="auto" w:fill="auto"/>
          </w:tcPr>
          <w:p w:rsidR="0055191F" w:rsidRDefault="0055191F">
            <w:pPr>
              <w:rPr>
                <w:sz w:val="24"/>
              </w:rPr>
            </w:pPr>
            <w:r>
              <w:rPr>
                <w:sz w:val="24"/>
              </w:rPr>
              <w:t>1.3.</w:t>
            </w:r>
          </w:p>
        </w:tc>
        <w:tc>
          <w:tcPr>
            <w:tcW w:w="2045" w:type="dxa"/>
            <w:tcBorders>
              <w:top w:val="single" w:sz="6" w:space="0" w:color="000000"/>
              <w:left w:val="single" w:sz="6" w:space="0" w:color="000000"/>
              <w:bottom w:val="single" w:sz="6" w:space="0" w:color="000000"/>
              <w:right w:val="single" w:sz="6" w:space="0" w:color="000000"/>
            </w:tcBorders>
            <w:shd w:val="clear" w:color="auto" w:fill="auto"/>
          </w:tcPr>
          <w:p w:rsidR="0055191F" w:rsidRDefault="0055191F">
            <w:pPr>
              <w:rPr>
                <w:sz w:val="24"/>
              </w:rPr>
            </w:pPr>
            <w:r>
              <w:rPr>
                <w:sz w:val="24"/>
              </w:rPr>
              <w:t>Проведение мониторинга практики применения требований законодательства защиты прав потребителей и смежных с ним отраслей права</w:t>
            </w:r>
          </w:p>
        </w:tc>
        <w:tc>
          <w:tcPr>
            <w:tcW w:w="2587" w:type="dxa"/>
            <w:tcBorders>
              <w:top w:val="single" w:sz="6" w:space="0" w:color="000000"/>
              <w:left w:val="single" w:sz="6" w:space="0" w:color="000000"/>
              <w:bottom w:val="single" w:sz="6" w:space="0" w:color="000000"/>
              <w:right w:val="single" w:sz="6" w:space="0" w:color="000000"/>
            </w:tcBorders>
            <w:shd w:val="clear" w:color="auto" w:fill="auto"/>
          </w:tcPr>
          <w:p w:rsidR="0055191F" w:rsidRDefault="0055191F">
            <w:pPr>
              <w:rPr>
                <w:sz w:val="24"/>
              </w:rPr>
            </w:pPr>
            <w:r>
              <w:rPr>
                <w:sz w:val="24"/>
              </w:rPr>
              <w:t>Оценка эффективности воздействия законодательства, выявление проблемных вопросов, возможность принятия действенных решений по сокращению правонарушений</w:t>
            </w:r>
          </w:p>
        </w:tc>
        <w:tc>
          <w:tcPr>
            <w:tcW w:w="3142" w:type="dxa"/>
            <w:tcBorders>
              <w:top w:val="single" w:sz="6" w:space="0" w:color="000000"/>
              <w:left w:val="single" w:sz="6" w:space="0" w:color="000000"/>
              <w:bottom w:val="single" w:sz="6" w:space="0" w:color="000000"/>
              <w:right w:val="single" w:sz="6" w:space="0" w:color="000000"/>
            </w:tcBorders>
            <w:shd w:val="clear" w:color="auto" w:fill="auto"/>
          </w:tcPr>
          <w:p w:rsidR="00E7135F" w:rsidRPr="008547BA" w:rsidRDefault="00E7135F" w:rsidP="00E7135F">
            <w:pPr>
              <w:rPr>
                <w:rFonts w:ascii="Times New Roman" w:hAnsi="Times New Roman"/>
                <w:sz w:val="24"/>
                <w:szCs w:val="24"/>
              </w:rPr>
            </w:pPr>
            <w:r w:rsidRPr="008547BA">
              <w:rPr>
                <w:rFonts w:ascii="Times New Roman" w:hAnsi="Times New Roman"/>
                <w:sz w:val="24"/>
                <w:szCs w:val="24"/>
              </w:rPr>
              <w:t>Отдел экономики, инвестиционной деятельности и п</w:t>
            </w:r>
            <w:r w:rsidR="00F259C3">
              <w:rPr>
                <w:rFonts w:ascii="Times New Roman" w:hAnsi="Times New Roman"/>
                <w:sz w:val="24"/>
                <w:szCs w:val="24"/>
              </w:rPr>
              <w:t>редпринимательства Администрации</w:t>
            </w:r>
            <w:r w:rsidRPr="008547BA">
              <w:rPr>
                <w:rFonts w:ascii="Times New Roman" w:hAnsi="Times New Roman"/>
                <w:sz w:val="24"/>
                <w:szCs w:val="24"/>
              </w:rPr>
              <w:t xml:space="preserve"> городского округа «поселок Палана», </w:t>
            </w:r>
          </w:p>
          <w:p w:rsidR="0055191F" w:rsidRDefault="00E7135F" w:rsidP="00E7135F">
            <w:pPr>
              <w:rPr>
                <w:sz w:val="24"/>
              </w:rPr>
            </w:pPr>
            <w:r w:rsidRPr="008547BA">
              <w:rPr>
                <w:rStyle w:val="sfdp8cg"/>
                <w:rFonts w:ascii="Times New Roman" w:hAnsi="Times New Roman"/>
                <w:sz w:val="24"/>
                <w:szCs w:val="24"/>
              </w:rPr>
              <w:t>Межмуниципальный отдел МВД РФ (по согласованию)</w:t>
            </w:r>
            <w:r>
              <w:rPr>
                <w:rStyle w:val="sfdp8cg"/>
                <w:rFonts w:ascii="Times New Roman" w:hAnsi="Times New Roman"/>
                <w:sz w:val="24"/>
                <w:szCs w:val="24"/>
              </w:rPr>
              <w:t>.</w:t>
            </w:r>
          </w:p>
        </w:tc>
        <w:tc>
          <w:tcPr>
            <w:tcW w:w="1663" w:type="dxa"/>
            <w:tcBorders>
              <w:top w:val="single" w:sz="6" w:space="0" w:color="000000"/>
              <w:left w:val="single" w:sz="6" w:space="0" w:color="000000"/>
              <w:bottom w:val="single" w:sz="6" w:space="0" w:color="000000"/>
              <w:right w:val="single" w:sz="6" w:space="0" w:color="000000"/>
            </w:tcBorders>
            <w:shd w:val="clear" w:color="auto" w:fill="auto"/>
          </w:tcPr>
          <w:p w:rsidR="0055191F" w:rsidRDefault="0055191F" w:rsidP="00605724">
            <w:pPr>
              <w:rPr>
                <w:sz w:val="24"/>
              </w:rPr>
            </w:pPr>
            <w:r>
              <w:rPr>
                <w:sz w:val="24"/>
              </w:rPr>
              <w:t>2026 - 2030</w:t>
            </w:r>
          </w:p>
        </w:tc>
      </w:tr>
      <w:tr w:rsidR="00CE2AA5">
        <w:tc>
          <w:tcPr>
            <w:tcW w:w="10002" w:type="dxa"/>
            <w:gridSpan w:val="5"/>
            <w:tcBorders>
              <w:top w:val="single" w:sz="6" w:space="0" w:color="000000"/>
              <w:left w:val="single" w:sz="6" w:space="0" w:color="000000"/>
              <w:bottom w:val="single" w:sz="6" w:space="0" w:color="000000"/>
              <w:right w:val="single" w:sz="6" w:space="0" w:color="000000"/>
            </w:tcBorders>
            <w:shd w:val="clear" w:color="auto" w:fill="auto"/>
          </w:tcPr>
          <w:p w:rsidR="00CE2AA5" w:rsidRDefault="00EA119A">
            <w:pPr>
              <w:jc w:val="center"/>
              <w:rPr>
                <w:sz w:val="24"/>
              </w:rPr>
            </w:pPr>
            <w:r>
              <w:rPr>
                <w:sz w:val="24"/>
              </w:rPr>
              <w:t>2. Правовое просвещение и информирование потребителей, субъектов предпринимательства по вопросам защиты прав потребителей и смежных с ним отраслей права</w:t>
            </w:r>
          </w:p>
        </w:tc>
      </w:tr>
      <w:tr w:rsidR="0055191F">
        <w:tc>
          <w:tcPr>
            <w:tcW w:w="565" w:type="dxa"/>
            <w:tcBorders>
              <w:top w:val="single" w:sz="6" w:space="0" w:color="000000"/>
              <w:left w:val="single" w:sz="6" w:space="0" w:color="000000"/>
              <w:bottom w:val="single" w:sz="6" w:space="0" w:color="000000"/>
              <w:right w:val="single" w:sz="6" w:space="0" w:color="000000"/>
            </w:tcBorders>
            <w:shd w:val="clear" w:color="auto" w:fill="auto"/>
          </w:tcPr>
          <w:p w:rsidR="0055191F" w:rsidRDefault="0055191F">
            <w:pPr>
              <w:rPr>
                <w:sz w:val="24"/>
              </w:rPr>
            </w:pPr>
            <w:r>
              <w:rPr>
                <w:sz w:val="24"/>
              </w:rPr>
              <w:t>2.1.</w:t>
            </w:r>
          </w:p>
        </w:tc>
        <w:tc>
          <w:tcPr>
            <w:tcW w:w="2045" w:type="dxa"/>
            <w:tcBorders>
              <w:top w:val="single" w:sz="6" w:space="0" w:color="000000"/>
              <w:left w:val="single" w:sz="6" w:space="0" w:color="000000"/>
              <w:bottom w:val="single" w:sz="6" w:space="0" w:color="000000"/>
              <w:right w:val="single" w:sz="6" w:space="0" w:color="000000"/>
            </w:tcBorders>
            <w:shd w:val="clear" w:color="auto" w:fill="auto"/>
          </w:tcPr>
          <w:p w:rsidR="0055191F" w:rsidRDefault="0055191F">
            <w:pPr>
              <w:rPr>
                <w:sz w:val="24"/>
              </w:rPr>
            </w:pPr>
            <w:r>
              <w:rPr>
                <w:sz w:val="24"/>
              </w:rPr>
              <w:t>Информирование населения через средства массовой информации и на сайтах исполнителей, участников программы о некачественных и опасных товарах и услугах в случае поступления их на потребительский рынок</w:t>
            </w:r>
          </w:p>
        </w:tc>
        <w:tc>
          <w:tcPr>
            <w:tcW w:w="2587" w:type="dxa"/>
            <w:tcBorders>
              <w:top w:val="single" w:sz="6" w:space="0" w:color="000000"/>
              <w:left w:val="single" w:sz="6" w:space="0" w:color="000000"/>
              <w:bottom w:val="single" w:sz="6" w:space="0" w:color="000000"/>
              <w:right w:val="single" w:sz="6" w:space="0" w:color="000000"/>
            </w:tcBorders>
            <w:shd w:val="clear" w:color="auto" w:fill="auto"/>
          </w:tcPr>
          <w:p w:rsidR="0055191F" w:rsidRDefault="0055191F">
            <w:pPr>
              <w:rPr>
                <w:sz w:val="24"/>
              </w:rPr>
            </w:pPr>
            <w:r>
              <w:rPr>
                <w:sz w:val="24"/>
              </w:rPr>
              <w:t>Оперативное принятие мер, направленных на предупреждение и недопущение нарушений потребительских прав</w:t>
            </w:r>
          </w:p>
        </w:tc>
        <w:tc>
          <w:tcPr>
            <w:tcW w:w="3142" w:type="dxa"/>
            <w:tcBorders>
              <w:top w:val="single" w:sz="6" w:space="0" w:color="000000"/>
              <w:left w:val="single" w:sz="6" w:space="0" w:color="000000"/>
              <w:bottom w:val="single" w:sz="6" w:space="0" w:color="000000"/>
              <w:right w:val="single" w:sz="6" w:space="0" w:color="000000"/>
            </w:tcBorders>
            <w:shd w:val="clear" w:color="auto" w:fill="auto"/>
          </w:tcPr>
          <w:p w:rsidR="0001578F" w:rsidRDefault="00E7135F" w:rsidP="00E7135F">
            <w:pPr>
              <w:rPr>
                <w:rFonts w:ascii="Times New Roman" w:hAnsi="Times New Roman"/>
                <w:sz w:val="24"/>
                <w:szCs w:val="24"/>
              </w:rPr>
            </w:pPr>
            <w:r w:rsidRPr="008547BA">
              <w:rPr>
                <w:rFonts w:ascii="Times New Roman" w:hAnsi="Times New Roman"/>
                <w:sz w:val="24"/>
                <w:szCs w:val="24"/>
              </w:rPr>
              <w:t>Отдел экономики, инвестиционной деятельности и п</w:t>
            </w:r>
            <w:r w:rsidR="00F259C3">
              <w:rPr>
                <w:rFonts w:ascii="Times New Roman" w:hAnsi="Times New Roman"/>
                <w:sz w:val="24"/>
                <w:szCs w:val="24"/>
              </w:rPr>
              <w:t>редпринимательства Администрации</w:t>
            </w:r>
            <w:r w:rsidRPr="008547BA">
              <w:rPr>
                <w:rFonts w:ascii="Times New Roman" w:hAnsi="Times New Roman"/>
                <w:sz w:val="24"/>
                <w:szCs w:val="24"/>
              </w:rPr>
              <w:t xml:space="preserve"> городского округа «поселок Палана»,</w:t>
            </w:r>
          </w:p>
          <w:p w:rsidR="00E7135F" w:rsidRPr="008547BA" w:rsidRDefault="0001578F" w:rsidP="00E7135F">
            <w:pPr>
              <w:rPr>
                <w:rFonts w:ascii="Times New Roman" w:hAnsi="Times New Roman"/>
                <w:sz w:val="24"/>
                <w:szCs w:val="24"/>
              </w:rPr>
            </w:pPr>
            <w:r w:rsidRPr="0001578F">
              <w:rPr>
                <w:rStyle w:val="ae"/>
                <w:rFonts w:ascii="Times New Roman" w:hAnsi="Times New Roman"/>
                <w:b w:val="0"/>
                <w:bCs w:val="0"/>
                <w:color w:val="auto"/>
                <w:sz w:val="24"/>
                <w:szCs w:val="24"/>
              </w:rPr>
              <w:t>Комитет по управлению муниципальным имуществом городского округа «поселок Палана»,</w:t>
            </w:r>
            <w:r w:rsidRPr="0001578F">
              <w:rPr>
                <w:rFonts w:ascii="Times New Roman" w:hAnsi="Times New Roman"/>
                <w:b/>
                <w:sz w:val="24"/>
                <w:szCs w:val="24"/>
              </w:rPr>
              <w:t xml:space="preserve"> </w:t>
            </w:r>
            <w:r w:rsidR="00E7135F" w:rsidRPr="008547BA">
              <w:rPr>
                <w:rFonts w:ascii="Times New Roman" w:hAnsi="Times New Roman"/>
                <w:sz w:val="24"/>
                <w:szCs w:val="24"/>
              </w:rPr>
              <w:t xml:space="preserve"> </w:t>
            </w:r>
          </w:p>
          <w:p w:rsidR="0055191F" w:rsidRDefault="00E7135F" w:rsidP="00E7135F">
            <w:pPr>
              <w:rPr>
                <w:sz w:val="24"/>
              </w:rPr>
            </w:pPr>
            <w:r w:rsidRPr="008547BA">
              <w:rPr>
                <w:rStyle w:val="sfdp8cg"/>
                <w:rFonts w:ascii="Times New Roman" w:hAnsi="Times New Roman"/>
                <w:sz w:val="24"/>
                <w:szCs w:val="24"/>
              </w:rPr>
              <w:t>Межмуниципальный отдел МВД РФ (по согласованию)</w:t>
            </w:r>
            <w:r>
              <w:rPr>
                <w:rStyle w:val="sfdp8cg"/>
                <w:rFonts w:ascii="Times New Roman" w:hAnsi="Times New Roman"/>
                <w:sz w:val="24"/>
                <w:szCs w:val="24"/>
              </w:rPr>
              <w:t>.</w:t>
            </w:r>
          </w:p>
        </w:tc>
        <w:tc>
          <w:tcPr>
            <w:tcW w:w="1663" w:type="dxa"/>
            <w:tcBorders>
              <w:top w:val="single" w:sz="6" w:space="0" w:color="000000"/>
              <w:left w:val="single" w:sz="6" w:space="0" w:color="000000"/>
              <w:bottom w:val="single" w:sz="6" w:space="0" w:color="000000"/>
              <w:right w:val="single" w:sz="6" w:space="0" w:color="000000"/>
            </w:tcBorders>
            <w:shd w:val="clear" w:color="auto" w:fill="auto"/>
          </w:tcPr>
          <w:p w:rsidR="0055191F" w:rsidRDefault="0055191F" w:rsidP="00605724">
            <w:pPr>
              <w:rPr>
                <w:sz w:val="24"/>
              </w:rPr>
            </w:pPr>
            <w:r>
              <w:rPr>
                <w:sz w:val="24"/>
              </w:rPr>
              <w:t>2026 - 2030</w:t>
            </w:r>
          </w:p>
        </w:tc>
      </w:tr>
      <w:tr w:rsidR="0055191F">
        <w:tc>
          <w:tcPr>
            <w:tcW w:w="565" w:type="dxa"/>
            <w:tcBorders>
              <w:top w:val="single" w:sz="6" w:space="0" w:color="000000"/>
              <w:left w:val="single" w:sz="6" w:space="0" w:color="000000"/>
              <w:bottom w:val="single" w:sz="6" w:space="0" w:color="000000"/>
              <w:right w:val="single" w:sz="6" w:space="0" w:color="000000"/>
            </w:tcBorders>
            <w:shd w:val="clear" w:color="auto" w:fill="auto"/>
          </w:tcPr>
          <w:p w:rsidR="0055191F" w:rsidRDefault="0055191F">
            <w:pPr>
              <w:rPr>
                <w:sz w:val="24"/>
              </w:rPr>
            </w:pPr>
            <w:r>
              <w:rPr>
                <w:sz w:val="24"/>
              </w:rPr>
              <w:t>2.2.</w:t>
            </w:r>
          </w:p>
        </w:tc>
        <w:tc>
          <w:tcPr>
            <w:tcW w:w="2045" w:type="dxa"/>
            <w:tcBorders>
              <w:top w:val="single" w:sz="6" w:space="0" w:color="000000"/>
              <w:left w:val="single" w:sz="6" w:space="0" w:color="000000"/>
              <w:bottom w:val="single" w:sz="6" w:space="0" w:color="000000"/>
              <w:right w:val="single" w:sz="6" w:space="0" w:color="000000"/>
            </w:tcBorders>
            <w:shd w:val="clear" w:color="auto" w:fill="auto"/>
          </w:tcPr>
          <w:p w:rsidR="0055191F" w:rsidRDefault="0055191F">
            <w:pPr>
              <w:rPr>
                <w:sz w:val="24"/>
              </w:rPr>
            </w:pPr>
            <w:r>
              <w:rPr>
                <w:sz w:val="24"/>
              </w:rPr>
              <w:t>Информирование граждан через средства массовой информации и на сайтах исполнителей, участников программы о типичных нарушениях прав потребителей, о результатах мероприятий по соблюдению требований действующего законодательства РФ</w:t>
            </w:r>
          </w:p>
        </w:tc>
        <w:tc>
          <w:tcPr>
            <w:tcW w:w="2587" w:type="dxa"/>
            <w:tcBorders>
              <w:top w:val="single" w:sz="6" w:space="0" w:color="000000"/>
              <w:left w:val="single" w:sz="6" w:space="0" w:color="000000"/>
              <w:bottom w:val="single" w:sz="6" w:space="0" w:color="000000"/>
              <w:right w:val="single" w:sz="6" w:space="0" w:color="000000"/>
            </w:tcBorders>
            <w:shd w:val="clear" w:color="auto" w:fill="auto"/>
          </w:tcPr>
          <w:p w:rsidR="0055191F" w:rsidRDefault="0055191F">
            <w:pPr>
              <w:rPr>
                <w:sz w:val="24"/>
              </w:rPr>
            </w:pPr>
            <w:r>
              <w:rPr>
                <w:sz w:val="24"/>
              </w:rPr>
              <w:t>Информирование широкого круга граждан о потребительских правах и способах их восстановления в случае нарушений</w:t>
            </w:r>
          </w:p>
        </w:tc>
        <w:tc>
          <w:tcPr>
            <w:tcW w:w="3142" w:type="dxa"/>
            <w:tcBorders>
              <w:top w:val="single" w:sz="6" w:space="0" w:color="000000"/>
              <w:left w:val="single" w:sz="6" w:space="0" w:color="000000"/>
              <w:bottom w:val="single" w:sz="6" w:space="0" w:color="000000"/>
              <w:right w:val="single" w:sz="6" w:space="0" w:color="000000"/>
            </w:tcBorders>
            <w:shd w:val="clear" w:color="auto" w:fill="auto"/>
          </w:tcPr>
          <w:p w:rsidR="00E7135F" w:rsidRPr="008547BA" w:rsidRDefault="00E7135F" w:rsidP="00E7135F">
            <w:pPr>
              <w:rPr>
                <w:rFonts w:ascii="Times New Roman" w:hAnsi="Times New Roman"/>
                <w:sz w:val="24"/>
                <w:szCs w:val="24"/>
              </w:rPr>
            </w:pPr>
            <w:r w:rsidRPr="008547BA">
              <w:rPr>
                <w:rFonts w:ascii="Times New Roman" w:hAnsi="Times New Roman"/>
                <w:sz w:val="24"/>
                <w:szCs w:val="24"/>
              </w:rPr>
              <w:t>Отдел экономики, инвестиционной деятельности и предпринимательства Администраци</w:t>
            </w:r>
            <w:r w:rsidR="00F259C3">
              <w:rPr>
                <w:rFonts w:ascii="Times New Roman" w:hAnsi="Times New Roman"/>
                <w:sz w:val="24"/>
                <w:szCs w:val="24"/>
              </w:rPr>
              <w:t>и</w:t>
            </w:r>
            <w:r w:rsidRPr="008547BA">
              <w:rPr>
                <w:rFonts w:ascii="Times New Roman" w:hAnsi="Times New Roman"/>
                <w:sz w:val="24"/>
                <w:szCs w:val="24"/>
              </w:rPr>
              <w:t xml:space="preserve"> городского округа «поселок Палана», </w:t>
            </w:r>
          </w:p>
          <w:p w:rsidR="0055191F" w:rsidRDefault="00E7135F" w:rsidP="00E7135F">
            <w:pPr>
              <w:rPr>
                <w:sz w:val="24"/>
              </w:rPr>
            </w:pPr>
            <w:r w:rsidRPr="008547BA">
              <w:rPr>
                <w:rStyle w:val="sfdp8cg"/>
                <w:rFonts w:ascii="Times New Roman" w:hAnsi="Times New Roman"/>
                <w:sz w:val="24"/>
                <w:szCs w:val="24"/>
              </w:rPr>
              <w:t>Межмуниципальный отдел МВД РФ (по согласованию)</w:t>
            </w:r>
            <w:r>
              <w:rPr>
                <w:rStyle w:val="sfdp8cg"/>
                <w:rFonts w:ascii="Times New Roman" w:hAnsi="Times New Roman"/>
                <w:sz w:val="24"/>
                <w:szCs w:val="24"/>
              </w:rPr>
              <w:t>.</w:t>
            </w:r>
          </w:p>
        </w:tc>
        <w:tc>
          <w:tcPr>
            <w:tcW w:w="1663" w:type="dxa"/>
            <w:tcBorders>
              <w:top w:val="single" w:sz="6" w:space="0" w:color="000000"/>
              <w:left w:val="single" w:sz="6" w:space="0" w:color="000000"/>
              <w:bottom w:val="single" w:sz="6" w:space="0" w:color="000000"/>
              <w:right w:val="single" w:sz="6" w:space="0" w:color="000000"/>
            </w:tcBorders>
            <w:shd w:val="clear" w:color="auto" w:fill="auto"/>
          </w:tcPr>
          <w:p w:rsidR="0055191F" w:rsidRDefault="0055191F" w:rsidP="00605724">
            <w:pPr>
              <w:rPr>
                <w:sz w:val="24"/>
              </w:rPr>
            </w:pPr>
            <w:r>
              <w:rPr>
                <w:sz w:val="24"/>
              </w:rPr>
              <w:t>2026 - 2030</w:t>
            </w:r>
          </w:p>
        </w:tc>
      </w:tr>
      <w:tr w:rsidR="0055191F">
        <w:tc>
          <w:tcPr>
            <w:tcW w:w="565" w:type="dxa"/>
            <w:tcBorders>
              <w:top w:val="single" w:sz="6" w:space="0" w:color="000000"/>
              <w:left w:val="single" w:sz="6" w:space="0" w:color="000000"/>
              <w:bottom w:val="single" w:sz="6" w:space="0" w:color="000000"/>
              <w:right w:val="single" w:sz="6" w:space="0" w:color="000000"/>
            </w:tcBorders>
            <w:shd w:val="clear" w:color="auto" w:fill="auto"/>
          </w:tcPr>
          <w:p w:rsidR="0055191F" w:rsidRDefault="0055191F">
            <w:pPr>
              <w:rPr>
                <w:sz w:val="24"/>
              </w:rPr>
            </w:pPr>
            <w:r>
              <w:rPr>
                <w:sz w:val="24"/>
              </w:rPr>
              <w:t>2.3.</w:t>
            </w:r>
          </w:p>
        </w:tc>
        <w:tc>
          <w:tcPr>
            <w:tcW w:w="2045" w:type="dxa"/>
            <w:tcBorders>
              <w:top w:val="single" w:sz="6" w:space="0" w:color="000000"/>
              <w:left w:val="single" w:sz="6" w:space="0" w:color="000000"/>
              <w:bottom w:val="single" w:sz="6" w:space="0" w:color="000000"/>
              <w:right w:val="single" w:sz="6" w:space="0" w:color="000000"/>
            </w:tcBorders>
            <w:shd w:val="clear" w:color="auto" w:fill="auto"/>
          </w:tcPr>
          <w:p w:rsidR="0055191F" w:rsidRDefault="0055191F">
            <w:pPr>
              <w:rPr>
                <w:sz w:val="24"/>
              </w:rPr>
            </w:pPr>
            <w:r>
              <w:rPr>
                <w:sz w:val="24"/>
              </w:rPr>
              <w:t>Информирование потребителей о комплексном состоянии потребительского рынка</w:t>
            </w:r>
          </w:p>
        </w:tc>
        <w:tc>
          <w:tcPr>
            <w:tcW w:w="2587" w:type="dxa"/>
            <w:tcBorders>
              <w:top w:val="single" w:sz="6" w:space="0" w:color="000000"/>
              <w:left w:val="single" w:sz="6" w:space="0" w:color="000000"/>
              <w:bottom w:val="single" w:sz="6" w:space="0" w:color="000000"/>
              <w:right w:val="single" w:sz="6" w:space="0" w:color="000000"/>
            </w:tcBorders>
            <w:shd w:val="clear" w:color="auto" w:fill="auto"/>
          </w:tcPr>
          <w:p w:rsidR="0055191F" w:rsidRDefault="0055191F">
            <w:pPr>
              <w:rPr>
                <w:sz w:val="24"/>
              </w:rPr>
            </w:pPr>
            <w:r>
              <w:rPr>
                <w:sz w:val="24"/>
              </w:rPr>
              <w:t>Повышение уровня правового образования, информированности потребителей об изменениях в реформируемых секторах потребительского рынка</w:t>
            </w:r>
          </w:p>
        </w:tc>
        <w:tc>
          <w:tcPr>
            <w:tcW w:w="3142" w:type="dxa"/>
            <w:tcBorders>
              <w:top w:val="single" w:sz="6" w:space="0" w:color="000000"/>
              <w:left w:val="single" w:sz="6" w:space="0" w:color="000000"/>
              <w:bottom w:val="single" w:sz="6" w:space="0" w:color="000000"/>
              <w:right w:val="single" w:sz="6" w:space="0" w:color="000000"/>
            </w:tcBorders>
            <w:shd w:val="clear" w:color="auto" w:fill="auto"/>
          </w:tcPr>
          <w:p w:rsidR="0055191F" w:rsidRDefault="00E7135F">
            <w:pPr>
              <w:rPr>
                <w:sz w:val="24"/>
              </w:rPr>
            </w:pPr>
            <w:r w:rsidRPr="008547BA">
              <w:rPr>
                <w:rFonts w:ascii="Times New Roman" w:hAnsi="Times New Roman"/>
                <w:sz w:val="24"/>
                <w:szCs w:val="24"/>
              </w:rPr>
              <w:t>Отдел экономики, инвестиционной деятельности и п</w:t>
            </w:r>
            <w:r w:rsidR="00F259C3">
              <w:rPr>
                <w:rFonts w:ascii="Times New Roman" w:hAnsi="Times New Roman"/>
                <w:sz w:val="24"/>
                <w:szCs w:val="24"/>
              </w:rPr>
              <w:t>редпринимательства Администрации</w:t>
            </w:r>
            <w:r w:rsidRPr="008547BA">
              <w:rPr>
                <w:rFonts w:ascii="Times New Roman" w:hAnsi="Times New Roman"/>
                <w:sz w:val="24"/>
                <w:szCs w:val="24"/>
              </w:rPr>
              <w:t xml:space="preserve"> гор</w:t>
            </w:r>
            <w:r>
              <w:rPr>
                <w:rFonts w:ascii="Times New Roman" w:hAnsi="Times New Roman"/>
                <w:sz w:val="24"/>
                <w:szCs w:val="24"/>
              </w:rPr>
              <w:t>одского округа «поселок Палана»</w:t>
            </w:r>
          </w:p>
        </w:tc>
        <w:tc>
          <w:tcPr>
            <w:tcW w:w="1663" w:type="dxa"/>
            <w:tcBorders>
              <w:top w:val="single" w:sz="6" w:space="0" w:color="000000"/>
              <w:left w:val="single" w:sz="6" w:space="0" w:color="000000"/>
              <w:bottom w:val="single" w:sz="6" w:space="0" w:color="000000"/>
              <w:right w:val="single" w:sz="6" w:space="0" w:color="000000"/>
            </w:tcBorders>
            <w:shd w:val="clear" w:color="auto" w:fill="auto"/>
          </w:tcPr>
          <w:p w:rsidR="0055191F" w:rsidRDefault="0055191F" w:rsidP="00605724">
            <w:pPr>
              <w:rPr>
                <w:sz w:val="24"/>
              </w:rPr>
            </w:pPr>
            <w:r>
              <w:rPr>
                <w:sz w:val="24"/>
              </w:rPr>
              <w:t>2026 - 2030</w:t>
            </w:r>
          </w:p>
        </w:tc>
      </w:tr>
      <w:tr w:rsidR="0055191F">
        <w:tc>
          <w:tcPr>
            <w:tcW w:w="565" w:type="dxa"/>
            <w:tcBorders>
              <w:top w:val="single" w:sz="6" w:space="0" w:color="000000"/>
              <w:left w:val="single" w:sz="6" w:space="0" w:color="000000"/>
              <w:bottom w:val="single" w:sz="6" w:space="0" w:color="000000"/>
              <w:right w:val="single" w:sz="6" w:space="0" w:color="000000"/>
            </w:tcBorders>
            <w:shd w:val="clear" w:color="auto" w:fill="auto"/>
          </w:tcPr>
          <w:p w:rsidR="0055191F" w:rsidRDefault="0055191F">
            <w:pPr>
              <w:rPr>
                <w:sz w:val="24"/>
              </w:rPr>
            </w:pPr>
            <w:r>
              <w:rPr>
                <w:sz w:val="24"/>
              </w:rPr>
              <w:t>2.4.</w:t>
            </w:r>
          </w:p>
        </w:tc>
        <w:tc>
          <w:tcPr>
            <w:tcW w:w="2045" w:type="dxa"/>
            <w:tcBorders>
              <w:top w:val="single" w:sz="6" w:space="0" w:color="000000"/>
              <w:left w:val="single" w:sz="6" w:space="0" w:color="000000"/>
              <w:bottom w:val="single" w:sz="6" w:space="0" w:color="000000"/>
              <w:right w:val="single" w:sz="6" w:space="0" w:color="000000"/>
            </w:tcBorders>
            <w:shd w:val="clear" w:color="auto" w:fill="auto"/>
          </w:tcPr>
          <w:p w:rsidR="0055191F" w:rsidRDefault="0055191F" w:rsidP="00E7135F">
            <w:pPr>
              <w:rPr>
                <w:sz w:val="24"/>
              </w:rPr>
            </w:pPr>
            <w:r>
              <w:rPr>
                <w:sz w:val="24"/>
              </w:rPr>
              <w:t xml:space="preserve">Содействие и участие в организации и проведении просветительских мероприятий об основах потребительских прав среди обучающихся общеобразовательных организаций </w:t>
            </w:r>
            <w:r w:rsidR="00E7135F">
              <w:rPr>
                <w:sz w:val="24"/>
              </w:rPr>
              <w:t>городского округа «поселок Палана»</w:t>
            </w:r>
          </w:p>
        </w:tc>
        <w:tc>
          <w:tcPr>
            <w:tcW w:w="2587" w:type="dxa"/>
            <w:tcBorders>
              <w:top w:val="single" w:sz="6" w:space="0" w:color="000000"/>
              <w:left w:val="single" w:sz="6" w:space="0" w:color="000000"/>
              <w:bottom w:val="single" w:sz="6" w:space="0" w:color="000000"/>
              <w:right w:val="single" w:sz="6" w:space="0" w:color="000000"/>
            </w:tcBorders>
            <w:shd w:val="clear" w:color="auto" w:fill="auto"/>
          </w:tcPr>
          <w:p w:rsidR="0055191F" w:rsidRDefault="0055191F">
            <w:pPr>
              <w:rPr>
                <w:sz w:val="24"/>
              </w:rPr>
            </w:pPr>
            <w:r w:rsidRPr="00E7135F">
              <w:rPr>
                <w:sz w:val="24"/>
              </w:rPr>
              <w:t>Обучение основам законодательства </w:t>
            </w:r>
            <w:hyperlink r:id="rId12" w:anchor="64U0IK" w:history="1">
              <w:r w:rsidRPr="00E7135F">
                <w:rPr>
                  <w:sz w:val="24"/>
                </w:rPr>
                <w:t>о защите прав потребителей</w:t>
              </w:r>
            </w:hyperlink>
            <w:r w:rsidRPr="00E7135F">
              <w:rPr>
                <w:sz w:val="24"/>
              </w:rPr>
              <w:t> обучающихся общеобразовательных</w:t>
            </w:r>
            <w:r>
              <w:rPr>
                <w:sz w:val="24"/>
              </w:rPr>
              <w:t xml:space="preserve"> организаций </w:t>
            </w:r>
            <w:r w:rsidR="00E7135F">
              <w:rPr>
                <w:sz w:val="24"/>
              </w:rPr>
              <w:t>городского округа «поселок Палана»</w:t>
            </w:r>
          </w:p>
        </w:tc>
        <w:tc>
          <w:tcPr>
            <w:tcW w:w="3142" w:type="dxa"/>
            <w:tcBorders>
              <w:top w:val="single" w:sz="6" w:space="0" w:color="000000"/>
              <w:left w:val="single" w:sz="6" w:space="0" w:color="000000"/>
              <w:bottom w:val="single" w:sz="6" w:space="0" w:color="000000"/>
              <w:right w:val="single" w:sz="6" w:space="0" w:color="000000"/>
            </w:tcBorders>
            <w:shd w:val="clear" w:color="auto" w:fill="auto"/>
          </w:tcPr>
          <w:p w:rsidR="00EA788D" w:rsidRDefault="00E7135F" w:rsidP="00E7135F">
            <w:pPr>
              <w:rPr>
                <w:rFonts w:ascii="Times New Roman" w:hAnsi="Times New Roman"/>
                <w:sz w:val="24"/>
                <w:szCs w:val="24"/>
              </w:rPr>
            </w:pPr>
            <w:r w:rsidRPr="008547BA">
              <w:rPr>
                <w:rFonts w:ascii="Times New Roman" w:hAnsi="Times New Roman"/>
                <w:sz w:val="24"/>
                <w:szCs w:val="24"/>
              </w:rPr>
              <w:t>Отдел экономики, инвестиционной деятельности и предпринимательства Администраци</w:t>
            </w:r>
            <w:r w:rsidR="00F259C3">
              <w:rPr>
                <w:rFonts w:ascii="Times New Roman" w:hAnsi="Times New Roman"/>
                <w:sz w:val="24"/>
                <w:szCs w:val="24"/>
              </w:rPr>
              <w:t>и</w:t>
            </w:r>
            <w:r w:rsidRPr="008547BA">
              <w:rPr>
                <w:rFonts w:ascii="Times New Roman" w:hAnsi="Times New Roman"/>
                <w:sz w:val="24"/>
                <w:szCs w:val="24"/>
              </w:rPr>
              <w:t xml:space="preserve"> городского округа «поселок Палана»,</w:t>
            </w:r>
          </w:p>
          <w:p w:rsidR="00E7135F" w:rsidRPr="008547BA" w:rsidRDefault="00EA788D" w:rsidP="00E7135F">
            <w:pPr>
              <w:rPr>
                <w:rFonts w:ascii="Times New Roman" w:hAnsi="Times New Roman"/>
                <w:sz w:val="24"/>
                <w:szCs w:val="24"/>
              </w:rPr>
            </w:pPr>
            <w:r w:rsidRPr="00761BDC">
              <w:rPr>
                <w:rFonts w:ascii="Times New Roman" w:hAnsi="Times New Roman"/>
                <w:color w:val="auto"/>
                <w:sz w:val="24"/>
                <w:szCs w:val="24"/>
              </w:rPr>
              <w:t>Отдел образования, социальной защиты, культуры и спорта Администраци</w:t>
            </w:r>
            <w:r>
              <w:rPr>
                <w:rFonts w:ascii="Times New Roman" w:hAnsi="Times New Roman"/>
                <w:color w:val="auto"/>
                <w:sz w:val="24"/>
                <w:szCs w:val="24"/>
              </w:rPr>
              <w:t>и</w:t>
            </w:r>
            <w:r w:rsidRPr="00761BDC">
              <w:rPr>
                <w:rFonts w:ascii="Times New Roman" w:hAnsi="Times New Roman"/>
                <w:color w:val="auto"/>
                <w:sz w:val="24"/>
                <w:szCs w:val="24"/>
              </w:rPr>
              <w:t xml:space="preserve"> городского округа «поселок Палана»</w:t>
            </w:r>
            <w:r>
              <w:rPr>
                <w:rFonts w:ascii="Times New Roman" w:hAnsi="Times New Roman"/>
                <w:color w:val="auto"/>
                <w:sz w:val="24"/>
                <w:szCs w:val="24"/>
              </w:rPr>
              <w:t>,</w:t>
            </w:r>
            <w:r w:rsidR="00E7135F" w:rsidRPr="008547BA">
              <w:rPr>
                <w:rFonts w:ascii="Times New Roman" w:hAnsi="Times New Roman"/>
                <w:sz w:val="24"/>
                <w:szCs w:val="24"/>
              </w:rPr>
              <w:t xml:space="preserve"> </w:t>
            </w:r>
          </w:p>
          <w:p w:rsidR="0055191F" w:rsidRDefault="00E7135F" w:rsidP="00E7135F">
            <w:pPr>
              <w:rPr>
                <w:sz w:val="24"/>
              </w:rPr>
            </w:pPr>
            <w:r w:rsidRPr="008547BA">
              <w:rPr>
                <w:rStyle w:val="sfdp8cg"/>
                <w:rFonts w:ascii="Times New Roman" w:hAnsi="Times New Roman"/>
                <w:sz w:val="24"/>
                <w:szCs w:val="24"/>
              </w:rPr>
              <w:t>Межмуниципальный отдел МВД РФ (по согласованию)</w:t>
            </w:r>
            <w:r>
              <w:rPr>
                <w:rStyle w:val="sfdp8cg"/>
                <w:rFonts w:ascii="Times New Roman" w:hAnsi="Times New Roman"/>
                <w:sz w:val="24"/>
                <w:szCs w:val="24"/>
              </w:rPr>
              <w:t>.</w:t>
            </w:r>
          </w:p>
        </w:tc>
        <w:tc>
          <w:tcPr>
            <w:tcW w:w="1663" w:type="dxa"/>
            <w:tcBorders>
              <w:top w:val="single" w:sz="6" w:space="0" w:color="000000"/>
              <w:left w:val="single" w:sz="6" w:space="0" w:color="000000"/>
              <w:bottom w:val="single" w:sz="6" w:space="0" w:color="000000"/>
              <w:right w:val="single" w:sz="6" w:space="0" w:color="000000"/>
            </w:tcBorders>
            <w:shd w:val="clear" w:color="auto" w:fill="auto"/>
          </w:tcPr>
          <w:p w:rsidR="0055191F" w:rsidRDefault="0055191F" w:rsidP="00605724">
            <w:pPr>
              <w:rPr>
                <w:sz w:val="24"/>
              </w:rPr>
            </w:pPr>
            <w:r>
              <w:rPr>
                <w:sz w:val="24"/>
              </w:rPr>
              <w:t>2026 - 2030</w:t>
            </w:r>
          </w:p>
        </w:tc>
      </w:tr>
      <w:tr w:rsidR="0055191F">
        <w:tc>
          <w:tcPr>
            <w:tcW w:w="565" w:type="dxa"/>
            <w:tcBorders>
              <w:top w:val="single" w:sz="6" w:space="0" w:color="000000"/>
              <w:left w:val="single" w:sz="6" w:space="0" w:color="000000"/>
              <w:bottom w:val="single" w:sz="6" w:space="0" w:color="000000"/>
              <w:right w:val="single" w:sz="6" w:space="0" w:color="000000"/>
            </w:tcBorders>
            <w:shd w:val="clear" w:color="auto" w:fill="auto"/>
          </w:tcPr>
          <w:p w:rsidR="0055191F" w:rsidRDefault="0055191F">
            <w:pPr>
              <w:rPr>
                <w:sz w:val="24"/>
              </w:rPr>
            </w:pPr>
            <w:r>
              <w:rPr>
                <w:sz w:val="24"/>
              </w:rPr>
              <w:t>2.5.</w:t>
            </w:r>
          </w:p>
        </w:tc>
        <w:tc>
          <w:tcPr>
            <w:tcW w:w="2045" w:type="dxa"/>
            <w:tcBorders>
              <w:top w:val="single" w:sz="6" w:space="0" w:color="000000"/>
              <w:left w:val="single" w:sz="6" w:space="0" w:color="000000"/>
              <w:bottom w:val="single" w:sz="6" w:space="0" w:color="000000"/>
              <w:right w:val="single" w:sz="6" w:space="0" w:color="000000"/>
            </w:tcBorders>
            <w:shd w:val="clear" w:color="auto" w:fill="auto"/>
          </w:tcPr>
          <w:p w:rsidR="0055191F" w:rsidRDefault="0055191F">
            <w:pPr>
              <w:rPr>
                <w:sz w:val="24"/>
              </w:rPr>
            </w:pPr>
            <w:r>
              <w:rPr>
                <w:sz w:val="24"/>
              </w:rPr>
              <w:t>Организация и проведение мероприятий, посвященных Всемирному дню прав потребителей</w:t>
            </w:r>
          </w:p>
        </w:tc>
        <w:tc>
          <w:tcPr>
            <w:tcW w:w="2587" w:type="dxa"/>
            <w:tcBorders>
              <w:top w:val="single" w:sz="6" w:space="0" w:color="000000"/>
              <w:left w:val="single" w:sz="6" w:space="0" w:color="000000"/>
              <w:bottom w:val="single" w:sz="6" w:space="0" w:color="000000"/>
              <w:right w:val="single" w:sz="6" w:space="0" w:color="000000"/>
            </w:tcBorders>
            <w:shd w:val="clear" w:color="auto" w:fill="auto"/>
          </w:tcPr>
          <w:p w:rsidR="0055191F" w:rsidRDefault="0055191F">
            <w:pPr>
              <w:rPr>
                <w:sz w:val="24"/>
              </w:rPr>
            </w:pPr>
            <w:r>
              <w:rPr>
                <w:sz w:val="24"/>
              </w:rPr>
              <w:t>Формирование у участников гражданского общества навыков, необходимых для самостоятельного принятия правильных решений, повышение правового образования и правовой культуры</w:t>
            </w:r>
          </w:p>
        </w:tc>
        <w:tc>
          <w:tcPr>
            <w:tcW w:w="3142" w:type="dxa"/>
            <w:tcBorders>
              <w:top w:val="single" w:sz="6" w:space="0" w:color="000000"/>
              <w:left w:val="single" w:sz="6" w:space="0" w:color="000000"/>
              <w:bottom w:val="single" w:sz="6" w:space="0" w:color="000000"/>
              <w:right w:val="single" w:sz="6" w:space="0" w:color="000000"/>
            </w:tcBorders>
            <w:shd w:val="clear" w:color="auto" w:fill="auto"/>
          </w:tcPr>
          <w:p w:rsidR="00E7135F" w:rsidRPr="008547BA" w:rsidRDefault="00E7135F" w:rsidP="00E7135F">
            <w:pPr>
              <w:rPr>
                <w:rFonts w:ascii="Times New Roman" w:hAnsi="Times New Roman"/>
                <w:sz w:val="24"/>
                <w:szCs w:val="24"/>
              </w:rPr>
            </w:pPr>
            <w:r w:rsidRPr="008547BA">
              <w:rPr>
                <w:rFonts w:ascii="Times New Roman" w:hAnsi="Times New Roman"/>
                <w:sz w:val="24"/>
                <w:szCs w:val="24"/>
              </w:rPr>
              <w:t>Отдел экономики, инвестиционной деятельности и предпринимательства Администраци</w:t>
            </w:r>
            <w:r w:rsidR="00F259C3">
              <w:rPr>
                <w:rFonts w:ascii="Times New Roman" w:hAnsi="Times New Roman"/>
                <w:sz w:val="24"/>
                <w:szCs w:val="24"/>
              </w:rPr>
              <w:t>и</w:t>
            </w:r>
            <w:r w:rsidRPr="008547BA">
              <w:rPr>
                <w:rFonts w:ascii="Times New Roman" w:hAnsi="Times New Roman"/>
                <w:sz w:val="24"/>
                <w:szCs w:val="24"/>
              </w:rPr>
              <w:t xml:space="preserve"> городского округа «поселок Палана», </w:t>
            </w:r>
          </w:p>
          <w:p w:rsidR="0055191F" w:rsidRDefault="00E7135F" w:rsidP="00E7135F">
            <w:pPr>
              <w:rPr>
                <w:sz w:val="24"/>
              </w:rPr>
            </w:pPr>
            <w:r w:rsidRPr="008547BA">
              <w:rPr>
                <w:rStyle w:val="sfdp8cg"/>
                <w:rFonts w:ascii="Times New Roman" w:hAnsi="Times New Roman"/>
                <w:sz w:val="24"/>
                <w:szCs w:val="24"/>
              </w:rPr>
              <w:t>Межмуниципальный отдел МВД РФ (по согласованию)</w:t>
            </w:r>
            <w:r>
              <w:rPr>
                <w:rStyle w:val="sfdp8cg"/>
                <w:rFonts w:ascii="Times New Roman" w:hAnsi="Times New Roman"/>
                <w:sz w:val="24"/>
                <w:szCs w:val="24"/>
              </w:rPr>
              <w:t>.</w:t>
            </w:r>
          </w:p>
        </w:tc>
        <w:tc>
          <w:tcPr>
            <w:tcW w:w="1663" w:type="dxa"/>
            <w:tcBorders>
              <w:top w:val="single" w:sz="6" w:space="0" w:color="000000"/>
              <w:left w:val="single" w:sz="6" w:space="0" w:color="000000"/>
              <w:bottom w:val="single" w:sz="6" w:space="0" w:color="000000"/>
              <w:right w:val="single" w:sz="6" w:space="0" w:color="000000"/>
            </w:tcBorders>
            <w:shd w:val="clear" w:color="auto" w:fill="auto"/>
          </w:tcPr>
          <w:p w:rsidR="0055191F" w:rsidRDefault="0055191F" w:rsidP="00605724">
            <w:pPr>
              <w:rPr>
                <w:sz w:val="24"/>
              </w:rPr>
            </w:pPr>
            <w:r>
              <w:rPr>
                <w:sz w:val="24"/>
              </w:rPr>
              <w:t>2026 - 2030</w:t>
            </w:r>
          </w:p>
        </w:tc>
      </w:tr>
      <w:tr w:rsidR="00CE2AA5">
        <w:tc>
          <w:tcPr>
            <w:tcW w:w="10002" w:type="dxa"/>
            <w:gridSpan w:val="5"/>
            <w:tcBorders>
              <w:top w:val="single" w:sz="6" w:space="0" w:color="000000"/>
              <w:left w:val="single" w:sz="6" w:space="0" w:color="000000"/>
              <w:bottom w:val="single" w:sz="6" w:space="0" w:color="000000"/>
              <w:right w:val="single" w:sz="6" w:space="0" w:color="000000"/>
            </w:tcBorders>
            <w:shd w:val="clear" w:color="auto" w:fill="auto"/>
          </w:tcPr>
          <w:p w:rsidR="00CE2AA5" w:rsidRDefault="00EA119A">
            <w:pPr>
              <w:jc w:val="center"/>
              <w:rPr>
                <w:sz w:val="24"/>
              </w:rPr>
            </w:pPr>
            <w:r>
              <w:rPr>
                <w:sz w:val="24"/>
              </w:rPr>
              <w:t>3. Выявление, пресечение и предупреждение правонарушений в сфере защиты прав потребителей и смежных с ним отраслей права</w:t>
            </w:r>
          </w:p>
        </w:tc>
      </w:tr>
      <w:tr w:rsidR="0055191F">
        <w:tc>
          <w:tcPr>
            <w:tcW w:w="565" w:type="dxa"/>
            <w:tcBorders>
              <w:top w:val="single" w:sz="6" w:space="0" w:color="000000"/>
              <w:left w:val="single" w:sz="6" w:space="0" w:color="000000"/>
              <w:bottom w:val="single" w:sz="6" w:space="0" w:color="000000"/>
              <w:right w:val="single" w:sz="6" w:space="0" w:color="000000"/>
            </w:tcBorders>
            <w:shd w:val="clear" w:color="auto" w:fill="auto"/>
          </w:tcPr>
          <w:p w:rsidR="0055191F" w:rsidRDefault="0055191F">
            <w:pPr>
              <w:rPr>
                <w:sz w:val="24"/>
              </w:rPr>
            </w:pPr>
            <w:r>
              <w:rPr>
                <w:sz w:val="24"/>
              </w:rPr>
              <w:t>3.1.</w:t>
            </w:r>
          </w:p>
        </w:tc>
        <w:tc>
          <w:tcPr>
            <w:tcW w:w="2045" w:type="dxa"/>
            <w:tcBorders>
              <w:top w:val="single" w:sz="6" w:space="0" w:color="000000"/>
              <w:left w:val="single" w:sz="6" w:space="0" w:color="000000"/>
              <w:bottom w:val="single" w:sz="6" w:space="0" w:color="000000"/>
              <w:right w:val="single" w:sz="6" w:space="0" w:color="000000"/>
            </w:tcBorders>
            <w:shd w:val="clear" w:color="auto" w:fill="auto"/>
          </w:tcPr>
          <w:p w:rsidR="0055191F" w:rsidRDefault="0055191F">
            <w:pPr>
              <w:rPr>
                <w:sz w:val="24"/>
              </w:rPr>
            </w:pPr>
            <w:r>
              <w:rPr>
                <w:sz w:val="24"/>
              </w:rPr>
              <w:t>Рассмотрение обращений потребителей, консультирование их по вопросам защиты прав</w:t>
            </w:r>
          </w:p>
        </w:tc>
        <w:tc>
          <w:tcPr>
            <w:tcW w:w="2587" w:type="dxa"/>
            <w:tcBorders>
              <w:top w:val="single" w:sz="6" w:space="0" w:color="000000"/>
              <w:left w:val="single" w:sz="6" w:space="0" w:color="000000"/>
              <w:bottom w:val="single" w:sz="6" w:space="0" w:color="000000"/>
              <w:right w:val="single" w:sz="6" w:space="0" w:color="000000"/>
            </w:tcBorders>
            <w:shd w:val="clear" w:color="auto" w:fill="auto"/>
          </w:tcPr>
          <w:p w:rsidR="0055191F" w:rsidRDefault="0055191F">
            <w:pPr>
              <w:rPr>
                <w:sz w:val="24"/>
              </w:rPr>
            </w:pPr>
            <w:r>
              <w:rPr>
                <w:sz w:val="24"/>
              </w:rPr>
              <w:t>Повышение уровня доступности и оперативности защиты нарушенных прав потребителей</w:t>
            </w:r>
          </w:p>
        </w:tc>
        <w:tc>
          <w:tcPr>
            <w:tcW w:w="3142" w:type="dxa"/>
            <w:tcBorders>
              <w:top w:val="single" w:sz="6" w:space="0" w:color="000000"/>
              <w:left w:val="single" w:sz="6" w:space="0" w:color="000000"/>
              <w:bottom w:val="single" w:sz="6" w:space="0" w:color="000000"/>
              <w:right w:val="single" w:sz="6" w:space="0" w:color="000000"/>
            </w:tcBorders>
            <w:shd w:val="clear" w:color="auto" w:fill="auto"/>
          </w:tcPr>
          <w:p w:rsidR="0055191F" w:rsidRDefault="00E7135F">
            <w:pPr>
              <w:rPr>
                <w:rFonts w:ascii="Times New Roman" w:hAnsi="Times New Roman"/>
                <w:sz w:val="24"/>
                <w:szCs w:val="24"/>
              </w:rPr>
            </w:pPr>
            <w:r w:rsidRPr="008547BA">
              <w:rPr>
                <w:rFonts w:ascii="Times New Roman" w:hAnsi="Times New Roman"/>
                <w:sz w:val="24"/>
                <w:szCs w:val="24"/>
              </w:rPr>
              <w:t>Отдел экономики, инвестиционной деятельности и предпринимательства Администрация гор</w:t>
            </w:r>
            <w:r>
              <w:rPr>
                <w:rFonts w:ascii="Times New Roman" w:hAnsi="Times New Roman"/>
                <w:sz w:val="24"/>
                <w:szCs w:val="24"/>
              </w:rPr>
              <w:t>одского округа «поселок Палана»</w:t>
            </w:r>
            <w:r w:rsidR="00EA788D">
              <w:rPr>
                <w:rFonts w:ascii="Times New Roman" w:hAnsi="Times New Roman"/>
                <w:sz w:val="24"/>
                <w:szCs w:val="24"/>
              </w:rPr>
              <w:t>,</w:t>
            </w:r>
          </w:p>
          <w:p w:rsidR="00EA788D" w:rsidRDefault="00EA788D">
            <w:pPr>
              <w:rPr>
                <w:rFonts w:ascii="Times New Roman" w:hAnsi="Times New Roman"/>
                <w:sz w:val="24"/>
                <w:szCs w:val="24"/>
              </w:rPr>
            </w:pPr>
            <w:r>
              <w:rPr>
                <w:rFonts w:ascii="Times New Roman" w:hAnsi="Times New Roman"/>
                <w:sz w:val="24"/>
                <w:szCs w:val="24"/>
              </w:rPr>
              <w:t>Правовой отдел Администрации гор</w:t>
            </w:r>
            <w:r w:rsidR="0001578F">
              <w:rPr>
                <w:rFonts w:ascii="Times New Roman" w:hAnsi="Times New Roman"/>
                <w:sz w:val="24"/>
                <w:szCs w:val="24"/>
              </w:rPr>
              <w:t>одского округа «поселок Палана»,</w:t>
            </w:r>
          </w:p>
          <w:p w:rsidR="0001578F" w:rsidRDefault="0001578F">
            <w:pPr>
              <w:rPr>
                <w:sz w:val="24"/>
              </w:rPr>
            </w:pPr>
            <w:r w:rsidRPr="0001578F">
              <w:rPr>
                <w:rStyle w:val="ae"/>
                <w:rFonts w:ascii="Times New Roman" w:hAnsi="Times New Roman"/>
                <w:b w:val="0"/>
                <w:bCs w:val="0"/>
                <w:color w:val="auto"/>
                <w:sz w:val="24"/>
                <w:szCs w:val="24"/>
              </w:rPr>
              <w:t>Комитет по управлению муниципальным имуществом городского округа «поселок Палана»</w:t>
            </w:r>
            <w:r>
              <w:rPr>
                <w:rStyle w:val="ae"/>
                <w:rFonts w:ascii="Times New Roman" w:hAnsi="Times New Roman"/>
                <w:b w:val="0"/>
                <w:bCs w:val="0"/>
                <w:color w:val="auto"/>
                <w:sz w:val="24"/>
                <w:szCs w:val="24"/>
              </w:rPr>
              <w:t>.</w:t>
            </w:r>
          </w:p>
        </w:tc>
        <w:tc>
          <w:tcPr>
            <w:tcW w:w="1663" w:type="dxa"/>
            <w:tcBorders>
              <w:top w:val="single" w:sz="6" w:space="0" w:color="000000"/>
              <w:left w:val="single" w:sz="6" w:space="0" w:color="000000"/>
              <w:bottom w:val="single" w:sz="6" w:space="0" w:color="000000"/>
              <w:right w:val="single" w:sz="6" w:space="0" w:color="000000"/>
            </w:tcBorders>
            <w:shd w:val="clear" w:color="auto" w:fill="auto"/>
          </w:tcPr>
          <w:p w:rsidR="0055191F" w:rsidRDefault="0055191F" w:rsidP="00605724">
            <w:pPr>
              <w:rPr>
                <w:sz w:val="24"/>
              </w:rPr>
            </w:pPr>
            <w:r>
              <w:rPr>
                <w:sz w:val="24"/>
              </w:rPr>
              <w:t>2026 - 2030</w:t>
            </w:r>
          </w:p>
        </w:tc>
      </w:tr>
      <w:tr w:rsidR="0055191F">
        <w:tc>
          <w:tcPr>
            <w:tcW w:w="565" w:type="dxa"/>
            <w:tcBorders>
              <w:top w:val="single" w:sz="6" w:space="0" w:color="000000"/>
              <w:left w:val="single" w:sz="6" w:space="0" w:color="000000"/>
              <w:bottom w:val="single" w:sz="6" w:space="0" w:color="000000"/>
              <w:right w:val="single" w:sz="6" w:space="0" w:color="000000"/>
            </w:tcBorders>
            <w:shd w:val="clear" w:color="auto" w:fill="auto"/>
          </w:tcPr>
          <w:p w:rsidR="0055191F" w:rsidRDefault="0055191F">
            <w:pPr>
              <w:rPr>
                <w:sz w:val="24"/>
              </w:rPr>
            </w:pPr>
            <w:r>
              <w:rPr>
                <w:sz w:val="24"/>
              </w:rPr>
              <w:t>3.2.</w:t>
            </w:r>
          </w:p>
        </w:tc>
        <w:tc>
          <w:tcPr>
            <w:tcW w:w="2045" w:type="dxa"/>
            <w:tcBorders>
              <w:top w:val="single" w:sz="6" w:space="0" w:color="000000"/>
              <w:left w:val="single" w:sz="6" w:space="0" w:color="000000"/>
              <w:bottom w:val="single" w:sz="6" w:space="0" w:color="000000"/>
              <w:right w:val="single" w:sz="6" w:space="0" w:color="000000"/>
            </w:tcBorders>
            <w:shd w:val="clear" w:color="auto" w:fill="auto"/>
          </w:tcPr>
          <w:p w:rsidR="0055191F" w:rsidRDefault="0055191F">
            <w:pPr>
              <w:rPr>
                <w:sz w:val="24"/>
              </w:rPr>
            </w:pPr>
            <w:r>
              <w:rPr>
                <w:sz w:val="24"/>
              </w:rPr>
              <w:t>Извещение федеральных органов исполнительной власти, осуществляющих контроль за качеством и безопасностью товаров (работ, услуг) о выявленных товарах (работах, услугах) ненадлежащего качества, а также опасных для жизни, здоровья, имущества потребителей и окружающей среды</w:t>
            </w:r>
          </w:p>
        </w:tc>
        <w:tc>
          <w:tcPr>
            <w:tcW w:w="2587" w:type="dxa"/>
            <w:tcBorders>
              <w:top w:val="single" w:sz="6" w:space="0" w:color="000000"/>
              <w:left w:val="single" w:sz="6" w:space="0" w:color="000000"/>
              <w:bottom w:val="single" w:sz="6" w:space="0" w:color="000000"/>
              <w:right w:val="single" w:sz="6" w:space="0" w:color="000000"/>
            </w:tcBorders>
            <w:shd w:val="clear" w:color="auto" w:fill="auto"/>
          </w:tcPr>
          <w:p w:rsidR="0055191F" w:rsidRDefault="0055191F">
            <w:pPr>
              <w:rPr>
                <w:sz w:val="24"/>
              </w:rPr>
            </w:pPr>
            <w:r>
              <w:rPr>
                <w:sz w:val="24"/>
              </w:rPr>
              <w:t xml:space="preserve">Оперативное принятие мер по пресечению нарушений </w:t>
            </w:r>
            <w:r w:rsidRPr="00E7135F">
              <w:rPr>
                <w:sz w:val="24"/>
              </w:rPr>
              <w:t>законодательства </w:t>
            </w:r>
            <w:hyperlink r:id="rId13" w:anchor="64U0IK" w:history="1">
              <w:r w:rsidRPr="00E7135F">
                <w:rPr>
                  <w:sz w:val="24"/>
                </w:rPr>
                <w:t>о защите прав потребителей</w:t>
              </w:r>
            </w:hyperlink>
            <w:r w:rsidRPr="00E7135F">
              <w:rPr>
                <w:sz w:val="24"/>
              </w:rPr>
              <w:t> и недопущению</w:t>
            </w:r>
            <w:r>
              <w:rPr>
                <w:sz w:val="24"/>
              </w:rPr>
              <w:t xml:space="preserve"> поступления (работ, услуг) ненадлежащего качества, а также опасных для жизни, здоровья, имущества потребителей и окружающей среды</w:t>
            </w:r>
          </w:p>
        </w:tc>
        <w:tc>
          <w:tcPr>
            <w:tcW w:w="3142" w:type="dxa"/>
            <w:tcBorders>
              <w:top w:val="single" w:sz="6" w:space="0" w:color="000000"/>
              <w:left w:val="single" w:sz="6" w:space="0" w:color="000000"/>
              <w:bottom w:val="single" w:sz="6" w:space="0" w:color="000000"/>
              <w:right w:val="single" w:sz="6" w:space="0" w:color="000000"/>
            </w:tcBorders>
            <w:shd w:val="clear" w:color="auto" w:fill="auto"/>
          </w:tcPr>
          <w:p w:rsidR="00E7135F" w:rsidRPr="008547BA" w:rsidRDefault="00E7135F" w:rsidP="00E7135F">
            <w:pPr>
              <w:rPr>
                <w:rFonts w:ascii="Times New Roman" w:hAnsi="Times New Roman"/>
                <w:sz w:val="24"/>
                <w:szCs w:val="24"/>
              </w:rPr>
            </w:pPr>
            <w:r w:rsidRPr="008547BA">
              <w:rPr>
                <w:rFonts w:ascii="Times New Roman" w:hAnsi="Times New Roman"/>
                <w:sz w:val="24"/>
                <w:szCs w:val="24"/>
              </w:rPr>
              <w:t>Отдел экономики, инвестиционной деятельности и п</w:t>
            </w:r>
            <w:r w:rsidR="00F259C3">
              <w:rPr>
                <w:rFonts w:ascii="Times New Roman" w:hAnsi="Times New Roman"/>
                <w:sz w:val="24"/>
                <w:szCs w:val="24"/>
              </w:rPr>
              <w:t>редпринимательства Администрации</w:t>
            </w:r>
            <w:r w:rsidRPr="008547BA">
              <w:rPr>
                <w:rFonts w:ascii="Times New Roman" w:hAnsi="Times New Roman"/>
                <w:sz w:val="24"/>
                <w:szCs w:val="24"/>
              </w:rPr>
              <w:t xml:space="preserve"> городского округа «поселок Палана», </w:t>
            </w:r>
          </w:p>
          <w:p w:rsidR="0055191F" w:rsidRDefault="00E7135F" w:rsidP="00E7135F">
            <w:pPr>
              <w:rPr>
                <w:sz w:val="24"/>
              </w:rPr>
            </w:pPr>
            <w:r w:rsidRPr="008547BA">
              <w:rPr>
                <w:rStyle w:val="sfdp8cg"/>
                <w:rFonts w:ascii="Times New Roman" w:hAnsi="Times New Roman"/>
                <w:sz w:val="24"/>
                <w:szCs w:val="24"/>
              </w:rPr>
              <w:t>Межмуниципальный отдел МВД РФ (по согласованию)</w:t>
            </w:r>
            <w:r>
              <w:rPr>
                <w:rStyle w:val="sfdp8cg"/>
                <w:rFonts w:ascii="Times New Roman" w:hAnsi="Times New Roman"/>
                <w:sz w:val="24"/>
                <w:szCs w:val="24"/>
              </w:rPr>
              <w:t>.</w:t>
            </w:r>
          </w:p>
        </w:tc>
        <w:tc>
          <w:tcPr>
            <w:tcW w:w="1663" w:type="dxa"/>
            <w:tcBorders>
              <w:top w:val="single" w:sz="6" w:space="0" w:color="000000"/>
              <w:left w:val="single" w:sz="6" w:space="0" w:color="000000"/>
              <w:bottom w:val="single" w:sz="6" w:space="0" w:color="000000"/>
              <w:right w:val="single" w:sz="6" w:space="0" w:color="000000"/>
            </w:tcBorders>
            <w:shd w:val="clear" w:color="auto" w:fill="auto"/>
          </w:tcPr>
          <w:p w:rsidR="0055191F" w:rsidRDefault="0055191F" w:rsidP="00605724">
            <w:pPr>
              <w:rPr>
                <w:sz w:val="24"/>
              </w:rPr>
            </w:pPr>
            <w:r>
              <w:rPr>
                <w:sz w:val="24"/>
              </w:rPr>
              <w:t>2026 - 2030</w:t>
            </w:r>
          </w:p>
        </w:tc>
      </w:tr>
      <w:tr w:rsidR="0055191F">
        <w:tc>
          <w:tcPr>
            <w:tcW w:w="565" w:type="dxa"/>
            <w:tcBorders>
              <w:top w:val="single" w:sz="6" w:space="0" w:color="000000"/>
              <w:left w:val="single" w:sz="6" w:space="0" w:color="000000"/>
              <w:bottom w:val="single" w:sz="6" w:space="0" w:color="000000"/>
              <w:right w:val="single" w:sz="6" w:space="0" w:color="000000"/>
            </w:tcBorders>
            <w:shd w:val="clear" w:color="auto" w:fill="auto"/>
          </w:tcPr>
          <w:p w:rsidR="0055191F" w:rsidRDefault="0055191F">
            <w:pPr>
              <w:rPr>
                <w:sz w:val="24"/>
              </w:rPr>
            </w:pPr>
            <w:r>
              <w:rPr>
                <w:sz w:val="24"/>
              </w:rPr>
              <w:t>3.3.</w:t>
            </w:r>
          </w:p>
        </w:tc>
        <w:tc>
          <w:tcPr>
            <w:tcW w:w="2045" w:type="dxa"/>
            <w:tcBorders>
              <w:top w:val="single" w:sz="6" w:space="0" w:color="000000"/>
              <w:left w:val="single" w:sz="6" w:space="0" w:color="000000"/>
              <w:bottom w:val="single" w:sz="6" w:space="0" w:color="000000"/>
              <w:right w:val="single" w:sz="6" w:space="0" w:color="000000"/>
            </w:tcBorders>
            <w:shd w:val="clear" w:color="auto" w:fill="auto"/>
          </w:tcPr>
          <w:p w:rsidR="0055191F" w:rsidRDefault="0055191F">
            <w:pPr>
              <w:rPr>
                <w:sz w:val="24"/>
              </w:rPr>
            </w:pPr>
            <w:r>
              <w:rPr>
                <w:sz w:val="24"/>
              </w:rPr>
              <w:t>Оказание юридической помощи потребителям в составлении претензий в адрес продавцов, исполнителей, изготовителей</w:t>
            </w:r>
          </w:p>
        </w:tc>
        <w:tc>
          <w:tcPr>
            <w:tcW w:w="2587" w:type="dxa"/>
            <w:tcBorders>
              <w:top w:val="single" w:sz="6" w:space="0" w:color="000000"/>
              <w:left w:val="single" w:sz="6" w:space="0" w:color="000000"/>
              <w:bottom w:val="single" w:sz="6" w:space="0" w:color="000000"/>
              <w:right w:val="single" w:sz="6" w:space="0" w:color="000000"/>
            </w:tcBorders>
            <w:shd w:val="clear" w:color="auto" w:fill="auto"/>
          </w:tcPr>
          <w:p w:rsidR="0055191F" w:rsidRDefault="0055191F">
            <w:pPr>
              <w:rPr>
                <w:sz w:val="24"/>
              </w:rPr>
            </w:pPr>
            <w:r>
              <w:rPr>
                <w:sz w:val="24"/>
              </w:rPr>
              <w:t xml:space="preserve">Уменьшение </w:t>
            </w:r>
            <w:r w:rsidRPr="00E7135F">
              <w:rPr>
                <w:sz w:val="24"/>
              </w:rPr>
              <w:t>количества нарушений законодательства </w:t>
            </w:r>
            <w:hyperlink r:id="rId14" w:anchor="64U0IK" w:history="1">
              <w:r w:rsidRPr="00E7135F">
                <w:rPr>
                  <w:sz w:val="24"/>
                </w:rPr>
                <w:t>о защите прав потребителей</w:t>
              </w:r>
            </w:hyperlink>
            <w:r w:rsidRPr="00E7135F">
              <w:rPr>
                <w:sz w:val="24"/>
              </w:rPr>
              <w:t> и обеспечение</w:t>
            </w:r>
            <w:r>
              <w:rPr>
                <w:sz w:val="24"/>
              </w:rPr>
              <w:t xml:space="preserve"> разрешения законных требований потребителей в досудебном порядке</w:t>
            </w:r>
          </w:p>
        </w:tc>
        <w:tc>
          <w:tcPr>
            <w:tcW w:w="3142" w:type="dxa"/>
            <w:tcBorders>
              <w:top w:val="single" w:sz="6" w:space="0" w:color="000000"/>
              <w:left w:val="single" w:sz="6" w:space="0" w:color="000000"/>
              <w:bottom w:val="single" w:sz="6" w:space="0" w:color="000000"/>
              <w:right w:val="single" w:sz="6" w:space="0" w:color="000000"/>
            </w:tcBorders>
            <w:shd w:val="clear" w:color="auto" w:fill="auto"/>
          </w:tcPr>
          <w:p w:rsidR="0055191F" w:rsidRDefault="00E7135F">
            <w:pPr>
              <w:rPr>
                <w:rFonts w:ascii="Times New Roman" w:hAnsi="Times New Roman"/>
                <w:sz w:val="24"/>
                <w:szCs w:val="24"/>
              </w:rPr>
            </w:pPr>
            <w:r w:rsidRPr="008547BA">
              <w:rPr>
                <w:rFonts w:ascii="Times New Roman" w:hAnsi="Times New Roman"/>
                <w:sz w:val="24"/>
                <w:szCs w:val="24"/>
              </w:rPr>
              <w:t>Отдел экономики, инвестиционной деятельности и предпринимательства Администраци</w:t>
            </w:r>
            <w:r w:rsidR="00F259C3">
              <w:rPr>
                <w:rFonts w:ascii="Times New Roman" w:hAnsi="Times New Roman"/>
                <w:sz w:val="24"/>
                <w:szCs w:val="24"/>
              </w:rPr>
              <w:t>и</w:t>
            </w:r>
            <w:r w:rsidRPr="008547BA">
              <w:rPr>
                <w:rFonts w:ascii="Times New Roman" w:hAnsi="Times New Roman"/>
                <w:sz w:val="24"/>
                <w:szCs w:val="24"/>
              </w:rPr>
              <w:t xml:space="preserve"> городского округа «поселок Палана»,</w:t>
            </w:r>
          </w:p>
          <w:p w:rsidR="00E7135F" w:rsidRDefault="00E7135F">
            <w:pPr>
              <w:rPr>
                <w:sz w:val="24"/>
              </w:rPr>
            </w:pPr>
            <w:r>
              <w:rPr>
                <w:rFonts w:ascii="Times New Roman" w:hAnsi="Times New Roman"/>
                <w:sz w:val="24"/>
                <w:szCs w:val="24"/>
              </w:rPr>
              <w:t>Правовой отдел Администрации городского округа «поселок Палана»</w:t>
            </w:r>
          </w:p>
        </w:tc>
        <w:tc>
          <w:tcPr>
            <w:tcW w:w="1663" w:type="dxa"/>
            <w:tcBorders>
              <w:top w:val="single" w:sz="6" w:space="0" w:color="000000"/>
              <w:left w:val="single" w:sz="6" w:space="0" w:color="000000"/>
              <w:bottom w:val="single" w:sz="6" w:space="0" w:color="000000"/>
              <w:right w:val="single" w:sz="6" w:space="0" w:color="000000"/>
            </w:tcBorders>
            <w:shd w:val="clear" w:color="auto" w:fill="auto"/>
          </w:tcPr>
          <w:p w:rsidR="0055191F" w:rsidRDefault="0055191F" w:rsidP="00605724">
            <w:pPr>
              <w:rPr>
                <w:sz w:val="24"/>
              </w:rPr>
            </w:pPr>
            <w:r>
              <w:rPr>
                <w:sz w:val="24"/>
              </w:rPr>
              <w:t>2026 - 2030</w:t>
            </w:r>
          </w:p>
        </w:tc>
      </w:tr>
      <w:tr w:rsidR="0055191F">
        <w:tc>
          <w:tcPr>
            <w:tcW w:w="565" w:type="dxa"/>
            <w:tcBorders>
              <w:top w:val="single" w:sz="6" w:space="0" w:color="000000"/>
              <w:left w:val="single" w:sz="6" w:space="0" w:color="000000"/>
              <w:bottom w:val="single" w:sz="6" w:space="0" w:color="000000"/>
              <w:right w:val="single" w:sz="6" w:space="0" w:color="000000"/>
            </w:tcBorders>
            <w:shd w:val="clear" w:color="auto" w:fill="auto"/>
          </w:tcPr>
          <w:p w:rsidR="0055191F" w:rsidRDefault="0055191F">
            <w:pPr>
              <w:rPr>
                <w:sz w:val="24"/>
              </w:rPr>
            </w:pPr>
            <w:r>
              <w:rPr>
                <w:sz w:val="24"/>
              </w:rPr>
              <w:t>3.4.</w:t>
            </w:r>
          </w:p>
        </w:tc>
        <w:tc>
          <w:tcPr>
            <w:tcW w:w="2045" w:type="dxa"/>
            <w:tcBorders>
              <w:top w:val="single" w:sz="6" w:space="0" w:color="000000"/>
              <w:left w:val="single" w:sz="6" w:space="0" w:color="000000"/>
              <w:bottom w:val="single" w:sz="6" w:space="0" w:color="000000"/>
              <w:right w:val="single" w:sz="6" w:space="0" w:color="000000"/>
            </w:tcBorders>
            <w:shd w:val="clear" w:color="auto" w:fill="auto"/>
          </w:tcPr>
          <w:p w:rsidR="0055191F" w:rsidRDefault="0055191F">
            <w:pPr>
              <w:rPr>
                <w:sz w:val="24"/>
              </w:rPr>
            </w:pPr>
            <w:r>
              <w:rPr>
                <w:sz w:val="24"/>
              </w:rPr>
              <w:t>Оказание юридической помощи потребителям в составлении исковых заявлений в судебные органы</w:t>
            </w:r>
          </w:p>
        </w:tc>
        <w:tc>
          <w:tcPr>
            <w:tcW w:w="2587" w:type="dxa"/>
            <w:tcBorders>
              <w:top w:val="single" w:sz="6" w:space="0" w:color="000000"/>
              <w:left w:val="single" w:sz="6" w:space="0" w:color="000000"/>
              <w:bottom w:val="single" w:sz="6" w:space="0" w:color="000000"/>
              <w:right w:val="single" w:sz="6" w:space="0" w:color="000000"/>
            </w:tcBorders>
            <w:shd w:val="clear" w:color="auto" w:fill="auto"/>
          </w:tcPr>
          <w:p w:rsidR="0055191F" w:rsidRDefault="0055191F">
            <w:pPr>
              <w:rPr>
                <w:sz w:val="24"/>
              </w:rPr>
            </w:pPr>
            <w:r>
              <w:rPr>
                <w:sz w:val="24"/>
              </w:rPr>
              <w:t>Обеспечение использования судебной защиты прав потребителей</w:t>
            </w:r>
          </w:p>
        </w:tc>
        <w:tc>
          <w:tcPr>
            <w:tcW w:w="3142" w:type="dxa"/>
            <w:tcBorders>
              <w:top w:val="single" w:sz="6" w:space="0" w:color="000000"/>
              <w:left w:val="single" w:sz="6" w:space="0" w:color="000000"/>
              <w:bottom w:val="single" w:sz="6" w:space="0" w:color="000000"/>
              <w:right w:val="single" w:sz="6" w:space="0" w:color="000000"/>
            </w:tcBorders>
            <w:shd w:val="clear" w:color="auto" w:fill="auto"/>
          </w:tcPr>
          <w:p w:rsidR="00E7135F" w:rsidRDefault="00E7135F" w:rsidP="00E7135F">
            <w:pPr>
              <w:rPr>
                <w:rFonts w:ascii="Times New Roman" w:hAnsi="Times New Roman"/>
                <w:sz w:val="24"/>
                <w:szCs w:val="24"/>
              </w:rPr>
            </w:pPr>
            <w:r w:rsidRPr="008547BA">
              <w:rPr>
                <w:rFonts w:ascii="Times New Roman" w:hAnsi="Times New Roman"/>
                <w:sz w:val="24"/>
                <w:szCs w:val="24"/>
              </w:rPr>
              <w:t>Отдел экономики, инвестиционной деятельности и предпринимательства Администраци</w:t>
            </w:r>
            <w:r w:rsidR="00F259C3">
              <w:rPr>
                <w:rFonts w:ascii="Times New Roman" w:hAnsi="Times New Roman"/>
                <w:sz w:val="24"/>
                <w:szCs w:val="24"/>
              </w:rPr>
              <w:t>и</w:t>
            </w:r>
            <w:r w:rsidRPr="008547BA">
              <w:rPr>
                <w:rFonts w:ascii="Times New Roman" w:hAnsi="Times New Roman"/>
                <w:sz w:val="24"/>
                <w:szCs w:val="24"/>
              </w:rPr>
              <w:t xml:space="preserve"> городского округа «поселок Палана»,</w:t>
            </w:r>
          </w:p>
          <w:p w:rsidR="0055191F" w:rsidRDefault="00E7135F" w:rsidP="00E7135F">
            <w:pPr>
              <w:rPr>
                <w:sz w:val="24"/>
              </w:rPr>
            </w:pPr>
            <w:r>
              <w:rPr>
                <w:rFonts w:ascii="Times New Roman" w:hAnsi="Times New Roman"/>
                <w:sz w:val="24"/>
                <w:szCs w:val="24"/>
              </w:rPr>
              <w:t>Правовой отдел Администрации городского округа «поселок Палана»</w:t>
            </w:r>
          </w:p>
        </w:tc>
        <w:tc>
          <w:tcPr>
            <w:tcW w:w="1663" w:type="dxa"/>
            <w:tcBorders>
              <w:top w:val="single" w:sz="6" w:space="0" w:color="000000"/>
              <w:left w:val="single" w:sz="6" w:space="0" w:color="000000"/>
              <w:bottom w:val="single" w:sz="6" w:space="0" w:color="000000"/>
              <w:right w:val="single" w:sz="6" w:space="0" w:color="000000"/>
            </w:tcBorders>
            <w:shd w:val="clear" w:color="auto" w:fill="auto"/>
          </w:tcPr>
          <w:p w:rsidR="0055191F" w:rsidRDefault="0055191F" w:rsidP="00605724">
            <w:pPr>
              <w:rPr>
                <w:sz w:val="24"/>
              </w:rPr>
            </w:pPr>
            <w:r>
              <w:rPr>
                <w:sz w:val="24"/>
              </w:rPr>
              <w:t>2026 - 2030</w:t>
            </w:r>
          </w:p>
        </w:tc>
      </w:tr>
      <w:tr w:rsidR="0055191F">
        <w:tc>
          <w:tcPr>
            <w:tcW w:w="565" w:type="dxa"/>
            <w:tcBorders>
              <w:top w:val="single" w:sz="6" w:space="0" w:color="000000"/>
              <w:left w:val="single" w:sz="6" w:space="0" w:color="000000"/>
              <w:bottom w:val="single" w:sz="6" w:space="0" w:color="000000"/>
              <w:right w:val="single" w:sz="6" w:space="0" w:color="000000"/>
            </w:tcBorders>
            <w:shd w:val="clear" w:color="auto" w:fill="auto"/>
          </w:tcPr>
          <w:p w:rsidR="0055191F" w:rsidRDefault="00E7135F">
            <w:pPr>
              <w:rPr>
                <w:sz w:val="24"/>
              </w:rPr>
            </w:pPr>
            <w:r>
              <w:rPr>
                <w:sz w:val="24"/>
              </w:rPr>
              <w:t>3.5</w:t>
            </w:r>
            <w:r w:rsidR="0055191F">
              <w:rPr>
                <w:sz w:val="24"/>
              </w:rPr>
              <w:t>.</w:t>
            </w:r>
          </w:p>
        </w:tc>
        <w:tc>
          <w:tcPr>
            <w:tcW w:w="2045" w:type="dxa"/>
            <w:tcBorders>
              <w:top w:val="single" w:sz="6" w:space="0" w:color="000000"/>
              <w:left w:val="single" w:sz="6" w:space="0" w:color="000000"/>
              <w:bottom w:val="single" w:sz="6" w:space="0" w:color="000000"/>
              <w:right w:val="single" w:sz="6" w:space="0" w:color="000000"/>
            </w:tcBorders>
            <w:shd w:val="clear" w:color="auto" w:fill="auto"/>
          </w:tcPr>
          <w:p w:rsidR="0055191F" w:rsidRDefault="0055191F">
            <w:pPr>
              <w:rPr>
                <w:sz w:val="24"/>
              </w:rPr>
            </w:pPr>
            <w:r>
              <w:rPr>
                <w:sz w:val="24"/>
              </w:rPr>
              <w:t>Консультирование представителей предпринимательского корпуса по вопросам соблюдения действующего законодательства РФ</w:t>
            </w:r>
          </w:p>
        </w:tc>
        <w:tc>
          <w:tcPr>
            <w:tcW w:w="2587" w:type="dxa"/>
            <w:tcBorders>
              <w:top w:val="single" w:sz="6" w:space="0" w:color="000000"/>
              <w:left w:val="single" w:sz="6" w:space="0" w:color="000000"/>
              <w:bottom w:val="single" w:sz="6" w:space="0" w:color="000000"/>
              <w:right w:val="single" w:sz="6" w:space="0" w:color="000000"/>
            </w:tcBorders>
            <w:shd w:val="clear" w:color="auto" w:fill="auto"/>
          </w:tcPr>
          <w:p w:rsidR="0055191F" w:rsidRDefault="0055191F">
            <w:pPr>
              <w:rPr>
                <w:sz w:val="24"/>
              </w:rPr>
            </w:pPr>
            <w:r>
              <w:rPr>
                <w:sz w:val="24"/>
              </w:rPr>
              <w:t>Создание условий, благоприятствующих соблюдению требований законодательства при работе на потребительском рынке</w:t>
            </w:r>
          </w:p>
        </w:tc>
        <w:tc>
          <w:tcPr>
            <w:tcW w:w="3142" w:type="dxa"/>
            <w:tcBorders>
              <w:top w:val="single" w:sz="6" w:space="0" w:color="000000"/>
              <w:left w:val="single" w:sz="6" w:space="0" w:color="000000"/>
              <w:bottom w:val="single" w:sz="6" w:space="0" w:color="000000"/>
              <w:right w:val="single" w:sz="6" w:space="0" w:color="000000"/>
            </w:tcBorders>
            <w:shd w:val="clear" w:color="auto" w:fill="auto"/>
          </w:tcPr>
          <w:p w:rsidR="00E7135F" w:rsidRDefault="00E7135F" w:rsidP="00E7135F">
            <w:pPr>
              <w:rPr>
                <w:rFonts w:ascii="Times New Roman" w:hAnsi="Times New Roman"/>
                <w:sz w:val="24"/>
                <w:szCs w:val="24"/>
              </w:rPr>
            </w:pPr>
            <w:r w:rsidRPr="008547BA">
              <w:rPr>
                <w:rFonts w:ascii="Times New Roman" w:hAnsi="Times New Roman"/>
                <w:sz w:val="24"/>
                <w:szCs w:val="24"/>
              </w:rPr>
              <w:t>Отдел экономики, инвестиционной деятельности и п</w:t>
            </w:r>
            <w:r w:rsidR="00F259C3">
              <w:rPr>
                <w:rFonts w:ascii="Times New Roman" w:hAnsi="Times New Roman"/>
                <w:sz w:val="24"/>
                <w:szCs w:val="24"/>
              </w:rPr>
              <w:t>редпринимательства Администрации</w:t>
            </w:r>
            <w:r w:rsidRPr="008547BA">
              <w:rPr>
                <w:rFonts w:ascii="Times New Roman" w:hAnsi="Times New Roman"/>
                <w:sz w:val="24"/>
                <w:szCs w:val="24"/>
              </w:rPr>
              <w:t xml:space="preserve"> городского округа «поселок Палана»,</w:t>
            </w:r>
          </w:p>
          <w:p w:rsidR="0055191F" w:rsidRDefault="00E7135F" w:rsidP="00E7135F">
            <w:pPr>
              <w:rPr>
                <w:sz w:val="24"/>
              </w:rPr>
            </w:pPr>
            <w:r>
              <w:rPr>
                <w:rFonts w:ascii="Times New Roman" w:hAnsi="Times New Roman"/>
                <w:sz w:val="24"/>
                <w:szCs w:val="24"/>
              </w:rPr>
              <w:t>Правовой отдел Администрации городского округа «поселок Палана»</w:t>
            </w:r>
          </w:p>
        </w:tc>
        <w:tc>
          <w:tcPr>
            <w:tcW w:w="1663" w:type="dxa"/>
            <w:tcBorders>
              <w:top w:val="single" w:sz="6" w:space="0" w:color="000000"/>
              <w:left w:val="single" w:sz="6" w:space="0" w:color="000000"/>
              <w:bottom w:val="single" w:sz="6" w:space="0" w:color="000000"/>
              <w:right w:val="single" w:sz="6" w:space="0" w:color="000000"/>
            </w:tcBorders>
            <w:shd w:val="clear" w:color="auto" w:fill="auto"/>
          </w:tcPr>
          <w:p w:rsidR="0055191F" w:rsidRDefault="0055191F" w:rsidP="00605724">
            <w:pPr>
              <w:rPr>
                <w:sz w:val="24"/>
              </w:rPr>
            </w:pPr>
            <w:r>
              <w:rPr>
                <w:sz w:val="24"/>
              </w:rPr>
              <w:t>2026 - 2030</w:t>
            </w:r>
          </w:p>
        </w:tc>
      </w:tr>
    </w:tbl>
    <w:p w:rsidR="00AA369B" w:rsidRDefault="00EA119A">
      <w:pPr>
        <w:spacing w:after="240"/>
        <w:ind w:left="1335" w:right="855"/>
        <w:jc w:val="right"/>
        <w:rPr>
          <w:rFonts w:ascii="Arial" w:hAnsi="Arial"/>
          <w:b/>
          <w:sz w:val="24"/>
          <w:highlight w:val="white"/>
        </w:rPr>
      </w:pPr>
      <w:r>
        <w:br/>
      </w:r>
      <w:r>
        <w:br/>
      </w:r>
    </w:p>
    <w:p w:rsidR="00AA369B" w:rsidRDefault="00AA369B">
      <w:pPr>
        <w:spacing w:after="240"/>
        <w:ind w:left="1335" w:right="855"/>
        <w:jc w:val="right"/>
        <w:rPr>
          <w:rFonts w:ascii="Arial" w:hAnsi="Arial"/>
          <w:b/>
          <w:sz w:val="24"/>
          <w:highlight w:val="white"/>
        </w:rPr>
      </w:pPr>
    </w:p>
    <w:p w:rsidR="00AA369B" w:rsidRDefault="00AA369B">
      <w:pPr>
        <w:spacing w:after="240"/>
        <w:ind w:left="1335" w:right="855"/>
        <w:jc w:val="right"/>
        <w:rPr>
          <w:rFonts w:ascii="Arial" w:hAnsi="Arial"/>
          <w:b/>
          <w:sz w:val="24"/>
          <w:highlight w:val="white"/>
        </w:rPr>
      </w:pPr>
    </w:p>
    <w:p w:rsidR="00AA369B" w:rsidRDefault="00AA369B">
      <w:pPr>
        <w:spacing w:after="240"/>
        <w:ind w:left="1335" w:right="855"/>
        <w:jc w:val="right"/>
        <w:rPr>
          <w:rFonts w:ascii="Arial" w:hAnsi="Arial"/>
          <w:b/>
          <w:sz w:val="24"/>
          <w:highlight w:val="white"/>
        </w:rPr>
      </w:pPr>
    </w:p>
    <w:p w:rsidR="00AA369B" w:rsidRDefault="00AA369B">
      <w:pPr>
        <w:spacing w:after="240"/>
        <w:ind w:left="1335" w:right="855"/>
        <w:jc w:val="right"/>
        <w:rPr>
          <w:rFonts w:ascii="Arial" w:hAnsi="Arial"/>
          <w:b/>
          <w:sz w:val="24"/>
          <w:highlight w:val="white"/>
        </w:rPr>
      </w:pPr>
    </w:p>
    <w:p w:rsidR="00AA369B" w:rsidRDefault="00AA369B">
      <w:pPr>
        <w:spacing w:after="240"/>
        <w:ind w:left="1335" w:right="855"/>
        <w:jc w:val="right"/>
        <w:rPr>
          <w:rFonts w:ascii="Arial" w:hAnsi="Arial"/>
          <w:b/>
          <w:sz w:val="24"/>
          <w:highlight w:val="white"/>
        </w:rPr>
      </w:pPr>
    </w:p>
    <w:p w:rsidR="00AA369B" w:rsidRDefault="00AA369B">
      <w:pPr>
        <w:spacing w:after="240"/>
        <w:ind w:left="1335" w:right="855"/>
        <w:jc w:val="right"/>
        <w:rPr>
          <w:rFonts w:ascii="Arial" w:hAnsi="Arial"/>
          <w:b/>
          <w:sz w:val="24"/>
          <w:highlight w:val="white"/>
        </w:rPr>
      </w:pPr>
    </w:p>
    <w:p w:rsidR="00AA369B" w:rsidRDefault="00AA369B">
      <w:pPr>
        <w:spacing w:after="240"/>
        <w:ind w:left="1335" w:right="855"/>
        <w:jc w:val="right"/>
        <w:rPr>
          <w:rFonts w:ascii="Arial" w:hAnsi="Arial"/>
          <w:b/>
          <w:sz w:val="24"/>
          <w:highlight w:val="white"/>
        </w:rPr>
      </w:pPr>
    </w:p>
    <w:p w:rsidR="00AA369B" w:rsidRDefault="00AA369B">
      <w:pPr>
        <w:spacing w:after="240"/>
        <w:ind w:left="1335" w:right="855"/>
        <w:jc w:val="right"/>
        <w:rPr>
          <w:rFonts w:ascii="Arial" w:hAnsi="Arial"/>
          <w:b/>
          <w:sz w:val="24"/>
          <w:highlight w:val="white"/>
        </w:rPr>
      </w:pPr>
    </w:p>
    <w:p w:rsidR="00AA369B" w:rsidRDefault="00AA369B">
      <w:pPr>
        <w:spacing w:after="240"/>
        <w:ind w:left="1335" w:right="855"/>
        <w:jc w:val="right"/>
        <w:rPr>
          <w:rFonts w:ascii="Arial" w:hAnsi="Arial"/>
          <w:b/>
          <w:sz w:val="24"/>
          <w:highlight w:val="white"/>
        </w:rPr>
      </w:pPr>
    </w:p>
    <w:p w:rsidR="00AA369B" w:rsidRDefault="00AA369B">
      <w:pPr>
        <w:spacing w:after="240"/>
        <w:ind w:left="1335" w:right="855"/>
        <w:jc w:val="right"/>
        <w:rPr>
          <w:rFonts w:ascii="Arial" w:hAnsi="Arial"/>
          <w:b/>
          <w:sz w:val="24"/>
          <w:highlight w:val="white"/>
        </w:rPr>
      </w:pPr>
    </w:p>
    <w:p w:rsidR="00AA369B" w:rsidRDefault="00AA369B">
      <w:pPr>
        <w:spacing w:after="240"/>
        <w:ind w:left="1335" w:right="855"/>
        <w:jc w:val="right"/>
        <w:rPr>
          <w:rFonts w:ascii="Arial" w:hAnsi="Arial"/>
          <w:b/>
          <w:sz w:val="24"/>
          <w:highlight w:val="white"/>
        </w:rPr>
      </w:pPr>
    </w:p>
    <w:p w:rsidR="00AA369B" w:rsidRDefault="00AA369B">
      <w:pPr>
        <w:spacing w:after="240"/>
        <w:ind w:left="1335" w:right="855"/>
        <w:jc w:val="right"/>
        <w:rPr>
          <w:rFonts w:ascii="Arial" w:hAnsi="Arial"/>
          <w:b/>
          <w:sz w:val="24"/>
          <w:highlight w:val="white"/>
        </w:rPr>
      </w:pPr>
    </w:p>
    <w:p w:rsidR="00AA369B" w:rsidRDefault="00AA369B">
      <w:pPr>
        <w:spacing w:after="240"/>
        <w:ind w:left="1335" w:right="855"/>
        <w:jc w:val="right"/>
        <w:rPr>
          <w:rFonts w:ascii="Arial" w:hAnsi="Arial"/>
          <w:b/>
          <w:sz w:val="24"/>
          <w:highlight w:val="white"/>
        </w:rPr>
      </w:pPr>
    </w:p>
    <w:p w:rsidR="00AA369B" w:rsidRDefault="00AA369B">
      <w:pPr>
        <w:spacing w:after="240"/>
        <w:ind w:left="1335" w:right="855"/>
        <w:jc w:val="right"/>
        <w:rPr>
          <w:rFonts w:ascii="Arial" w:hAnsi="Arial"/>
          <w:b/>
          <w:sz w:val="24"/>
          <w:highlight w:val="white"/>
        </w:rPr>
      </w:pPr>
    </w:p>
    <w:p w:rsidR="00AA369B" w:rsidRDefault="00AA369B">
      <w:pPr>
        <w:spacing w:after="240"/>
        <w:ind w:left="1335" w:right="855"/>
        <w:jc w:val="right"/>
        <w:rPr>
          <w:rFonts w:ascii="Arial" w:hAnsi="Arial"/>
          <w:b/>
          <w:sz w:val="24"/>
          <w:highlight w:val="white"/>
        </w:rPr>
      </w:pPr>
    </w:p>
    <w:p w:rsidR="002D20C9" w:rsidRDefault="002D20C9" w:rsidP="00AA369B">
      <w:pPr>
        <w:jc w:val="right"/>
        <w:rPr>
          <w:rFonts w:ascii="Times New Roman" w:hAnsi="Times New Roman"/>
          <w:sz w:val="20"/>
        </w:rPr>
      </w:pPr>
    </w:p>
    <w:p w:rsidR="002D20C9" w:rsidRDefault="002D20C9" w:rsidP="00AA369B">
      <w:pPr>
        <w:jc w:val="right"/>
        <w:rPr>
          <w:rFonts w:ascii="Times New Roman" w:hAnsi="Times New Roman"/>
          <w:sz w:val="20"/>
        </w:rPr>
      </w:pPr>
    </w:p>
    <w:p w:rsidR="002D20C9" w:rsidRDefault="002D20C9" w:rsidP="00AA369B">
      <w:pPr>
        <w:jc w:val="right"/>
        <w:rPr>
          <w:rFonts w:ascii="Times New Roman" w:hAnsi="Times New Roman"/>
          <w:sz w:val="20"/>
        </w:rPr>
      </w:pPr>
    </w:p>
    <w:p w:rsidR="003516B7" w:rsidRDefault="003516B7" w:rsidP="003516B7">
      <w:pPr>
        <w:rPr>
          <w:rFonts w:ascii="Times New Roman" w:hAnsi="Times New Roman"/>
          <w:sz w:val="20"/>
        </w:rPr>
      </w:pPr>
    </w:p>
    <w:p w:rsidR="00AA369B" w:rsidRPr="00E64195" w:rsidRDefault="00AA369B" w:rsidP="003516B7">
      <w:pPr>
        <w:jc w:val="right"/>
        <w:rPr>
          <w:rFonts w:ascii="Times New Roman" w:hAnsi="Times New Roman"/>
          <w:sz w:val="20"/>
        </w:rPr>
      </w:pPr>
      <w:r w:rsidRPr="00E64195">
        <w:rPr>
          <w:rFonts w:ascii="Times New Roman" w:hAnsi="Times New Roman"/>
          <w:sz w:val="20"/>
        </w:rPr>
        <w:t xml:space="preserve">Приложение № </w:t>
      </w:r>
      <w:r>
        <w:rPr>
          <w:rFonts w:ascii="Times New Roman" w:hAnsi="Times New Roman"/>
          <w:sz w:val="20"/>
        </w:rPr>
        <w:t>2</w:t>
      </w:r>
    </w:p>
    <w:p w:rsidR="00AA369B" w:rsidRPr="00E64195" w:rsidRDefault="00AA369B" w:rsidP="003516B7">
      <w:pPr>
        <w:jc w:val="right"/>
        <w:rPr>
          <w:rFonts w:ascii="Times New Roman" w:hAnsi="Times New Roman"/>
          <w:sz w:val="20"/>
        </w:rPr>
      </w:pPr>
      <w:r w:rsidRPr="00E64195">
        <w:rPr>
          <w:rFonts w:ascii="Times New Roman" w:hAnsi="Times New Roman"/>
          <w:sz w:val="20"/>
        </w:rPr>
        <w:t>к  муниципальной  программе</w:t>
      </w:r>
    </w:p>
    <w:p w:rsidR="00AA369B" w:rsidRDefault="00AA369B" w:rsidP="003516B7">
      <w:pPr>
        <w:jc w:val="right"/>
        <w:rPr>
          <w:rFonts w:ascii="Times New Roman" w:hAnsi="Times New Roman"/>
          <w:sz w:val="20"/>
        </w:rPr>
      </w:pPr>
      <w:r w:rsidRPr="00E64195">
        <w:rPr>
          <w:rFonts w:ascii="Times New Roman" w:hAnsi="Times New Roman"/>
          <w:sz w:val="20"/>
        </w:rPr>
        <w:t xml:space="preserve">«Защита прав потребителей на территории </w:t>
      </w:r>
    </w:p>
    <w:p w:rsidR="00AA369B" w:rsidRDefault="00AA369B" w:rsidP="003516B7">
      <w:pPr>
        <w:jc w:val="right"/>
        <w:rPr>
          <w:rFonts w:ascii="Times New Roman" w:hAnsi="Times New Roman"/>
          <w:sz w:val="20"/>
        </w:rPr>
      </w:pPr>
      <w:r w:rsidRPr="00E64195">
        <w:rPr>
          <w:rFonts w:ascii="Times New Roman" w:hAnsi="Times New Roman"/>
          <w:sz w:val="20"/>
        </w:rPr>
        <w:t>городского округа «поселок Палана» на 2026-2030 годы»,</w:t>
      </w:r>
    </w:p>
    <w:p w:rsidR="00AA369B" w:rsidRPr="00E64195" w:rsidRDefault="00AA369B" w:rsidP="003516B7">
      <w:pPr>
        <w:jc w:val="right"/>
        <w:rPr>
          <w:rFonts w:ascii="Times New Roman" w:hAnsi="Times New Roman"/>
          <w:sz w:val="20"/>
        </w:rPr>
      </w:pPr>
      <w:r w:rsidRPr="00E64195">
        <w:rPr>
          <w:rFonts w:ascii="Times New Roman" w:hAnsi="Times New Roman"/>
          <w:sz w:val="20"/>
        </w:rPr>
        <w:t xml:space="preserve"> утвержденной постановлением</w:t>
      </w:r>
      <w:r w:rsidRPr="00E64195">
        <w:rPr>
          <w:sz w:val="20"/>
        </w:rPr>
        <w:t xml:space="preserve"> </w:t>
      </w:r>
      <w:r w:rsidRPr="00E64195">
        <w:rPr>
          <w:rFonts w:ascii="Times New Roman" w:hAnsi="Times New Roman"/>
          <w:sz w:val="20"/>
        </w:rPr>
        <w:t>Администрации</w:t>
      </w:r>
    </w:p>
    <w:p w:rsidR="00AA369B" w:rsidRPr="00E64195" w:rsidRDefault="00AA369B" w:rsidP="003516B7">
      <w:pPr>
        <w:jc w:val="right"/>
        <w:rPr>
          <w:rFonts w:ascii="Times New Roman" w:hAnsi="Times New Roman"/>
          <w:sz w:val="20"/>
          <w:highlight w:val="yellow"/>
        </w:rPr>
      </w:pPr>
      <w:r w:rsidRPr="00E64195">
        <w:rPr>
          <w:rFonts w:ascii="Times New Roman" w:hAnsi="Times New Roman"/>
          <w:sz w:val="20"/>
        </w:rPr>
        <w:t>городского округа «поселок Палана»</w:t>
      </w:r>
    </w:p>
    <w:p w:rsidR="00AA369B" w:rsidRDefault="00AA369B" w:rsidP="003516B7">
      <w:pPr>
        <w:jc w:val="right"/>
        <w:rPr>
          <w:rFonts w:ascii="Times New Roman" w:hAnsi="Times New Roman"/>
          <w:sz w:val="20"/>
        </w:rPr>
      </w:pPr>
      <w:r w:rsidRPr="00E64195">
        <w:rPr>
          <w:rFonts w:ascii="Times New Roman" w:hAnsi="Times New Roman"/>
          <w:sz w:val="20"/>
        </w:rPr>
        <w:t>от _________  № ____</w:t>
      </w:r>
      <w:r>
        <w:rPr>
          <w:rFonts w:ascii="Times New Roman" w:hAnsi="Times New Roman"/>
          <w:sz w:val="20"/>
        </w:rPr>
        <w:t>________</w:t>
      </w:r>
    </w:p>
    <w:p w:rsidR="00CE2AA5" w:rsidRPr="00AA369B" w:rsidRDefault="00EA119A">
      <w:pPr>
        <w:spacing w:after="240"/>
        <w:ind w:left="1335" w:right="855"/>
        <w:jc w:val="center"/>
        <w:rPr>
          <w:rFonts w:ascii="Times New Roman" w:hAnsi="Times New Roman"/>
          <w:sz w:val="24"/>
          <w:highlight w:val="white"/>
        </w:rPr>
      </w:pPr>
      <w:r>
        <w:br/>
      </w:r>
      <w:r>
        <w:br/>
      </w:r>
      <w:r w:rsidR="00AA369B" w:rsidRPr="00AA369B">
        <w:rPr>
          <w:rFonts w:ascii="Times New Roman" w:hAnsi="Times New Roman"/>
          <w:sz w:val="24"/>
          <w:highlight w:val="white"/>
        </w:rPr>
        <w:t xml:space="preserve">Целевые показатели (индикаторы) муниципальной </w:t>
      </w:r>
      <w:r w:rsidR="003516B7">
        <w:rPr>
          <w:rFonts w:ascii="Times New Roman" w:hAnsi="Times New Roman"/>
          <w:sz w:val="24"/>
          <w:highlight w:val="white"/>
        </w:rPr>
        <w:t>П</w:t>
      </w:r>
      <w:r w:rsidR="00AA369B" w:rsidRPr="00AA369B">
        <w:rPr>
          <w:rFonts w:ascii="Times New Roman" w:hAnsi="Times New Roman"/>
          <w:sz w:val="24"/>
          <w:highlight w:val="white"/>
        </w:rPr>
        <w:t>рограммы</w:t>
      </w:r>
      <w:r w:rsidR="00AA369B" w:rsidRPr="00AA369B">
        <w:rPr>
          <w:rFonts w:ascii="Times New Roman" w:hAnsi="Times New Roman"/>
        </w:rPr>
        <w:t xml:space="preserve"> </w:t>
      </w:r>
      <w:r w:rsidRPr="00AA369B">
        <w:rPr>
          <w:rFonts w:ascii="Times New Roman" w:hAnsi="Times New Roman"/>
        </w:rPr>
        <w:br/>
      </w:r>
    </w:p>
    <w:tbl>
      <w:tblPr>
        <w:tblW w:w="0" w:type="auto"/>
        <w:tblBorders>
          <w:top w:val="single" w:sz="0" w:space="0" w:color="auto"/>
          <w:left w:val="single" w:sz="0" w:space="0" w:color="auto"/>
          <w:bottom w:val="single" w:sz="0" w:space="0" w:color="auto"/>
          <w:right w:val="single" w:sz="0" w:space="0" w:color="auto"/>
        </w:tblBorders>
        <w:tblLayout w:type="fixed"/>
        <w:tblLook w:val="04A0" w:firstRow="1" w:lastRow="0" w:firstColumn="1" w:lastColumn="0" w:noHBand="0" w:noVBand="1"/>
      </w:tblPr>
      <w:tblGrid>
        <w:gridCol w:w="554"/>
        <w:gridCol w:w="3326"/>
        <w:gridCol w:w="1478"/>
        <w:gridCol w:w="761"/>
        <w:gridCol w:w="924"/>
        <w:gridCol w:w="924"/>
        <w:gridCol w:w="739"/>
        <w:gridCol w:w="739"/>
      </w:tblGrid>
      <w:tr w:rsidR="00CE2AA5" w:rsidTr="00AA369B">
        <w:tc>
          <w:tcPr>
            <w:tcW w:w="554" w:type="dxa"/>
            <w:tcBorders>
              <w:top w:val="single" w:sz="6" w:space="0" w:color="000000"/>
              <w:left w:val="single" w:sz="6" w:space="0" w:color="000000"/>
              <w:bottom w:val="single" w:sz="6" w:space="0" w:color="000000"/>
              <w:right w:val="single" w:sz="6" w:space="0" w:color="000000"/>
            </w:tcBorders>
            <w:shd w:val="clear" w:color="auto" w:fill="auto"/>
          </w:tcPr>
          <w:p w:rsidR="00CE2AA5" w:rsidRDefault="00AA369B">
            <w:pPr>
              <w:jc w:val="center"/>
              <w:rPr>
                <w:sz w:val="24"/>
              </w:rPr>
            </w:pPr>
            <w:r>
              <w:rPr>
                <w:sz w:val="24"/>
              </w:rPr>
              <w:t>№</w:t>
            </w:r>
            <w:r w:rsidR="00EA119A">
              <w:rPr>
                <w:sz w:val="24"/>
              </w:rPr>
              <w:t xml:space="preserve"> п/п</w:t>
            </w:r>
          </w:p>
        </w:tc>
        <w:tc>
          <w:tcPr>
            <w:tcW w:w="3326" w:type="dxa"/>
            <w:tcBorders>
              <w:top w:val="single" w:sz="6" w:space="0" w:color="000000"/>
              <w:left w:val="single" w:sz="6" w:space="0" w:color="000000"/>
              <w:bottom w:val="single" w:sz="4" w:space="0" w:color="auto"/>
              <w:right w:val="single" w:sz="6" w:space="0" w:color="000000"/>
            </w:tcBorders>
            <w:shd w:val="clear" w:color="auto" w:fill="auto"/>
          </w:tcPr>
          <w:p w:rsidR="00CE2AA5" w:rsidRDefault="00EA119A">
            <w:pPr>
              <w:jc w:val="center"/>
              <w:rPr>
                <w:sz w:val="24"/>
              </w:rPr>
            </w:pPr>
            <w:r>
              <w:rPr>
                <w:sz w:val="24"/>
              </w:rPr>
              <w:t>Показатель</w:t>
            </w:r>
          </w:p>
        </w:tc>
        <w:tc>
          <w:tcPr>
            <w:tcW w:w="1478" w:type="dxa"/>
            <w:tcBorders>
              <w:top w:val="single" w:sz="6" w:space="0" w:color="000000"/>
              <w:left w:val="single" w:sz="6" w:space="0" w:color="000000"/>
              <w:bottom w:val="single" w:sz="4" w:space="0" w:color="auto"/>
              <w:right w:val="single" w:sz="6" w:space="0" w:color="000000"/>
            </w:tcBorders>
            <w:shd w:val="clear" w:color="auto" w:fill="auto"/>
          </w:tcPr>
          <w:p w:rsidR="00CE2AA5" w:rsidRDefault="00EA119A">
            <w:pPr>
              <w:jc w:val="center"/>
              <w:rPr>
                <w:sz w:val="24"/>
              </w:rPr>
            </w:pPr>
            <w:r>
              <w:rPr>
                <w:sz w:val="24"/>
              </w:rPr>
              <w:t>Единица измерения</w:t>
            </w:r>
          </w:p>
        </w:tc>
        <w:tc>
          <w:tcPr>
            <w:tcW w:w="4087" w:type="dxa"/>
            <w:gridSpan w:val="5"/>
            <w:tcBorders>
              <w:top w:val="single" w:sz="6" w:space="0" w:color="000000"/>
              <w:left w:val="single" w:sz="6" w:space="0" w:color="000000"/>
              <w:bottom w:val="single" w:sz="6" w:space="0" w:color="000000"/>
              <w:right w:val="single" w:sz="6" w:space="0" w:color="000000"/>
            </w:tcBorders>
            <w:shd w:val="clear" w:color="auto" w:fill="auto"/>
          </w:tcPr>
          <w:p w:rsidR="00CE2AA5" w:rsidRDefault="00EA119A">
            <w:pPr>
              <w:jc w:val="center"/>
              <w:rPr>
                <w:sz w:val="24"/>
              </w:rPr>
            </w:pPr>
            <w:r>
              <w:rPr>
                <w:sz w:val="24"/>
              </w:rPr>
              <w:t>Значение целевых показателей</w:t>
            </w:r>
          </w:p>
        </w:tc>
      </w:tr>
      <w:tr w:rsidR="00CE2AA5" w:rsidTr="00AA369B">
        <w:tc>
          <w:tcPr>
            <w:tcW w:w="554" w:type="dxa"/>
            <w:tcBorders>
              <w:top w:val="nil"/>
              <w:left w:val="single" w:sz="4" w:space="0" w:color="auto"/>
              <w:bottom w:val="single" w:sz="6" w:space="0" w:color="000000"/>
              <w:right w:val="single" w:sz="4" w:space="0" w:color="auto"/>
            </w:tcBorders>
            <w:shd w:val="clear" w:color="auto" w:fill="auto"/>
          </w:tcPr>
          <w:p w:rsidR="00CE2AA5" w:rsidRDefault="00CE2AA5">
            <w:pPr>
              <w:spacing w:before="240"/>
              <w:rPr>
                <w:sz w:val="24"/>
              </w:rPr>
            </w:pPr>
          </w:p>
        </w:tc>
        <w:tc>
          <w:tcPr>
            <w:tcW w:w="3326" w:type="dxa"/>
            <w:tcBorders>
              <w:top w:val="single" w:sz="4" w:space="0" w:color="auto"/>
              <w:left w:val="single" w:sz="4" w:space="0" w:color="auto"/>
              <w:bottom w:val="single" w:sz="4" w:space="0" w:color="auto"/>
              <w:right w:val="single" w:sz="4" w:space="0" w:color="auto"/>
            </w:tcBorders>
            <w:shd w:val="clear" w:color="auto" w:fill="auto"/>
          </w:tcPr>
          <w:p w:rsidR="00CE2AA5" w:rsidRDefault="00CE2AA5">
            <w:pPr>
              <w:spacing w:before="240"/>
              <w:rPr>
                <w:sz w:val="24"/>
              </w:rPr>
            </w:pP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CE2AA5" w:rsidRDefault="00CE2AA5">
            <w:pPr>
              <w:spacing w:before="240"/>
              <w:rPr>
                <w:sz w:val="24"/>
              </w:rPr>
            </w:pPr>
          </w:p>
        </w:tc>
        <w:tc>
          <w:tcPr>
            <w:tcW w:w="761" w:type="dxa"/>
            <w:tcBorders>
              <w:top w:val="single" w:sz="6" w:space="0" w:color="000000"/>
              <w:left w:val="single" w:sz="4" w:space="0" w:color="auto"/>
              <w:bottom w:val="single" w:sz="6" w:space="0" w:color="000000"/>
              <w:right w:val="single" w:sz="6" w:space="0" w:color="000000"/>
            </w:tcBorders>
            <w:shd w:val="clear" w:color="auto" w:fill="auto"/>
          </w:tcPr>
          <w:p w:rsidR="00CE2AA5" w:rsidRDefault="00AA369B">
            <w:pPr>
              <w:jc w:val="center"/>
              <w:rPr>
                <w:sz w:val="24"/>
              </w:rPr>
            </w:pPr>
            <w:r>
              <w:rPr>
                <w:sz w:val="24"/>
              </w:rPr>
              <w:t>2026</w:t>
            </w:r>
            <w:r w:rsidR="00EA119A">
              <w:rPr>
                <w:sz w:val="24"/>
              </w:rPr>
              <w:t xml:space="preserve"> год</w:t>
            </w:r>
          </w:p>
        </w:tc>
        <w:tc>
          <w:tcPr>
            <w:tcW w:w="924" w:type="dxa"/>
            <w:tcBorders>
              <w:top w:val="single" w:sz="6" w:space="0" w:color="000000"/>
              <w:left w:val="single" w:sz="6" w:space="0" w:color="000000"/>
              <w:bottom w:val="single" w:sz="6" w:space="0" w:color="000000"/>
              <w:right w:val="single" w:sz="6" w:space="0" w:color="000000"/>
            </w:tcBorders>
            <w:shd w:val="clear" w:color="auto" w:fill="auto"/>
          </w:tcPr>
          <w:p w:rsidR="00CE2AA5" w:rsidRDefault="00EA119A" w:rsidP="00AA369B">
            <w:pPr>
              <w:jc w:val="center"/>
              <w:rPr>
                <w:sz w:val="24"/>
              </w:rPr>
            </w:pPr>
            <w:r>
              <w:rPr>
                <w:sz w:val="24"/>
              </w:rPr>
              <w:t>202</w:t>
            </w:r>
            <w:r w:rsidR="00AA369B">
              <w:rPr>
                <w:sz w:val="24"/>
              </w:rPr>
              <w:t>7</w:t>
            </w:r>
            <w:r>
              <w:rPr>
                <w:sz w:val="24"/>
              </w:rPr>
              <w:t xml:space="preserve"> год</w:t>
            </w:r>
          </w:p>
        </w:tc>
        <w:tc>
          <w:tcPr>
            <w:tcW w:w="924" w:type="dxa"/>
            <w:tcBorders>
              <w:top w:val="single" w:sz="6" w:space="0" w:color="000000"/>
              <w:left w:val="single" w:sz="6" w:space="0" w:color="000000"/>
              <w:bottom w:val="single" w:sz="6" w:space="0" w:color="000000"/>
              <w:right w:val="single" w:sz="6" w:space="0" w:color="000000"/>
            </w:tcBorders>
            <w:shd w:val="clear" w:color="auto" w:fill="auto"/>
          </w:tcPr>
          <w:p w:rsidR="00CE2AA5" w:rsidRDefault="00EA119A" w:rsidP="00AA369B">
            <w:pPr>
              <w:jc w:val="center"/>
              <w:rPr>
                <w:sz w:val="24"/>
              </w:rPr>
            </w:pPr>
            <w:r>
              <w:rPr>
                <w:sz w:val="24"/>
              </w:rPr>
              <w:t>202</w:t>
            </w:r>
            <w:r w:rsidR="00AA369B">
              <w:rPr>
                <w:sz w:val="24"/>
              </w:rPr>
              <w:t>8</w:t>
            </w:r>
            <w:r>
              <w:rPr>
                <w:sz w:val="24"/>
              </w:rPr>
              <w:t xml:space="preserve"> год</w:t>
            </w:r>
          </w:p>
        </w:tc>
        <w:tc>
          <w:tcPr>
            <w:tcW w:w="739" w:type="dxa"/>
            <w:tcBorders>
              <w:top w:val="single" w:sz="6" w:space="0" w:color="000000"/>
              <w:left w:val="single" w:sz="6" w:space="0" w:color="000000"/>
              <w:bottom w:val="single" w:sz="6" w:space="0" w:color="000000"/>
              <w:right w:val="single" w:sz="6" w:space="0" w:color="000000"/>
            </w:tcBorders>
            <w:shd w:val="clear" w:color="auto" w:fill="auto"/>
          </w:tcPr>
          <w:p w:rsidR="00CE2AA5" w:rsidRDefault="00AA369B">
            <w:pPr>
              <w:jc w:val="center"/>
              <w:rPr>
                <w:sz w:val="24"/>
              </w:rPr>
            </w:pPr>
            <w:r>
              <w:rPr>
                <w:sz w:val="24"/>
              </w:rPr>
              <w:t>2029</w:t>
            </w:r>
            <w:r w:rsidR="00EA119A">
              <w:rPr>
                <w:sz w:val="24"/>
              </w:rPr>
              <w:t xml:space="preserve"> год</w:t>
            </w:r>
          </w:p>
        </w:tc>
        <w:tc>
          <w:tcPr>
            <w:tcW w:w="739" w:type="dxa"/>
            <w:tcBorders>
              <w:top w:val="single" w:sz="6" w:space="0" w:color="000000"/>
              <w:left w:val="single" w:sz="6" w:space="0" w:color="000000"/>
              <w:bottom w:val="single" w:sz="6" w:space="0" w:color="000000"/>
              <w:right w:val="single" w:sz="6" w:space="0" w:color="000000"/>
            </w:tcBorders>
            <w:shd w:val="clear" w:color="auto" w:fill="auto"/>
          </w:tcPr>
          <w:p w:rsidR="00CE2AA5" w:rsidRDefault="00AA369B" w:rsidP="00AA369B">
            <w:pPr>
              <w:jc w:val="center"/>
              <w:rPr>
                <w:sz w:val="24"/>
              </w:rPr>
            </w:pPr>
            <w:r>
              <w:rPr>
                <w:sz w:val="24"/>
              </w:rPr>
              <w:t>2030</w:t>
            </w:r>
            <w:r w:rsidR="00EA119A">
              <w:rPr>
                <w:sz w:val="24"/>
              </w:rPr>
              <w:t xml:space="preserve"> год</w:t>
            </w:r>
          </w:p>
        </w:tc>
      </w:tr>
      <w:tr w:rsidR="00CE2AA5" w:rsidTr="00AA369B">
        <w:tc>
          <w:tcPr>
            <w:tcW w:w="554" w:type="dxa"/>
            <w:tcBorders>
              <w:top w:val="single" w:sz="6" w:space="0" w:color="000000"/>
              <w:left w:val="single" w:sz="6" w:space="0" w:color="000000"/>
              <w:bottom w:val="single" w:sz="6" w:space="0" w:color="000000"/>
              <w:right w:val="single" w:sz="6" w:space="0" w:color="000000"/>
            </w:tcBorders>
            <w:shd w:val="clear" w:color="auto" w:fill="auto"/>
          </w:tcPr>
          <w:p w:rsidR="00CE2AA5" w:rsidRDefault="00EA119A">
            <w:pPr>
              <w:jc w:val="center"/>
              <w:rPr>
                <w:sz w:val="24"/>
              </w:rPr>
            </w:pPr>
            <w:r>
              <w:rPr>
                <w:sz w:val="24"/>
              </w:rPr>
              <w:t>1</w:t>
            </w:r>
          </w:p>
        </w:tc>
        <w:tc>
          <w:tcPr>
            <w:tcW w:w="3326" w:type="dxa"/>
            <w:tcBorders>
              <w:top w:val="single" w:sz="4" w:space="0" w:color="auto"/>
              <w:left w:val="single" w:sz="6" w:space="0" w:color="000000"/>
              <w:bottom w:val="single" w:sz="6" w:space="0" w:color="000000"/>
              <w:right w:val="single" w:sz="6" w:space="0" w:color="000000"/>
            </w:tcBorders>
            <w:shd w:val="clear" w:color="auto" w:fill="auto"/>
          </w:tcPr>
          <w:p w:rsidR="00CE2AA5" w:rsidRDefault="00EA119A">
            <w:pPr>
              <w:jc w:val="center"/>
              <w:rPr>
                <w:sz w:val="24"/>
              </w:rPr>
            </w:pPr>
            <w:r>
              <w:rPr>
                <w:sz w:val="24"/>
              </w:rPr>
              <w:t>2</w:t>
            </w:r>
          </w:p>
        </w:tc>
        <w:tc>
          <w:tcPr>
            <w:tcW w:w="1478" w:type="dxa"/>
            <w:tcBorders>
              <w:top w:val="single" w:sz="4" w:space="0" w:color="auto"/>
              <w:left w:val="single" w:sz="6" w:space="0" w:color="000000"/>
              <w:bottom w:val="single" w:sz="6" w:space="0" w:color="000000"/>
              <w:right w:val="single" w:sz="6" w:space="0" w:color="000000"/>
            </w:tcBorders>
            <w:shd w:val="clear" w:color="auto" w:fill="auto"/>
          </w:tcPr>
          <w:p w:rsidR="00CE2AA5" w:rsidRDefault="00EA119A">
            <w:pPr>
              <w:jc w:val="center"/>
              <w:rPr>
                <w:sz w:val="24"/>
              </w:rPr>
            </w:pPr>
            <w:r>
              <w:rPr>
                <w:sz w:val="24"/>
              </w:rPr>
              <w:t>3</w:t>
            </w:r>
          </w:p>
        </w:tc>
        <w:tc>
          <w:tcPr>
            <w:tcW w:w="761" w:type="dxa"/>
            <w:tcBorders>
              <w:top w:val="single" w:sz="6" w:space="0" w:color="000000"/>
              <w:left w:val="single" w:sz="6" w:space="0" w:color="000000"/>
              <w:bottom w:val="single" w:sz="6" w:space="0" w:color="000000"/>
              <w:right w:val="single" w:sz="6" w:space="0" w:color="000000"/>
            </w:tcBorders>
            <w:shd w:val="clear" w:color="auto" w:fill="auto"/>
          </w:tcPr>
          <w:p w:rsidR="00CE2AA5" w:rsidRDefault="00EA119A">
            <w:pPr>
              <w:jc w:val="center"/>
              <w:rPr>
                <w:sz w:val="24"/>
              </w:rPr>
            </w:pPr>
            <w:r>
              <w:rPr>
                <w:sz w:val="24"/>
              </w:rPr>
              <w:t>4</w:t>
            </w:r>
          </w:p>
        </w:tc>
        <w:tc>
          <w:tcPr>
            <w:tcW w:w="924" w:type="dxa"/>
            <w:tcBorders>
              <w:top w:val="single" w:sz="6" w:space="0" w:color="000000"/>
              <w:left w:val="single" w:sz="6" w:space="0" w:color="000000"/>
              <w:bottom w:val="single" w:sz="6" w:space="0" w:color="000000"/>
              <w:right w:val="single" w:sz="6" w:space="0" w:color="000000"/>
            </w:tcBorders>
            <w:shd w:val="clear" w:color="auto" w:fill="auto"/>
          </w:tcPr>
          <w:p w:rsidR="00CE2AA5" w:rsidRDefault="00EA119A">
            <w:pPr>
              <w:jc w:val="center"/>
              <w:rPr>
                <w:sz w:val="24"/>
              </w:rPr>
            </w:pPr>
            <w:r>
              <w:rPr>
                <w:sz w:val="24"/>
              </w:rPr>
              <w:t>5</w:t>
            </w:r>
          </w:p>
        </w:tc>
        <w:tc>
          <w:tcPr>
            <w:tcW w:w="924" w:type="dxa"/>
            <w:tcBorders>
              <w:top w:val="single" w:sz="6" w:space="0" w:color="000000"/>
              <w:left w:val="single" w:sz="6" w:space="0" w:color="000000"/>
              <w:bottom w:val="single" w:sz="6" w:space="0" w:color="000000"/>
              <w:right w:val="single" w:sz="6" w:space="0" w:color="000000"/>
            </w:tcBorders>
            <w:shd w:val="clear" w:color="auto" w:fill="auto"/>
          </w:tcPr>
          <w:p w:rsidR="00CE2AA5" w:rsidRDefault="00EA119A">
            <w:pPr>
              <w:jc w:val="center"/>
              <w:rPr>
                <w:sz w:val="24"/>
              </w:rPr>
            </w:pPr>
            <w:r>
              <w:rPr>
                <w:sz w:val="24"/>
              </w:rPr>
              <w:t>6</w:t>
            </w:r>
          </w:p>
        </w:tc>
        <w:tc>
          <w:tcPr>
            <w:tcW w:w="739" w:type="dxa"/>
            <w:tcBorders>
              <w:top w:val="single" w:sz="6" w:space="0" w:color="000000"/>
              <w:left w:val="single" w:sz="6" w:space="0" w:color="000000"/>
              <w:bottom w:val="single" w:sz="6" w:space="0" w:color="000000"/>
              <w:right w:val="single" w:sz="6" w:space="0" w:color="000000"/>
            </w:tcBorders>
            <w:shd w:val="clear" w:color="auto" w:fill="auto"/>
          </w:tcPr>
          <w:p w:rsidR="00CE2AA5" w:rsidRDefault="00EA119A">
            <w:pPr>
              <w:jc w:val="center"/>
              <w:rPr>
                <w:sz w:val="24"/>
              </w:rPr>
            </w:pPr>
            <w:r>
              <w:rPr>
                <w:sz w:val="24"/>
              </w:rPr>
              <w:t>7</w:t>
            </w:r>
          </w:p>
        </w:tc>
        <w:tc>
          <w:tcPr>
            <w:tcW w:w="739" w:type="dxa"/>
            <w:tcBorders>
              <w:top w:val="single" w:sz="6" w:space="0" w:color="000000"/>
              <w:left w:val="single" w:sz="6" w:space="0" w:color="000000"/>
              <w:bottom w:val="single" w:sz="6" w:space="0" w:color="000000"/>
              <w:right w:val="single" w:sz="6" w:space="0" w:color="000000"/>
            </w:tcBorders>
            <w:shd w:val="clear" w:color="auto" w:fill="auto"/>
          </w:tcPr>
          <w:p w:rsidR="00CE2AA5" w:rsidRDefault="00EA119A">
            <w:pPr>
              <w:jc w:val="center"/>
              <w:rPr>
                <w:sz w:val="24"/>
              </w:rPr>
            </w:pPr>
            <w:r>
              <w:rPr>
                <w:sz w:val="24"/>
              </w:rPr>
              <w:t>8</w:t>
            </w:r>
          </w:p>
        </w:tc>
      </w:tr>
      <w:tr w:rsidR="00CE2AA5">
        <w:tc>
          <w:tcPr>
            <w:tcW w:w="554" w:type="dxa"/>
            <w:tcBorders>
              <w:top w:val="single" w:sz="6" w:space="0" w:color="000000"/>
              <w:left w:val="single" w:sz="6" w:space="0" w:color="000000"/>
              <w:bottom w:val="single" w:sz="6" w:space="0" w:color="000000"/>
              <w:right w:val="single" w:sz="6" w:space="0" w:color="000000"/>
            </w:tcBorders>
            <w:shd w:val="clear" w:color="auto" w:fill="auto"/>
          </w:tcPr>
          <w:p w:rsidR="00CE2AA5" w:rsidRDefault="00EA119A">
            <w:pPr>
              <w:rPr>
                <w:sz w:val="24"/>
              </w:rPr>
            </w:pPr>
            <w:r>
              <w:rPr>
                <w:sz w:val="24"/>
              </w:rPr>
              <w:t>1.</w:t>
            </w:r>
          </w:p>
        </w:tc>
        <w:tc>
          <w:tcPr>
            <w:tcW w:w="3326" w:type="dxa"/>
            <w:tcBorders>
              <w:top w:val="single" w:sz="6" w:space="0" w:color="000000"/>
              <w:left w:val="single" w:sz="6" w:space="0" w:color="000000"/>
              <w:bottom w:val="single" w:sz="6" w:space="0" w:color="000000"/>
              <w:right w:val="single" w:sz="6" w:space="0" w:color="000000"/>
            </w:tcBorders>
            <w:shd w:val="clear" w:color="auto" w:fill="auto"/>
          </w:tcPr>
          <w:p w:rsidR="00CE2AA5" w:rsidRDefault="00EA119A">
            <w:pPr>
              <w:rPr>
                <w:sz w:val="24"/>
              </w:rPr>
            </w:pPr>
            <w:r>
              <w:rPr>
                <w:sz w:val="24"/>
              </w:rPr>
              <w:t>Количество консультаций по вопросам защиты прав потребителей</w:t>
            </w:r>
          </w:p>
        </w:tc>
        <w:tc>
          <w:tcPr>
            <w:tcW w:w="1478" w:type="dxa"/>
            <w:tcBorders>
              <w:top w:val="single" w:sz="6" w:space="0" w:color="000000"/>
              <w:left w:val="single" w:sz="6" w:space="0" w:color="000000"/>
              <w:bottom w:val="single" w:sz="6" w:space="0" w:color="000000"/>
              <w:right w:val="single" w:sz="6" w:space="0" w:color="000000"/>
            </w:tcBorders>
            <w:shd w:val="clear" w:color="auto" w:fill="auto"/>
          </w:tcPr>
          <w:p w:rsidR="00CE2AA5" w:rsidRDefault="00EA119A">
            <w:pPr>
              <w:rPr>
                <w:sz w:val="24"/>
              </w:rPr>
            </w:pPr>
            <w:r>
              <w:rPr>
                <w:sz w:val="24"/>
              </w:rPr>
              <w:t>Ед.</w:t>
            </w:r>
          </w:p>
        </w:tc>
        <w:tc>
          <w:tcPr>
            <w:tcW w:w="761" w:type="dxa"/>
            <w:tcBorders>
              <w:top w:val="single" w:sz="6" w:space="0" w:color="000000"/>
              <w:left w:val="single" w:sz="6" w:space="0" w:color="000000"/>
              <w:bottom w:val="single" w:sz="6" w:space="0" w:color="000000"/>
              <w:right w:val="single" w:sz="6" w:space="0" w:color="000000"/>
            </w:tcBorders>
            <w:shd w:val="clear" w:color="auto" w:fill="auto"/>
          </w:tcPr>
          <w:p w:rsidR="00CE2AA5" w:rsidRDefault="002D20C9">
            <w:pPr>
              <w:rPr>
                <w:sz w:val="24"/>
              </w:rPr>
            </w:pPr>
            <w:r>
              <w:rPr>
                <w:sz w:val="24"/>
              </w:rPr>
              <w:t>5</w:t>
            </w:r>
          </w:p>
        </w:tc>
        <w:tc>
          <w:tcPr>
            <w:tcW w:w="924" w:type="dxa"/>
            <w:tcBorders>
              <w:top w:val="single" w:sz="6" w:space="0" w:color="000000"/>
              <w:left w:val="single" w:sz="6" w:space="0" w:color="000000"/>
              <w:bottom w:val="single" w:sz="6" w:space="0" w:color="000000"/>
              <w:right w:val="single" w:sz="6" w:space="0" w:color="000000"/>
            </w:tcBorders>
            <w:shd w:val="clear" w:color="auto" w:fill="auto"/>
          </w:tcPr>
          <w:p w:rsidR="00CE2AA5" w:rsidRDefault="002D20C9">
            <w:pPr>
              <w:rPr>
                <w:sz w:val="24"/>
              </w:rPr>
            </w:pPr>
            <w:r>
              <w:rPr>
                <w:sz w:val="24"/>
              </w:rPr>
              <w:t>6</w:t>
            </w:r>
          </w:p>
        </w:tc>
        <w:tc>
          <w:tcPr>
            <w:tcW w:w="924" w:type="dxa"/>
            <w:tcBorders>
              <w:top w:val="single" w:sz="6" w:space="0" w:color="000000"/>
              <w:left w:val="single" w:sz="6" w:space="0" w:color="000000"/>
              <w:bottom w:val="single" w:sz="6" w:space="0" w:color="000000"/>
              <w:right w:val="single" w:sz="6" w:space="0" w:color="000000"/>
            </w:tcBorders>
            <w:shd w:val="clear" w:color="auto" w:fill="auto"/>
          </w:tcPr>
          <w:p w:rsidR="00CE2AA5" w:rsidRDefault="00AA369B">
            <w:pPr>
              <w:rPr>
                <w:sz w:val="24"/>
              </w:rPr>
            </w:pPr>
            <w:r>
              <w:rPr>
                <w:sz w:val="24"/>
              </w:rPr>
              <w:t>6</w:t>
            </w:r>
          </w:p>
        </w:tc>
        <w:tc>
          <w:tcPr>
            <w:tcW w:w="739" w:type="dxa"/>
            <w:tcBorders>
              <w:top w:val="single" w:sz="6" w:space="0" w:color="000000"/>
              <w:left w:val="single" w:sz="6" w:space="0" w:color="000000"/>
              <w:bottom w:val="single" w:sz="6" w:space="0" w:color="000000"/>
              <w:right w:val="single" w:sz="6" w:space="0" w:color="000000"/>
            </w:tcBorders>
            <w:shd w:val="clear" w:color="auto" w:fill="auto"/>
          </w:tcPr>
          <w:p w:rsidR="00CE2AA5" w:rsidRDefault="002D20C9">
            <w:pPr>
              <w:rPr>
                <w:sz w:val="24"/>
              </w:rPr>
            </w:pPr>
            <w:r>
              <w:rPr>
                <w:sz w:val="24"/>
              </w:rPr>
              <w:t>7</w:t>
            </w:r>
          </w:p>
        </w:tc>
        <w:tc>
          <w:tcPr>
            <w:tcW w:w="739" w:type="dxa"/>
            <w:tcBorders>
              <w:top w:val="single" w:sz="6" w:space="0" w:color="000000"/>
              <w:left w:val="single" w:sz="6" w:space="0" w:color="000000"/>
              <w:bottom w:val="single" w:sz="6" w:space="0" w:color="000000"/>
              <w:right w:val="single" w:sz="6" w:space="0" w:color="000000"/>
            </w:tcBorders>
            <w:shd w:val="clear" w:color="auto" w:fill="auto"/>
          </w:tcPr>
          <w:p w:rsidR="00CE2AA5" w:rsidRDefault="00AA369B">
            <w:pPr>
              <w:rPr>
                <w:sz w:val="24"/>
              </w:rPr>
            </w:pPr>
            <w:r>
              <w:rPr>
                <w:sz w:val="24"/>
              </w:rPr>
              <w:t>7</w:t>
            </w:r>
          </w:p>
        </w:tc>
      </w:tr>
      <w:tr w:rsidR="002D20C9">
        <w:tc>
          <w:tcPr>
            <w:tcW w:w="554" w:type="dxa"/>
            <w:tcBorders>
              <w:top w:val="single" w:sz="6" w:space="0" w:color="000000"/>
              <w:left w:val="single" w:sz="6" w:space="0" w:color="000000"/>
              <w:bottom w:val="single" w:sz="6" w:space="0" w:color="000000"/>
              <w:right w:val="single" w:sz="6" w:space="0" w:color="000000"/>
            </w:tcBorders>
            <w:shd w:val="clear" w:color="auto" w:fill="auto"/>
          </w:tcPr>
          <w:p w:rsidR="002D20C9" w:rsidRDefault="002D20C9">
            <w:pPr>
              <w:rPr>
                <w:sz w:val="24"/>
              </w:rPr>
            </w:pPr>
            <w:r>
              <w:rPr>
                <w:sz w:val="24"/>
              </w:rPr>
              <w:t>2.</w:t>
            </w:r>
          </w:p>
        </w:tc>
        <w:tc>
          <w:tcPr>
            <w:tcW w:w="3326" w:type="dxa"/>
            <w:tcBorders>
              <w:top w:val="single" w:sz="6" w:space="0" w:color="000000"/>
              <w:left w:val="single" w:sz="6" w:space="0" w:color="000000"/>
              <w:bottom w:val="single" w:sz="6" w:space="0" w:color="000000"/>
              <w:right w:val="single" w:sz="6" w:space="0" w:color="000000"/>
            </w:tcBorders>
            <w:shd w:val="clear" w:color="auto" w:fill="auto"/>
          </w:tcPr>
          <w:p w:rsidR="002D20C9" w:rsidRPr="00BB0C5A" w:rsidRDefault="002D20C9" w:rsidP="00AA369B">
            <w:pPr>
              <w:rPr>
                <w:rFonts w:ascii="Times New Roman" w:hAnsi="Times New Roman"/>
                <w:sz w:val="24"/>
              </w:rPr>
            </w:pPr>
            <w:r w:rsidRPr="00BB0C5A">
              <w:rPr>
                <w:rFonts w:ascii="Times New Roman" w:hAnsi="Times New Roman"/>
                <w:sz w:val="24"/>
              </w:rPr>
              <w:t>Актуализация информации, посвящённой защите</w:t>
            </w:r>
          </w:p>
          <w:p w:rsidR="002D20C9" w:rsidRPr="00BB0C5A" w:rsidRDefault="002D20C9" w:rsidP="00AA369B">
            <w:pPr>
              <w:rPr>
                <w:rFonts w:ascii="Times New Roman" w:hAnsi="Times New Roman"/>
                <w:sz w:val="24"/>
              </w:rPr>
            </w:pPr>
            <w:r w:rsidRPr="00BB0C5A">
              <w:rPr>
                <w:rFonts w:ascii="Times New Roman" w:hAnsi="Times New Roman"/>
                <w:sz w:val="24"/>
              </w:rPr>
              <w:t>прав потребителей, на странице в информационно-</w:t>
            </w:r>
          </w:p>
          <w:p w:rsidR="002D20C9" w:rsidRPr="00BB0C5A" w:rsidRDefault="002D20C9" w:rsidP="00AA369B">
            <w:pPr>
              <w:rPr>
                <w:rFonts w:ascii="Times New Roman" w:hAnsi="Times New Roman"/>
                <w:sz w:val="24"/>
              </w:rPr>
            </w:pPr>
            <w:r w:rsidRPr="00BB0C5A">
              <w:rPr>
                <w:rFonts w:ascii="Times New Roman" w:hAnsi="Times New Roman"/>
                <w:sz w:val="24"/>
              </w:rPr>
              <w:t>телекоммуникационной системе «Интернет» на</w:t>
            </w:r>
          </w:p>
          <w:p w:rsidR="002D20C9" w:rsidRDefault="002D20C9" w:rsidP="00AA369B">
            <w:pPr>
              <w:rPr>
                <w:sz w:val="24"/>
              </w:rPr>
            </w:pPr>
            <w:r w:rsidRPr="00BB0C5A">
              <w:rPr>
                <w:rFonts w:ascii="Times New Roman" w:hAnsi="Times New Roman"/>
                <w:sz w:val="24"/>
              </w:rPr>
              <w:t xml:space="preserve">сайте Администрации </w:t>
            </w:r>
            <w:r>
              <w:rPr>
                <w:rFonts w:ascii="Times New Roman" w:hAnsi="Times New Roman"/>
                <w:sz w:val="24"/>
              </w:rPr>
              <w:t xml:space="preserve">городского округа «поселок Палана» </w:t>
            </w:r>
            <w:r w:rsidRPr="00BB0C5A">
              <w:rPr>
                <w:rFonts w:ascii="Times New Roman" w:hAnsi="Times New Roman"/>
                <w:sz w:val="24"/>
              </w:rPr>
              <w:t>(в единицах)</w:t>
            </w:r>
          </w:p>
        </w:tc>
        <w:tc>
          <w:tcPr>
            <w:tcW w:w="1478" w:type="dxa"/>
            <w:tcBorders>
              <w:top w:val="single" w:sz="6" w:space="0" w:color="000000"/>
              <w:left w:val="single" w:sz="6" w:space="0" w:color="000000"/>
              <w:bottom w:val="single" w:sz="6" w:space="0" w:color="000000"/>
              <w:right w:val="single" w:sz="6" w:space="0" w:color="000000"/>
            </w:tcBorders>
            <w:shd w:val="clear" w:color="auto" w:fill="auto"/>
          </w:tcPr>
          <w:p w:rsidR="002D20C9" w:rsidRDefault="002D20C9">
            <w:pPr>
              <w:rPr>
                <w:sz w:val="24"/>
              </w:rPr>
            </w:pPr>
            <w:r>
              <w:rPr>
                <w:rFonts w:hint="eastAsia"/>
                <w:sz w:val="24"/>
              </w:rPr>
              <w:t>Е</w:t>
            </w:r>
            <w:r>
              <w:rPr>
                <w:sz w:val="24"/>
              </w:rPr>
              <w:t>д.</w:t>
            </w:r>
          </w:p>
        </w:tc>
        <w:tc>
          <w:tcPr>
            <w:tcW w:w="761" w:type="dxa"/>
            <w:tcBorders>
              <w:top w:val="single" w:sz="6" w:space="0" w:color="000000"/>
              <w:left w:val="single" w:sz="6" w:space="0" w:color="000000"/>
              <w:bottom w:val="single" w:sz="6" w:space="0" w:color="000000"/>
              <w:right w:val="single" w:sz="6" w:space="0" w:color="000000"/>
            </w:tcBorders>
            <w:shd w:val="clear" w:color="auto" w:fill="auto"/>
          </w:tcPr>
          <w:p w:rsidR="002D20C9" w:rsidRDefault="002D20C9" w:rsidP="00342CAF">
            <w:pPr>
              <w:rPr>
                <w:sz w:val="24"/>
              </w:rPr>
            </w:pPr>
            <w:r>
              <w:rPr>
                <w:sz w:val="24"/>
              </w:rPr>
              <w:t>4</w:t>
            </w:r>
          </w:p>
        </w:tc>
        <w:tc>
          <w:tcPr>
            <w:tcW w:w="924" w:type="dxa"/>
            <w:tcBorders>
              <w:top w:val="single" w:sz="6" w:space="0" w:color="000000"/>
              <w:left w:val="single" w:sz="6" w:space="0" w:color="000000"/>
              <w:bottom w:val="single" w:sz="6" w:space="0" w:color="000000"/>
              <w:right w:val="single" w:sz="6" w:space="0" w:color="000000"/>
            </w:tcBorders>
            <w:shd w:val="clear" w:color="auto" w:fill="auto"/>
          </w:tcPr>
          <w:p w:rsidR="002D20C9" w:rsidRDefault="002D20C9" w:rsidP="00342CAF">
            <w:pPr>
              <w:rPr>
                <w:sz w:val="24"/>
              </w:rPr>
            </w:pPr>
            <w:r>
              <w:rPr>
                <w:sz w:val="24"/>
              </w:rPr>
              <w:t>4</w:t>
            </w:r>
          </w:p>
        </w:tc>
        <w:tc>
          <w:tcPr>
            <w:tcW w:w="924" w:type="dxa"/>
            <w:tcBorders>
              <w:top w:val="single" w:sz="6" w:space="0" w:color="000000"/>
              <w:left w:val="single" w:sz="6" w:space="0" w:color="000000"/>
              <w:bottom w:val="single" w:sz="6" w:space="0" w:color="000000"/>
              <w:right w:val="single" w:sz="6" w:space="0" w:color="000000"/>
            </w:tcBorders>
            <w:shd w:val="clear" w:color="auto" w:fill="auto"/>
          </w:tcPr>
          <w:p w:rsidR="002D20C9" w:rsidRDefault="002D20C9" w:rsidP="00342CAF">
            <w:pPr>
              <w:rPr>
                <w:sz w:val="24"/>
              </w:rPr>
            </w:pPr>
            <w:r>
              <w:rPr>
                <w:sz w:val="24"/>
              </w:rPr>
              <w:t>4</w:t>
            </w:r>
          </w:p>
        </w:tc>
        <w:tc>
          <w:tcPr>
            <w:tcW w:w="739" w:type="dxa"/>
            <w:tcBorders>
              <w:top w:val="single" w:sz="6" w:space="0" w:color="000000"/>
              <w:left w:val="single" w:sz="6" w:space="0" w:color="000000"/>
              <w:bottom w:val="single" w:sz="6" w:space="0" w:color="000000"/>
              <w:right w:val="single" w:sz="6" w:space="0" w:color="000000"/>
            </w:tcBorders>
            <w:shd w:val="clear" w:color="auto" w:fill="auto"/>
          </w:tcPr>
          <w:p w:rsidR="002D20C9" w:rsidRDefault="002D20C9" w:rsidP="00342CAF">
            <w:pPr>
              <w:rPr>
                <w:sz w:val="24"/>
              </w:rPr>
            </w:pPr>
            <w:r>
              <w:rPr>
                <w:sz w:val="24"/>
              </w:rPr>
              <w:t>4</w:t>
            </w:r>
          </w:p>
        </w:tc>
        <w:tc>
          <w:tcPr>
            <w:tcW w:w="739" w:type="dxa"/>
            <w:tcBorders>
              <w:top w:val="single" w:sz="6" w:space="0" w:color="000000"/>
              <w:left w:val="single" w:sz="6" w:space="0" w:color="000000"/>
              <w:bottom w:val="single" w:sz="6" w:space="0" w:color="000000"/>
              <w:right w:val="single" w:sz="6" w:space="0" w:color="000000"/>
            </w:tcBorders>
            <w:shd w:val="clear" w:color="auto" w:fill="auto"/>
          </w:tcPr>
          <w:p w:rsidR="002D20C9" w:rsidRDefault="002D20C9" w:rsidP="00342CAF">
            <w:pPr>
              <w:rPr>
                <w:sz w:val="24"/>
              </w:rPr>
            </w:pPr>
            <w:r>
              <w:rPr>
                <w:sz w:val="24"/>
              </w:rPr>
              <w:t>4</w:t>
            </w:r>
          </w:p>
        </w:tc>
      </w:tr>
      <w:tr w:rsidR="00CE2AA5">
        <w:tc>
          <w:tcPr>
            <w:tcW w:w="554" w:type="dxa"/>
            <w:tcBorders>
              <w:top w:val="single" w:sz="6" w:space="0" w:color="000000"/>
              <w:left w:val="single" w:sz="6" w:space="0" w:color="000000"/>
              <w:bottom w:val="single" w:sz="6" w:space="0" w:color="000000"/>
              <w:right w:val="single" w:sz="6" w:space="0" w:color="000000"/>
            </w:tcBorders>
            <w:shd w:val="clear" w:color="auto" w:fill="auto"/>
          </w:tcPr>
          <w:p w:rsidR="00CE2AA5" w:rsidRDefault="00EA119A">
            <w:pPr>
              <w:rPr>
                <w:sz w:val="24"/>
              </w:rPr>
            </w:pPr>
            <w:r>
              <w:rPr>
                <w:sz w:val="24"/>
              </w:rPr>
              <w:t>3.</w:t>
            </w:r>
          </w:p>
        </w:tc>
        <w:tc>
          <w:tcPr>
            <w:tcW w:w="3326" w:type="dxa"/>
            <w:tcBorders>
              <w:top w:val="single" w:sz="6" w:space="0" w:color="000000"/>
              <w:left w:val="single" w:sz="6" w:space="0" w:color="000000"/>
              <w:bottom w:val="single" w:sz="6" w:space="0" w:color="000000"/>
              <w:right w:val="single" w:sz="6" w:space="0" w:color="000000"/>
            </w:tcBorders>
            <w:shd w:val="clear" w:color="auto" w:fill="auto"/>
          </w:tcPr>
          <w:p w:rsidR="00CE2AA5" w:rsidRDefault="00EA119A" w:rsidP="00AA369B">
            <w:pPr>
              <w:rPr>
                <w:sz w:val="24"/>
              </w:rPr>
            </w:pPr>
            <w:r>
              <w:rPr>
                <w:sz w:val="24"/>
              </w:rPr>
              <w:t>Количество информационно-просветительских и обучающих мероприятий для потребителей и субъектов предпринимательства</w:t>
            </w:r>
            <w:r w:rsidR="00AA369B">
              <w:rPr>
                <w:sz w:val="24"/>
              </w:rPr>
              <w:t xml:space="preserve"> (публикации, конкурсы, лекции </w:t>
            </w:r>
            <w:r>
              <w:rPr>
                <w:sz w:val="24"/>
              </w:rPr>
              <w:t>и др.)</w:t>
            </w:r>
          </w:p>
        </w:tc>
        <w:tc>
          <w:tcPr>
            <w:tcW w:w="1478" w:type="dxa"/>
            <w:tcBorders>
              <w:top w:val="single" w:sz="6" w:space="0" w:color="000000"/>
              <w:left w:val="single" w:sz="6" w:space="0" w:color="000000"/>
              <w:bottom w:val="single" w:sz="6" w:space="0" w:color="000000"/>
              <w:right w:val="single" w:sz="6" w:space="0" w:color="000000"/>
            </w:tcBorders>
            <w:shd w:val="clear" w:color="auto" w:fill="auto"/>
          </w:tcPr>
          <w:p w:rsidR="00CE2AA5" w:rsidRDefault="00EA119A">
            <w:pPr>
              <w:rPr>
                <w:sz w:val="24"/>
              </w:rPr>
            </w:pPr>
            <w:r>
              <w:rPr>
                <w:sz w:val="24"/>
              </w:rPr>
              <w:t>Ед.</w:t>
            </w:r>
          </w:p>
        </w:tc>
        <w:tc>
          <w:tcPr>
            <w:tcW w:w="761" w:type="dxa"/>
            <w:tcBorders>
              <w:top w:val="single" w:sz="6" w:space="0" w:color="000000"/>
              <w:left w:val="single" w:sz="6" w:space="0" w:color="000000"/>
              <w:bottom w:val="single" w:sz="6" w:space="0" w:color="000000"/>
              <w:right w:val="single" w:sz="6" w:space="0" w:color="000000"/>
            </w:tcBorders>
            <w:shd w:val="clear" w:color="auto" w:fill="auto"/>
          </w:tcPr>
          <w:p w:rsidR="00CE2AA5" w:rsidRDefault="00AA369B">
            <w:pPr>
              <w:rPr>
                <w:sz w:val="24"/>
              </w:rPr>
            </w:pPr>
            <w:r>
              <w:rPr>
                <w:sz w:val="24"/>
              </w:rPr>
              <w:t>4</w:t>
            </w:r>
          </w:p>
        </w:tc>
        <w:tc>
          <w:tcPr>
            <w:tcW w:w="924" w:type="dxa"/>
            <w:tcBorders>
              <w:top w:val="single" w:sz="6" w:space="0" w:color="000000"/>
              <w:left w:val="single" w:sz="6" w:space="0" w:color="000000"/>
              <w:bottom w:val="single" w:sz="6" w:space="0" w:color="000000"/>
              <w:right w:val="single" w:sz="6" w:space="0" w:color="000000"/>
            </w:tcBorders>
            <w:shd w:val="clear" w:color="auto" w:fill="auto"/>
          </w:tcPr>
          <w:p w:rsidR="00CE2AA5" w:rsidRDefault="00AA369B">
            <w:pPr>
              <w:rPr>
                <w:sz w:val="24"/>
              </w:rPr>
            </w:pPr>
            <w:r>
              <w:rPr>
                <w:sz w:val="24"/>
              </w:rPr>
              <w:t>4</w:t>
            </w:r>
          </w:p>
        </w:tc>
        <w:tc>
          <w:tcPr>
            <w:tcW w:w="924" w:type="dxa"/>
            <w:tcBorders>
              <w:top w:val="single" w:sz="6" w:space="0" w:color="000000"/>
              <w:left w:val="single" w:sz="6" w:space="0" w:color="000000"/>
              <w:bottom w:val="single" w:sz="6" w:space="0" w:color="000000"/>
              <w:right w:val="single" w:sz="6" w:space="0" w:color="000000"/>
            </w:tcBorders>
            <w:shd w:val="clear" w:color="auto" w:fill="auto"/>
          </w:tcPr>
          <w:p w:rsidR="00CE2AA5" w:rsidRDefault="00AA369B">
            <w:pPr>
              <w:rPr>
                <w:sz w:val="24"/>
              </w:rPr>
            </w:pPr>
            <w:r>
              <w:rPr>
                <w:sz w:val="24"/>
              </w:rPr>
              <w:t>4</w:t>
            </w:r>
          </w:p>
        </w:tc>
        <w:tc>
          <w:tcPr>
            <w:tcW w:w="739" w:type="dxa"/>
            <w:tcBorders>
              <w:top w:val="single" w:sz="6" w:space="0" w:color="000000"/>
              <w:left w:val="single" w:sz="6" w:space="0" w:color="000000"/>
              <w:bottom w:val="single" w:sz="6" w:space="0" w:color="000000"/>
              <w:right w:val="single" w:sz="6" w:space="0" w:color="000000"/>
            </w:tcBorders>
            <w:shd w:val="clear" w:color="auto" w:fill="auto"/>
          </w:tcPr>
          <w:p w:rsidR="00CE2AA5" w:rsidRDefault="00AA369B">
            <w:pPr>
              <w:rPr>
                <w:sz w:val="24"/>
              </w:rPr>
            </w:pPr>
            <w:r>
              <w:rPr>
                <w:sz w:val="24"/>
              </w:rPr>
              <w:t>4</w:t>
            </w:r>
          </w:p>
        </w:tc>
        <w:tc>
          <w:tcPr>
            <w:tcW w:w="739" w:type="dxa"/>
            <w:tcBorders>
              <w:top w:val="single" w:sz="6" w:space="0" w:color="000000"/>
              <w:left w:val="single" w:sz="6" w:space="0" w:color="000000"/>
              <w:bottom w:val="single" w:sz="6" w:space="0" w:color="000000"/>
              <w:right w:val="single" w:sz="6" w:space="0" w:color="000000"/>
            </w:tcBorders>
            <w:shd w:val="clear" w:color="auto" w:fill="auto"/>
          </w:tcPr>
          <w:p w:rsidR="00CE2AA5" w:rsidRDefault="00AA369B">
            <w:pPr>
              <w:rPr>
                <w:sz w:val="24"/>
              </w:rPr>
            </w:pPr>
            <w:r>
              <w:rPr>
                <w:sz w:val="24"/>
              </w:rPr>
              <w:t>4</w:t>
            </w:r>
          </w:p>
        </w:tc>
      </w:tr>
      <w:tr w:rsidR="002D20C9">
        <w:tc>
          <w:tcPr>
            <w:tcW w:w="554" w:type="dxa"/>
            <w:tcBorders>
              <w:top w:val="single" w:sz="6" w:space="0" w:color="000000"/>
              <w:left w:val="single" w:sz="6" w:space="0" w:color="000000"/>
              <w:bottom w:val="single" w:sz="6" w:space="0" w:color="000000"/>
              <w:right w:val="single" w:sz="6" w:space="0" w:color="000000"/>
            </w:tcBorders>
            <w:shd w:val="clear" w:color="auto" w:fill="auto"/>
          </w:tcPr>
          <w:p w:rsidR="002D20C9" w:rsidRDefault="002D20C9">
            <w:pPr>
              <w:rPr>
                <w:sz w:val="24"/>
              </w:rPr>
            </w:pPr>
            <w:r>
              <w:rPr>
                <w:sz w:val="24"/>
              </w:rPr>
              <w:t>4.</w:t>
            </w:r>
          </w:p>
        </w:tc>
        <w:tc>
          <w:tcPr>
            <w:tcW w:w="3326" w:type="dxa"/>
            <w:tcBorders>
              <w:top w:val="single" w:sz="6" w:space="0" w:color="000000"/>
              <w:left w:val="single" w:sz="6" w:space="0" w:color="000000"/>
              <w:bottom w:val="single" w:sz="6" w:space="0" w:color="000000"/>
              <w:right w:val="single" w:sz="6" w:space="0" w:color="000000"/>
            </w:tcBorders>
            <w:shd w:val="clear" w:color="auto" w:fill="auto"/>
          </w:tcPr>
          <w:p w:rsidR="002D20C9" w:rsidRDefault="002D20C9" w:rsidP="00AA369B">
            <w:pPr>
              <w:rPr>
                <w:sz w:val="24"/>
              </w:rPr>
            </w:pPr>
            <w:r>
              <w:rPr>
                <w:sz w:val="24"/>
              </w:rPr>
              <w:t>Уровень правовой грамотности населения городского округа «поселок Палана» в сфере защиты прав потребителей (определенный посредством проведения анкетирования, опросов)</w:t>
            </w:r>
          </w:p>
        </w:tc>
        <w:tc>
          <w:tcPr>
            <w:tcW w:w="1478" w:type="dxa"/>
            <w:tcBorders>
              <w:top w:val="single" w:sz="6" w:space="0" w:color="000000"/>
              <w:left w:val="single" w:sz="6" w:space="0" w:color="000000"/>
              <w:bottom w:val="single" w:sz="6" w:space="0" w:color="000000"/>
              <w:right w:val="single" w:sz="6" w:space="0" w:color="000000"/>
            </w:tcBorders>
            <w:shd w:val="clear" w:color="auto" w:fill="auto"/>
          </w:tcPr>
          <w:p w:rsidR="002D20C9" w:rsidRDefault="002D20C9">
            <w:pPr>
              <w:rPr>
                <w:sz w:val="24"/>
              </w:rPr>
            </w:pPr>
            <w:r>
              <w:rPr>
                <w:rFonts w:hint="eastAsia"/>
                <w:sz w:val="24"/>
              </w:rPr>
              <w:t>Е</w:t>
            </w:r>
            <w:r>
              <w:rPr>
                <w:sz w:val="24"/>
              </w:rPr>
              <w:t>д.</w:t>
            </w:r>
          </w:p>
        </w:tc>
        <w:tc>
          <w:tcPr>
            <w:tcW w:w="761" w:type="dxa"/>
            <w:tcBorders>
              <w:top w:val="single" w:sz="6" w:space="0" w:color="000000"/>
              <w:left w:val="single" w:sz="6" w:space="0" w:color="000000"/>
              <w:bottom w:val="single" w:sz="6" w:space="0" w:color="000000"/>
              <w:right w:val="single" w:sz="6" w:space="0" w:color="000000"/>
            </w:tcBorders>
            <w:shd w:val="clear" w:color="auto" w:fill="auto"/>
          </w:tcPr>
          <w:p w:rsidR="002D20C9" w:rsidRDefault="002D20C9" w:rsidP="00342CAF">
            <w:pPr>
              <w:rPr>
                <w:sz w:val="24"/>
              </w:rPr>
            </w:pPr>
            <w:r>
              <w:rPr>
                <w:sz w:val="24"/>
              </w:rPr>
              <w:t>4</w:t>
            </w:r>
          </w:p>
        </w:tc>
        <w:tc>
          <w:tcPr>
            <w:tcW w:w="924" w:type="dxa"/>
            <w:tcBorders>
              <w:top w:val="single" w:sz="6" w:space="0" w:color="000000"/>
              <w:left w:val="single" w:sz="6" w:space="0" w:color="000000"/>
              <w:bottom w:val="single" w:sz="6" w:space="0" w:color="000000"/>
              <w:right w:val="single" w:sz="6" w:space="0" w:color="000000"/>
            </w:tcBorders>
            <w:shd w:val="clear" w:color="auto" w:fill="auto"/>
          </w:tcPr>
          <w:p w:rsidR="002D20C9" w:rsidRDefault="002D20C9" w:rsidP="00342CAF">
            <w:pPr>
              <w:rPr>
                <w:sz w:val="24"/>
              </w:rPr>
            </w:pPr>
            <w:r>
              <w:rPr>
                <w:sz w:val="24"/>
              </w:rPr>
              <w:t>4</w:t>
            </w:r>
          </w:p>
        </w:tc>
        <w:tc>
          <w:tcPr>
            <w:tcW w:w="924" w:type="dxa"/>
            <w:tcBorders>
              <w:top w:val="single" w:sz="6" w:space="0" w:color="000000"/>
              <w:left w:val="single" w:sz="6" w:space="0" w:color="000000"/>
              <w:bottom w:val="single" w:sz="6" w:space="0" w:color="000000"/>
              <w:right w:val="single" w:sz="6" w:space="0" w:color="000000"/>
            </w:tcBorders>
            <w:shd w:val="clear" w:color="auto" w:fill="auto"/>
          </w:tcPr>
          <w:p w:rsidR="002D20C9" w:rsidRDefault="002D20C9" w:rsidP="00342CAF">
            <w:pPr>
              <w:rPr>
                <w:sz w:val="24"/>
              </w:rPr>
            </w:pPr>
            <w:r>
              <w:rPr>
                <w:sz w:val="24"/>
              </w:rPr>
              <w:t>4</w:t>
            </w:r>
          </w:p>
        </w:tc>
        <w:tc>
          <w:tcPr>
            <w:tcW w:w="739" w:type="dxa"/>
            <w:tcBorders>
              <w:top w:val="single" w:sz="6" w:space="0" w:color="000000"/>
              <w:left w:val="single" w:sz="6" w:space="0" w:color="000000"/>
              <w:bottom w:val="single" w:sz="6" w:space="0" w:color="000000"/>
              <w:right w:val="single" w:sz="6" w:space="0" w:color="000000"/>
            </w:tcBorders>
            <w:shd w:val="clear" w:color="auto" w:fill="auto"/>
          </w:tcPr>
          <w:p w:rsidR="002D20C9" w:rsidRDefault="002D20C9" w:rsidP="00342CAF">
            <w:pPr>
              <w:rPr>
                <w:sz w:val="24"/>
              </w:rPr>
            </w:pPr>
            <w:r>
              <w:rPr>
                <w:sz w:val="24"/>
              </w:rPr>
              <w:t>4</w:t>
            </w:r>
          </w:p>
        </w:tc>
        <w:tc>
          <w:tcPr>
            <w:tcW w:w="739" w:type="dxa"/>
            <w:tcBorders>
              <w:top w:val="single" w:sz="6" w:space="0" w:color="000000"/>
              <w:left w:val="single" w:sz="6" w:space="0" w:color="000000"/>
              <w:bottom w:val="single" w:sz="6" w:space="0" w:color="000000"/>
              <w:right w:val="single" w:sz="6" w:space="0" w:color="000000"/>
            </w:tcBorders>
            <w:shd w:val="clear" w:color="auto" w:fill="auto"/>
          </w:tcPr>
          <w:p w:rsidR="002D20C9" w:rsidRDefault="002D20C9" w:rsidP="00342CAF">
            <w:pPr>
              <w:rPr>
                <w:sz w:val="24"/>
              </w:rPr>
            </w:pPr>
            <w:r>
              <w:rPr>
                <w:sz w:val="24"/>
              </w:rPr>
              <w:t>4</w:t>
            </w:r>
          </w:p>
        </w:tc>
      </w:tr>
    </w:tbl>
    <w:p w:rsidR="00CE2AA5" w:rsidRDefault="00CE2AA5">
      <w:pPr>
        <w:ind w:left="-283"/>
        <w:rPr>
          <w:rFonts w:ascii="Times New Roman" w:hAnsi="Times New Roman"/>
          <w:highlight w:val="white"/>
        </w:rPr>
      </w:pPr>
    </w:p>
    <w:p w:rsidR="00CE2AA5" w:rsidRDefault="00CE2AA5">
      <w:pPr>
        <w:ind w:firstLine="709"/>
        <w:rPr>
          <w:rFonts w:ascii="Times New Roman" w:hAnsi="Times New Roman"/>
          <w:highlight w:val="white"/>
        </w:rPr>
      </w:pPr>
    </w:p>
    <w:sectPr w:rsidR="00CE2AA5">
      <w:pgSz w:w="11908" w:h="16848"/>
      <w:pgMar w:top="1134" w:right="737" w:bottom="1134" w:left="13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13B6" w:rsidRDefault="00B313B6">
      <w:r>
        <w:separator/>
      </w:r>
    </w:p>
  </w:endnote>
  <w:endnote w:type="continuationSeparator" w:id="0">
    <w:p w:rsidR="00B313B6" w:rsidRDefault="00B31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XO Thames">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C1C" w:rsidRDefault="0055191F">
    <w:pPr>
      <w:pStyle w:val="a9"/>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13</w:t>
    </w:r>
    <w:r>
      <w:rPr>
        <w:rStyle w:val="ad"/>
      </w:rPr>
      <w:fldChar w:fldCharType="end"/>
    </w:r>
  </w:p>
  <w:p w:rsidR="006A0C1C" w:rsidRDefault="007905DA">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C1C" w:rsidRDefault="007905DA">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13B6" w:rsidRDefault="00B313B6">
      <w:r>
        <w:separator/>
      </w:r>
    </w:p>
  </w:footnote>
  <w:footnote w:type="continuationSeparator" w:id="0">
    <w:p w:rsidR="00B313B6" w:rsidRDefault="00B313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C1C" w:rsidRDefault="0055191F" w:rsidP="0029264D">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3</w:t>
    </w:r>
    <w:r>
      <w:rPr>
        <w:rStyle w:val="ad"/>
      </w:rPr>
      <w:fldChar w:fldCharType="end"/>
    </w:r>
  </w:p>
  <w:p w:rsidR="006A0C1C" w:rsidRDefault="007905DA" w:rsidP="0029264D">
    <w:pPr>
      <w:pStyle w:val="ab"/>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C1C" w:rsidRDefault="007905DA" w:rsidP="0029264D">
    <w:pPr>
      <w:pStyle w:val="ab"/>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87F2A"/>
    <w:multiLevelType w:val="multilevel"/>
    <w:tmpl w:val="F816155A"/>
    <w:lvl w:ilvl="0">
      <w:start w:val="1"/>
      <w:numFmt w:val="decimal"/>
      <w:lvlText w:val="%1."/>
      <w:lvlJc w:val="left"/>
      <w:pPr>
        <w:ind w:left="927" w:hanging="360"/>
      </w:pPr>
      <w:rPr>
        <w:rFonts w:hint="default"/>
        <w:b w:val="0"/>
      </w:rPr>
    </w:lvl>
    <w:lvl w:ilvl="1">
      <w:start w:val="1"/>
      <w:numFmt w:val="decimal"/>
      <w:isLgl/>
      <w:lvlText w:val="%1.%2."/>
      <w:lvlJc w:val="left"/>
      <w:pPr>
        <w:ind w:left="1692" w:hanging="420"/>
      </w:pPr>
      <w:rPr>
        <w:rFonts w:hint="default"/>
      </w:rPr>
    </w:lvl>
    <w:lvl w:ilvl="2">
      <w:start w:val="1"/>
      <w:numFmt w:val="decimal"/>
      <w:isLgl/>
      <w:lvlText w:val="%1.%2.%3."/>
      <w:lvlJc w:val="left"/>
      <w:pPr>
        <w:ind w:left="2697"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467" w:hanging="1080"/>
      </w:pPr>
      <w:rPr>
        <w:rFonts w:hint="default"/>
      </w:rPr>
    </w:lvl>
    <w:lvl w:ilvl="5">
      <w:start w:val="1"/>
      <w:numFmt w:val="decimal"/>
      <w:isLgl/>
      <w:lvlText w:val="%1.%2.%3.%4.%5.%6."/>
      <w:lvlJc w:val="left"/>
      <w:pPr>
        <w:ind w:left="5172" w:hanging="1080"/>
      </w:pPr>
      <w:rPr>
        <w:rFonts w:hint="default"/>
      </w:rPr>
    </w:lvl>
    <w:lvl w:ilvl="6">
      <w:start w:val="1"/>
      <w:numFmt w:val="decimal"/>
      <w:isLgl/>
      <w:lvlText w:val="%1.%2.%3.%4.%5.%6.%7."/>
      <w:lvlJc w:val="left"/>
      <w:pPr>
        <w:ind w:left="6237" w:hanging="1440"/>
      </w:pPr>
      <w:rPr>
        <w:rFonts w:hint="default"/>
      </w:rPr>
    </w:lvl>
    <w:lvl w:ilvl="7">
      <w:start w:val="1"/>
      <w:numFmt w:val="decimal"/>
      <w:isLgl/>
      <w:lvlText w:val="%1.%2.%3.%4.%5.%6.%7.%8."/>
      <w:lvlJc w:val="left"/>
      <w:pPr>
        <w:ind w:left="6942" w:hanging="1440"/>
      </w:pPr>
      <w:rPr>
        <w:rFonts w:hint="default"/>
      </w:rPr>
    </w:lvl>
    <w:lvl w:ilvl="8">
      <w:start w:val="1"/>
      <w:numFmt w:val="decimal"/>
      <w:isLgl/>
      <w:lvlText w:val="%1.%2.%3.%4.%5.%6.%7.%8.%9."/>
      <w:lvlJc w:val="left"/>
      <w:pPr>
        <w:ind w:left="8007"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AA5"/>
    <w:rsid w:val="0001578F"/>
    <w:rsid w:val="002D20C9"/>
    <w:rsid w:val="0032231A"/>
    <w:rsid w:val="003516B7"/>
    <w:rsid w:val="0055191F"/>
    <w:rsid w:val="005A4C98"/>
    <w:rsid w:val="007905DA"/>
    <w:rsid w:val="00AA369B"/>
    <w:rsid w:val="00B313B6"/>
    <w:rsid w:val="00B53E00"/>
    <w:rsid w:val="00CE2AA5"/>
    <w:rsid w:val="00D36399"/>
    <w:rsid w:val="00E33AFE"/>
    <w:rsid w:val="00E62708"/>
    <w:rsid w:val="00E7135F"/>
    <w:rsid w:val="00EA119A"/>
    <w:rsid w:val="00EA788D"/>
    <w:rsid w:val="00F259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5468D"/>
  <w15:docId w15:val="{562CF1F9-E4FA-4ACA-B9D8-F8B5D01F0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jc w:val="both"/>
    </w:pPr>
    <w:rPr>
      <w:sz w:val="28"/>
    </w:rPr>
  </w:style>
  <w:style w:type="paragraph" w:styleId="10">
    <w:name w:val="heading 1"/>
    <w:basedOn w:val="a"/>
    <w:next w:val="a"/>
    <w:link w:val="11"/>
    <w:uiPriority w:val="9"/>
    <w:qFormat/>
    <w:pPr>
      <w:spacing w:before="120" w:after="120"/>
      <w:outlineLvl w:val="0"/>
    </w:pPr>
    <w:rPr>
      <w:b/>
      <w:sz w:val="32"/>
    </w:rPr>
  </w:style>
  <w:style w:type="paragraph" w:styleId="2">
    <w:name w:val="heading 2"/>
    <w:basedOn w:val="a"/>
    <w:next w:val="a"/>
    <w:link w:val="20"/>
    <w:uiPriority w:val="9"/>
    <w:qFormat/>
    <w:pPr>
      <w:spacing w:before="120" w:after="120"/>
      <w:outlineLvl w:val="1"/>
    </w:pPr>
    <w:rPr>
      <w:b/>
    </w:rPr>
  </w:style>
  <w:style w:type="paragraph" w:styleId="3">
    <w:name w:val="heading 3"/>
    <w:basedOn w:val="a"/>
    <w:next w:val="a"/>
    <w:link w:val="30"/>
    <w:uiPriority w:val="9"/>
    <w:qFormat/>
    <w:pPr>
      <w:spacing w:before="120" w:after="120"/>
      <w:outlineLvl w:val="2"/>
    </w:pPr>
    <w:rPr>
      <w:b/>
      <w:sz w:val="26"/>
    </w:rPr>
  </w:style>
  <w:style w:type="paragraph" w:styleId="4">
    <w:name w:val="heading 4"/>
    <w:basedOn w:val="a"/>
    <w:next w:val="a"/>
    <w:link w:val="40"/>
    <w:uiPriority w:val="9"/>
    <w:qFormat/>
    <w:pPr>
      <w:spacing w:before="120" w:after="120"/>
      <w:outlineLvl w:val="3"/>
    </w:pPr>
    <w:rPr>
      <w:b/>
      <w:sz w:val="24"/>
    </w:rPr>
  </w:style>
  <w:style w:type="paragraph" w:styleId="5">
    <w:name w:val="heading 5"/>
    <w:basedOn w:val="a"/>
    <w:next w:val="a"/>
    <w:link w:val="50"/>
    <w:uiPriority w:val="9"/>
    <w:qFormat/>
    <w:pPr>
      <w:spacing w:before="120" w:after="120"/>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XO Thames" w:hAnsi="XO Thames"/>
      <w:sz w:val="28"/>
    </w:rPr>
  </w:style>
  <w:style w:type="paragraph" w:styleId="21">
    <w:name w:val="toc 2"/>
    <w:basedOn w:val="a"/>
    <w:next w:val="a"/>
    <w:link w:val="22"/>
    <w:uiPriority w:val="39"/>
    <w:pPr>
      <w:ind w:left="200"/>
      <w:jc w:val="left"/>
    </w:pPr>
  </w:style>
  <w:style w:type="character" w:customStyle="1" w:styleId="22">
    <w:name w:val="Оглавление 2 Знак"/>
    <w:basedOn w:val="1"/>
    <w:link w:val="21"/>
    <w:rPr>
      <w:rFonts w:ascii="XO Thames" w:hAnsi="XO Thames"/>
      <w:sz w:val="28"/>
    </w:rPr>
  </w:style>
  <w:style w:type="paragraph" w:styleId="41">
    <w:name w:val="toc 4"/>
    <w:basedOn w:val="a"/>
    <w:next w:val="a"/>
    <w:link w:val="42"/>
    <w:uiPriority w:val="39"/>
    <w:pPr>
      <w:ind w:left="600"/>
      <w:jc w:val="left"/>
    </w:pPr>
  </w:style>
  <w:style w:type="character" w:customStyle="1" w:styleId="42">
    <w:name w:val="Оглавление 4 Знак"/>
    <w:basedOn w:val="1"/>
    <w:link w:val="41"/>
    <w:rPr>
      <w:rFonts w:ascii="XO Thames" w:hAnsi="XO Thames"/>
      <w:sz w:val="28"/>
    </w:rPr>
  </w:style>
  <w:style w:type="paragraph" w:styleId="6">
    <w:name w:val="toc 6"/>
    <w:basedOn w:val="a"/>
    <w:next w:val="a"/>
    <w:link w:val="60"/>
    <w:uiPriority w:val="39"/>
    <w:pPr>
      <w:ind w:left="1000"/>
      <w:jc w:val="left"/>
    </w:pPr>
  </w:style>
  <w:style w:type="character" w:customStyle="1" w:styleId="60">
    <w:name w:val="Оглавление 6 Знак"/>
    <w:basedOn w:val="1"/>
    <w:link w:val="6"/>
    <w:rPr>
      <w:rFonts w:ascii="XO Thames" w:hAnsi="XO Thames"/>
      <w:sz w:val="28"/>
    </w:rPr>
  </w:style>
  <w:style w:type="paragraph" w:styleId="7">
    <w:name w:val="toc 7"/>
    <w:basedOn w:val="a"/>
    <w:next w:val="a"/>
    <w:link w:val="70"/>
    <w:uiPriority w:val="39"/>
    <w:pPr>
      <w:ind w:left="1200"/>
      <w:jc w:val="left"/>
    </w:pPr>
  </w:style>
  <w:style w:type="character" w:customStyle="1" w:styleId="70">
    <w:name w:val="Оглавление 7 Знак"/>
    <w:basedOn w:val="1"/>
    <w:link w:val="7"/>
    <w:rPr>
      <w:rFonts w:ascii="XO Thames" w:hAnsi="XO Thames"/>
      <w:sz w:val="28"/>
    </w:rPr>
  </w:style>
  <w:style w:type="character" w:customStyle="1" w:styleId="30">
    <w:name w:val="Заголовок 3 Знак"/>
    <w:basedOn w:val="1"/>
    <w:link w:val="3"/>
    <w:rPr>
      <w:rFonts w:ascii="XO Thames" w:hAnsi="XO Thames"/>
      <w:b/>
      <w:sz w:val="26"/>
    </w:rPr>
  </w:style>
  <w:style w:type="paragraph" w:styleId="31">
    <w:name w:val="toc 3"/>
    <w:basedOn w:val="a"/>
    <w:next w:val="a"/>
    <w:link w:val="32"/>
    <w:uiPriority w:val="39"/>
    <w:pPr>
      <w:ind w:left="400"/>
      <w:jc w:val="left"/>
    </w:pPr>
  </w:style>
  <w:style w:type="character" w:customStyle="1" w:styleId="32">
    <w:name w:val="Оглавление 3 Знак"/>
    <w:basedOn w:val="1"/>
    <w:link w:val="31"/>
    <w:rPr>
      <w:rFonts w:ascii="XO Thames" w:hAnsi="XO Thames"/>
      <w:sz w:val="28"/>
    </w:rPr>
  </w:style>
  <w:style w:type="character" w:customStyle="1" w:styleId="50">
    <w:name w:val="Заголовок 5 Знак"/>
    <w:basedOn w:val="1"/>
    <w:link w:val="5"/>
    <w:rPr>
      <w:rFonts w:ascii="XO Thames" w:hAnsi="XO Thames"/>
      <w:b/>
      <w:sz w:val="22"/>
    </w:rPr>
  </w:style>
  <w:style w:type="character" w:customStyle="1" w:styleId="11">
    <w:name w:val="Заголовок 1 Знак"/>
    <w:basedOn w:val="1"/>
    <w:link w:val="10"/>
    <w:rPr>
      <w:rFonts w:ascii="XO Thames" w:hAnsi="XO Thames"/>
      <w:b/>
      <w:sz w:val="32"/>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rFonts w:ascii="XO Thames" w:hAnsi="XO Thames"/>
      <w:sz w:val="22"/>
    </w:rPr>
  </w:style>
  <w:style w:type="paragraph" w:styleId="13">
    <w:name w:val="toc 1"/>
    <w:basedOn w:val="a"/>
    <w:next w:val="a"/>
    <w:link w:val="14"/>
    <w:uiPriority w:val="39"/>
    <w:pPr>
      <w:jc w:val="left"/>
    </w:pPr>
    <w:rPr>
      <w:b/>
    </w:rPr>
  </w:style>
  <w:style w:type="character" w:customStyle="1" w:styleId="14">
    <w:name w:val="Оглавление 1 Знак"/>
    <w:basedOn w:val="1"/>
    <w:link w:val="13"/>
    <w:rPr>
      <w:rFonts w:ascii="XO Thames" w:hAnsi="XO Thames"/>
      <w:b/>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rFonts w:ascii="XO Thames" w:hAnsi="XO Thames"/>
      <w:sz w:val="20"/>
    </w:rPr>
  </w:style>
  <w:style w:type="paragraph" w:styleId="9">
    <w:name w:val="toc 9"/>
    <w:basedOn w:val="a"/>
    <w:next w:val="a"/>
    <w:link w:val="90"/>
    <w:uiPriority w:val="39"/>
    <w:pPr>
      <w:ind w:left="1600"/>
      <w:jc w:val="left"/>
    </w:pPr>
  </w:style>
  <w:style w:type="character" w:customStyle="1" w:styleId="90">
    <w:name w:val="Оглавление 9 Знак"/>
    <w:basedOn w:val="1"/>
    <w:link w:val="9"/>
    <w:rPr>
      <w:rFonts w:ascii="XO Thames" w:hAnsi="XO Thames"/>
      <w:sz w:val="28"/>
    </w:rPr>
  </w:style>
  <w:style w:type="paragraph" w:styleId="8">
    <w:name w:val="toc 8"/>
    <w:basedOn w:val="a"/>
    <w:next w:val="a"/>
    <w:link w:val="80"/>
    <w:uiPriority w:val="39"/>
    <w:pPr>
      <w:ind w:left="1400"/>
      <w:jc w:val="left"/>
    </w:pPr>
  </w:style>
  <w:style w:type="character" w:customStyle="1" w:styleId="80">
    <w:name w:val="Оглавление 8 Знак"/>
    <w:basedOn w:val="1"/>
    <w:link w:val="8"/>
    <w:rPr>
      <w:rFonts w:ascii="XO Thames" w:hAnsi="XO Thames"/>
      <w:sz w:val="28"/>
    </w:rPr>
  </w:style>
  <w:style w:type="paragraph" w:styleId="51">
    <w:name w:val="toc 5"/>
    <w:basedOn w:val="a"/>
    <w:next w:val="a"/>
    <w:link w:val="52"/>
    <w:uiPriority w:val="39"/>
    <w:pPr>
      <w:ind w:left="800"/>
      <w:jc w:val="left"/>
    </w:pPr>
  </w:style>
  <w:style w:type="character" w:customStyle="1" w:styleId="52">
    <w:name w:val="Оглавление 5 Знак"/>
    <w:basedOn w:val="1"/>
    <w:link w:val="51"/>
    <w:rPr>
      <w:rFonts w:ascii="XO Thames" w:hAnsi="XO Thames"/>
      <w:sz w:val="28"/>
    </w:rPr>
  </w:style>
  <w:style w:type="paragraph" w:styleId="a4">
    <w:name w:val="Subtitle"/>
    <w:basedOn w:val="a"/>
    <w:next w:val="a"/>
    <w:link w:val="a5"/>
    <w:uiPriority w:val="11"/>
    <w:qFormat/>
    <w:rPr>
      <w:i/>
      <w:sz w:val="24"/>
    </w:rPr>
  </w:style>
  <w:style w:type="character" w:customStyle="1" w:styleId="a5">
    <w:name w:val="Подзаголовок Знак"/>
    <w:basedOn w:val="1"/>
    <w:link w:val="a4"/>
    <w:rPr>
      <w:rFonts w:ascii="XO Thames" w:hAnsi="XO Thames"/>
      <w:i/>
      <w:sz w:val="24"/>
    </w:rPr>
  </w:style>
  <w:style w:type="paragraph" w:styleId="a6">
    <w:name w:val="Title"/>
    <w:basedOn w:val="a"/>
    <w:next w:val="a"/>
    <w:link w:val="a7"/>
    <w:uiPriority w:val="10"/>
    <w:qFormat/>
    <w:pPr>
      <w:spacing w:before="567" w:after="567"/>
      <w:jc w:val="center"/>
    </w:pPr>
    <w:rPr>
      <w:b/>
      <w:caps/>
      <w:sz w:val="40"/>
    </w:rPr>
  </w:style>
  <w:style w:type="character" w:customStyle="1" w:styleId="a7">
    <w:name w:val="Заголовок Знак"/>
    <w:basedOn w:val="1"/>
    <w:link w:val="a6"/>
    <w:rPr>
      <w:rFonts w:ascii="XO Thames" w:hAnsi="XO Thames"/>
      <w:b/>
      <w:caps/>
      <w:sz w:val="40"/>
    </w:rPr>
  </w:style>
  <w:style w:type="character" w:customStyle="1" w:styleId="40">
    <w:name w:val="Заголовок 4 Знак"/>
    <w:basedOn w:val="1"/>
    <w:link w:val="4"/>
    <w:rPr>
      <w:rFonts w:ascii="XO Thames" w:hAnsi="XO Thames"/>
      <w:b/>
      <w:sz w:val="24"/>
    </w:rPr>
  </w:style>
  <w:style w:type="character" w:customStyle="1" w:styleId="20">
    <w:name w:val="Заголовок 2 Знак"/>
    <w:basedOn w:val="1"/>
    <w:link w:val="2"/>
    <w:rPr>
      <w:rFonts w:ascii="XO Thames" w:hAnsi="XO Thames"/>
      <w:b/>
      <w:sz w:val="28"/>
    </w:rPr>
  </w:style>
  <w:style w:type="paragraph" w:styleId="a8">
    <w:name w:val="List Paragraph"/>
    <w:basedOn w:val="a"/>
    <w:uiPriority w:val="34"/>
    <w:qFormat/>
    <w:rsid w:val="0055191F"/>
    <w:pPr>
      <w:spacing w:after="200" w:line="276" w:lineRule="auto"/>
      <w:ind w:left="720"/>
      <w:contextualSpacing/>
      <w:jc w:val="left"/>
    </w:pPr>
    <w:rPr>
      <w:rFonts w:asciiTheme="minorHAnsi" w:eastAsiaTheme="minorHAnsi" w:hAnsiTheme="minorHAnsi" w:cstheme="minorBidi"/>
      <w:color w:val="auto"/>
      <w:sz w:val="22"/>
      <w:szCs w:val="22"/>
      <w:lang w:eastAsia="en-US"/>
    </w:rPr>
  </w:style>
  <w:style w:type="paragraph" w:styleId="a9">
    <w:name w:val="footer"/>
    <w:basedOn w:val="a"/>
    <w:link w:val="aa"/>
    <w:uiPriority w:val="99"/>
    <w:unhideWhenUsed/>
    <w:rsid w:val="0055191F"/>
    <w:pPr>
      <w:tabs>
        <w:tab w:val="center" w:pos="4677"/>
        <w:tab w:val="right" w:pos="9355"/>
      </w:tabs>
      <w:jc w:val="left"/>
    </w:pPr>
    <w:rPr>
      <w:rFonts w:asciiTheme="minorHAnsi" w:eastAsiaTheme="minorHAnsi" w:hAnsiTheme="minorHAnsi" w:cstheme="minorBidi"/>
      <w:color w:val="auto"/>
      <w:sz w:val="22"/>
      <w:szCs w:val="22"/>
      <w:lang w:eastAsia="en-US"/>
    </w:rPr>
  </w:style>
  <w:style w:type="character" w:customStyle="1" w:styleId="aa">
    <w:name w:val="Нижний колонтитул Знак"/>
    <w:basedOn w:val="a0"/>
    <w:link w:val="a9"/>
    <w:uiPriority w:val="99"/>
    <w:rsid w:val="0055191F"/>
    <w:rPr>
      <w:rFonts w:asciiTheme="minorHAnsi" w:eastAsiaTheme="minorHAnsi" w:hAnsiTheme="minorHAnsi" w:cstheme="minorBidi"/>
      <w:color w:val="auto"/>
      <w:sz w:val="22"/>
      <w:szCs w:val="22"/>
      <w:lang w:eastAsia="en-US"/>
    </w:rPr>
  </w:style>
  <w:style w:type="paragraph" w:styleId="ab">
    <w:name w:val="header"/>
    <w:basedOn w:val="a"/>
    <w:link w:val="ac"/>
    <w:uiPriority w:val="99"/>
    <w:unhideWhenUsed/>
    <w:rsid w:val="0055191F"/>
    <w:pPr>
      <w:tabs>
        <w:tab w:val="center" w:pos="4677"/>
        <w:tab w:val="right" w:pos="9355"/>
      </w:tabs>
      <w:jc w:val="left"/>
    </w:pPr>
    <w:rPr>
      <w:rFonts w:asciiTheme="minorHAnsi" w:eastAsiaTheme="minorHAnsi" w:hAnsiTheme="minorHAnsi" w:cstheme="minorBidi"/>
      <w:color w:val="auto"/>
      <w:sz w:val="22"/>
      <w:szCs w:val="22"/>
      <w:lang w:eastAsia="en-US"/>
    </w:rPr>
  </w:style>
  <w:style w:type="character" w:customStyle="1" w:styleId="ac">
    <w:name w:val="Верхний колонтитул Знак"/>
    <w:basedOn w:val="a0"/>
    <w:link w:val="ab"/>
    <w:uiPriority w:val="99"/>
    <w:rsid w:val="0055191F"/>
    <w:rPr>
      <w:rFonts w:asciiTheme="minorHAnsi" w:eastAsiaTheme="minorHAnsi" w:hAnsiTheme="minorHAnsi" w:cstheme="minorBidi"/>
      <w:color w:val="auto"/>
      <w:sz w:val="22"/>
      <w:szCs w:val="22"/>
      <w:lang w:eastAsia="en-US"/>
    </w:rPr>
  </w:style>
  <w:style w:type="character" w:styleId="ad">
    <w:name w:val="page number"/>
    <w:basedOn w:val="a0"/>
    <w:uiPriority w:val="99"/>
    <w:rsid w:val="0055191F"/>
  </w:style>
  <w:style w:type="character" w:customStyle="1" w:styleId="sfdp8cg">
    <w:name w:val="_sfdp8cg"/>
    <w:basedOn w:val="a0"/>
    <w:rsid w:val="0055191F"/>
  </w:style>
  <w:style w:type="character" w:styleId="ae">
    <w:name w:val="Strong"/>
    <w:basedOn w:val="a0"/>
    <w:uiPriority w:val="22"/>
    <w:qFormat/>
    <w:rsid w:val="0055191F"/>
    <w:rPr>
      <w:b/>
      <w:bCs/>
    </w:rPr>
  </w:style>
  <w:style w:type="paragraph" w:customStyle="1" w:styleId="23">
    <w:name w:val="Основной текст2"/>
    <w:basedOn w:val="a"/>
    <w:rsid w:val="0055191F"/>
    <w:pPr>
      <w:widowControl w:val="0"/>
      <w:suppressAutoHyphens/>
      <w:spacing w:before="300" w:line="276" w:lineRule="exact"/>
    </w:pPr>
    <w:rPr>
      <w:rFonts w:ascii="Times New Roman" w:hAnsi="Times New Roman"/>
      <w:color w:val="auto"/>
      <w:kern w:val="1"/>
      <w:sz w:val="23"/>
      <w:szCs w:val="23"/>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cs.cntd.ru/document/9005388"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docs.cntd.ru/document/900538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docs.cntd.ru/document/9005388"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4657</Words>
  <Characters>26550</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2026-02-18T00:38:00Z</dcterms:created>
  <dcterms:modified xsi:type="dcterms:W3CDTF">2026-02-18T00:38:00Z</dcterms:modified>
</cp:coreProperties>
</file>