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6D" w:rsidRPr="00E949E1" w:rsidRDefault="00EA2F6D" w:rsidP="00EA2F6D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9C5E4F" wp14:editId="04DAC71B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2F6D" w:rsidRDefault="00EA2F6D" w:rsidP="00EA2F6D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F6D" w:rsidRDefault="00EA2F6D" w:rsidP="00EA2F6D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F6D" w:rsidRDefault="00EA2F6D" w:rsidP="00EA2F6D">
      <w:pPr>
        <w:pStyle w:val="a4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EA2F6D" w:rsidRDefault="00EA2F6D" w:rsidP="00EA2F6D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7B22">
        <w:rPr>
          <w:rFonts w:ascii="Times New Roman" w:hAnsi="Times New Roman" w:cs="Times New Roman"/>
          <w:b/>
          <w:sz w:val="32"/>
          <w:szCs w:val="32"/>
        </w:rPr>
        <w:t>Администрация городского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округа «поселок Палана»</w:t>
      </w:r>
    </w:p>
    <w:p w:rsidR="00EA2F6D" w:rsidRDefault="00EA2F6D" w:rsidP="00EA2F6D">
      <w:pPr>
        <w:pStyle w:val="a4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         </w:t>
      </w:r>
    </w:p>
    <w:p w:rsidR="00EA2F6D" w:rsidRPr="00C04B63" w:rsidRDefault="00B864D3" w:rsidP="00EA2F6D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42F2F">
        <w:rPr>
          <w:rFonts w:ascii="Times New Roman" w:hAnsi="Times New Roman" w:cs="Times New Roman"/>
          <w:sz w:val="24"/>
          <w:szCs w:val="24"/>
        </w:rPr>
        <w:t>.</w:t>
      </w:r>
      <w:r w:rsidR="00D20CE6">
        <w:rPr>
          <w:rFonts w:ascii="Times New Roman" w:hAnsi="Times New Roman" w:cs="Times New Roman"/>
          <w:sz w:val="24"/>
          <w:szCs w:val="24"/>
        </w:rPr>
        <w:t>12</w:t>
      </w:r>
      <w:r w:rsidR="00D42F2F">
        <w:rPr>
          <w:rFonts w:ascii="Times New Roman" w:hAnsi="Times New Roman" w:cs="Times New Roman"/>
          <w:sz w:val="24"/>
          <w:szCs w:val="24"/>
        </w:rPr>
        <w:t>.202</w:t>
      </w:r>
      <w:r w:rsidR="00D20CE6">
        <w:rPr>
          <w:rFonts w:ascii="Times New Roman" w:hAnsi="Times New Roman" w:cs="Times New Roman"/>
          <w:sz w:val="24"/>
          <w:szCs w:val="24"/>
        </w:rPr>
        <w:t>2</w:t>
      </w:r>
      <w:r w:rsidR="00D42F2F">
        <w:rPr>
          <w:rFonts w:ascii="Times New Roman" w:hAnsi="Times New Roman" w:cs="Times New Roman"/>
          <w:sz w:val="24"/>
          <w:szCs w:val="24"/>
        </w:rPr>
        <w:t xml:space="preserve"> </w:t>
      </w:r>
      <w:r w:rsidR="001E6DC3">
        <w:rPr>
          <w:rFonts w:ascii="Times New Roman" w:hAnsi="Times New Roman" w:cs="Times New Roman"/>
          <w:sz w:val="24"/>
          <w:szCs w:val="24"/>
        </w:rPr>
        <w:t xml:space="preserve"> </w:t>
      </w:r>
      <w:r w:rsidR="00EA2F6D">
        <w:rPr>
          <w:rFonts w:ascii="Times New Roman" w:hAnsi="Times New Roman" w:cs="Times New Roman"/>
          <w:sz w:val="24"/>
          <w:szCs w:val="24"/>
        </w:rPr>
        <w:t xml:space="preserve">№ </w:t>
      </w:r>
      <w:r w:rsidR="00846E3B">
        <w:rPr>
          <w:rFonts w:ascii="Times New Roman" w:hAnsi="Times New Roman" w:cs="Times New Roman"/>
          <w:sz w:val="24"/>
          <w:szCs w:val="24"/>
        </w:rPr>
        <w:t>472</w:t>
      </w:r>
      <w:bookmarkStart w:id="0" w:name="_GoBack"/>
      <w:bookmarkEnd w:id="0"/>
    </w:p>
    <w:tbl>
      <w:tblPr>
        <w:tblStyle w:val="a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10"/>
      </w:tblGrid>
      <w:tr w:rsidR="00EA2F6D" w:rsidRPr="002F7B22" w:rsidTr="00D20CE6">
        <w:tc>
          <w:tcPr>
            <w:tcW w:w="4820" w:type="dxa"/>
          </w:tcPr>
          <w:p w:rsidR="00D20CE6" w:rsidRDefault="00D20CE6" w:rsidP="001C32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Администрации городского округа «поселок Палана» от 17.08.2021 года № 197</w:t>
            </w:r>
          </w:p>
          <w:p w:rsidR="00EA2F6D" w:rsidRPr="002F7B22" w:rsidRDefault="00D20CE6" w:rsidP="001C32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EA2F6D" w:rsidRPr="002F7B22">
              <w:rPr>
                <w:b/>
                <w:sz w:val="24"/>
                <w:szCs w:val="24"/>
              </w:rPr>
              <w:t>О</w:t>
            </w:r>
            <w:r w:rsidR="00143C57" w:rsidRPr="002F7B22">
              <w:rPr>
                <w:b/>
                <w:sz w:val="24"/>
                <w:szCs w:val="24"/>
              </w:rPr>
              <w:t xml:space="preserve"> перечне документов, представляемых муниципальными унитарными предприятиями и муниципальными учреждениями Городского округа «посёлок Палана» в целях установления (изменения) тарифов на предоставляемые услуги, выполняемые работы</w:t>
            </w:r>
            <w:r>
              <w:rPr>
                <w:b/>
                <w:sz w:val="24"/>
                <w:szCs w:val="24"/>
              </w:rPr>
              <w:t>»</w:t>
            </w:r>
          </w:p>
          <w:p w:rsidR="00EA2F6D" w:rsidRPr="002F7B22" w:rsidRDefault="00EA2F6D" w:rsidP="001C32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0" w:type="dxa"/>
          </w:tcPr>
          <w:p w:rsidR="00EA2F6D" w:rsidRPr="002F7B22" w:rsidRDefault="00EA2F6D" w:rsidP="001C32B0">
            <w:pPr>
              <w:rPr>
                <w:sz w:val="24"/>
                <w:szCs w:val="24"/>
              </w:rPr>
            </w:pPr>
          </w:p>
        </w:tc>
      </w:tr>
    </w:tbl>
    <w:p w:rsidR="00E003A2" w:rsidRPr="002F7B22" w:rsidRDefault="00E003A2" w:rsidP="001B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3A2" w:rsidRPr="002F7B22" w:rsidRDefault="00E003A2" w:rsidP="001B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C63A6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CC63A6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891177" w:rsidRPr="00CC63A6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CC63A6">
        <w:rPr>
          <w:rFonts w:ascii="Times New Roman" w:hAnsi="Times New Roman" w:cs="Times New Roman"/>
          <w:sz w:val="24"/>
          <w:szCs w:val="24"/>
        </w:rPr>
        <w:t>городско</w:t>
      </w:r>
      <w:r w:rsidR="00891177" w:rsidRPr="00CC63A6">
        <w:rPr>
          <w:rFonts w:ascii="Times New Roman" w:hAnsi="Times New Roman" w:cs="Times New Roman"/>
          <w:sz w:val="24"/>
          <w:szCs w:val="24"/>
        </w:rPr>
        <w:t xml:space="preserve">го округа «посёлок </w:t>
      </w:r>
      <w:r w:rsidR="00891177" w:rsidRPr="002F7B22">
        <w:rPr>
          <w:rFonts w:ascii="Times New Roman" w:hAnsi="Times New Roman" w:cs="Times New Roman"/>
          <w:sz w:val="24"/>
          <w:szCs w:val="24"/>
        </w:rPr>
        <w:t xml:space="preserve">Палана» </w:t>
      </w:r>
      <w:r w:rsidRPr="002F7B22">
        <w:rPr>
          <w:rFonts w:ascii="Times New Roman" w:hAnsi="Times New Roman" w:cs="Times New Roman"/>
          <w:sz w:val="24"/>
          <w:szCs w:val="24"/>
        </w:rPr>
        <w:t xml:space="preserve">от </w:t>
      </w:r>
      <w:r w:rsidR="002F7B22">
        <w:rPr>
          <w:rFonts w:ascii="Times New Roman" w:hAnsi="Times New Roman" w:cs="Times New Roman"/>
          <w:sz w:val="24"/>
          <w:szCs w:val="24"/>
        </w:rPr>
        <w:t xml:space="preserve">03.07.2021 </w:t>
      </w:r>
      <w:r w:rsidRPr="002F7B22">
        <w:rPr>
          <w:rFonts w:ascii="Times New Roman" w:hAnsi="Times New Roman" w:cs="Times New Roman"/>
          <w:sz w:val="24"/>
          <w:szCs w:val="24"/>
        </w:rPr>
        <w:t xml:space="preserve">N </w:t>
      </w:r>
      <w:r w:rsidR="002F7B22" w:rsidRPr="002F7B22">
        <w:rPr>
          <w:rFonts w:ascii="Times New Roman" w:hAnsi="Times New Roman" w:cs="Times New Roman"/>
          <w:sz w:val="24"/>
          <w:szCs w:val="24"/>
        </w:rPr>
        <w:t>09-НПА/07-21</w:t>
      </w:r>
      <w:r w:rsidRPr="002F7B22">
        <w:rPr>
          <w:rFonts w:ascii="Times New Roman" w:hAnsi="Times New Roman" w:cs="Times New Roman"/>
          <w:sz w:val="24"/>
          <w:szCs w:val="24"/>
        </w:rPr>
        <w:t xml:space="preserve"> "О </w:t>
      </w:r>
      <w:r w:rsidR="00891177" w:rsidRPr="002F7B22">
        <w:rPr>
          <w:rFonts w:ascii="Times New Roman" w:hAnsi="Times New Roman" w:cs="Times New Roman"/>
          <w:sz w:val="24"/>
          <w:szCs w:val="24"/>
        </w:rPr>
        <w:t>принятии нормативного правового  акта «П</w:t>
      </w:r>
      <w:r w:rsidRPr="002F7B22">
        <w:rPr>
          <w:rFonts w:ascii="Times New Roman" w:hAnsi="Times New Roman" w:cs="Times New Roman"/>
          <w:sz w:val="24"/>
          <w:szCs w:val="24"/>
        </w:rPr>
        <w:t>оряд</w:t>
      </w:r>
      <w:r w:rsidR="00891177" w:rsidRPr="002F7B22">
        <w:rPr>
          <w:rFonts w:ascii="Times New Roman" w:hAnsi="Times New Roman" w:cs="Times New Roman"/>
          <w:sz w:val="24"/>
          <w:szCs w:val="24"/>
        </w:rPr>
        <w:t>ок</w:t>
      </w:r>
      <w:r w:rsidRPr="002F7B22">
        <w:rPr>
          <w:rFonts w:ascii="Times New Roman" w:hAnsi="Times New Roman" w:cs="Times New Roman"/>
          <w:sz w:val="24"/>
          <w:szCs w:val="24"/>
        </w:rPr>
        <w:t xml:space="preserve"> принятия решений об установлении тарифов на услуги муниципальных предприятий и учреждений в </w:t>
      </w:r>
      <w:r w:rsidR="00891177" w:rsidRPr="002F7B22">
        <w:rPr>
          <w:rFonts w:ascii="Times New Roman" w:hAnsi="Times New Roman" w:cs="Times New Roman"/>
          <w:sz w:val="24"/>
          <w:szCs w:val="24"/>
        </w:rPr>
        <w:t>городском округе «посёлок Палана»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6">
        <w:rPr>
          <w:rFonts w:ascii="Times New Roman" w:hAnsi="Times New Roman" w:cs="Times New Roman"/>
          <w:sz w:val="24"/>
          <w:szCs w:val="24"/>
        </w:rPr>
        <w:t xml:space="preserve">1. </w:t>
      </w:r>
      <w:r w:rsidR="00B864D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hyperlink w:anchor="Par40" w:history="1">
        <w:r w:rsidRPr="00CC63A6">
          <w:rPr>
            <w:rFonts w:ascii="Times New Roman" w:hAnsi="Times New Roman" w:cs="Times New Roman"/>
            <w:sz w:val="24"/>
            <w:szCs w:val="24"/>
          </w:rPr>
          <w:t>перечень документов</w:t>
        </w:r>
      </w:hyperlink>
      <w:r w:rsidRPr="00CC63A6">
        <w:rPr>
          <w:rFonts w:ascii="Times New Roman" w:hAnsi="Times New Roman" w:cs="Times New Roman"/>
          <w:sz w:val="24"/>
          <w:szCs w:val="24"/>
        </w:rPr>
        <w:t xml:space="preserve">, представляемых муниципальными унитарными </w:t>
      </w:r>
      <w:r w:rsidRPr="002F7B22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="00323AD7" w:rsidRPr="002F7B22">
        <w:rPr>
          <w:rFonts w:ascii="Times New Roman" w:hAnsi="Times New Roman" w:cs="Times New Roman"/>
          <w:sz w:val="24"/>
          <w:szCs w:val="24"/>
        </w:rPr>
        <w:t xml:space="preserve">городского округа «посёлок Палана» </w:t>
      </w:r>
      <w:r w:rsidRPr="002F7B22">
        <w:rPr>
          <w:rFonts w:ascii="Times New Roman" w:hAnsi="Times New Roman" w:cs="Times New Roman"/>
          <w:sz w:val="24"/>
          <w:szCs w:val="24"/>
        </w:rPr>
        <w:t xml:space="preserve"> в целях установления (изменения) тарифов на предоставляемые услуги, выполняемые работы, </w:t>
      </w:r>
      <w:r w:rsidR="00511021">
        <w:rPr>
          <w:rFonts w:ascii="Times New Roman" w:hAnsi="Times New Roman" w:cs="Times New Roman"/>
          <w:sz w:val="24"/>
          <w:szCs w:val="24"/>
        </w:rPr>
        <w:t>изложив приложение 1 к постановлению в новой редакции</w:t>
      </w:r>
      <w:r w:rsidR="00373976">
        <w:rPr>
          <w:rFonts w:ascii="Times New Roman" w:hAnsi="Times New Roman" w:cs="Times New Roman"/>
          <w:sz w:val="24"/>
          <w:szCs w:val="24"/>
        </w:rPr>
        <w:t xml:space="preserve"> </w:t>
      </w:r>
      <w:r w:rsidRPr="002F7B2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04425">
        <w:rPr>
          <w:rFonts w:ascii="Times New Roman" w:hAnsi="Times New Roman" w:cs="Times New Roman"/>
          <w:sz w:val="24"/>
          <w:szCs w:val="24"/>
        </w:rPr>
        <w:t xml:space="preserve"> 1</w:t>
      </w:r>
      <w:r w:rsidR="00373976">
        <w:rPr>
          <w:rFonts w:ascii="Times New Roman" w:hAnsi="Times New Roman" w:cs="Times New Roman"/>
          <w:sz w:val="24"/>
          <w:szCs w:val="24"/>
        </w:rPr>
        <w:t>.</w:t>
      </w:r>
    </w:p>
    <w:p w:rsidR="002F7B22" w:rsidRDefault="00846E3B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56B5" w:rsidRPr="002F7B22">
        <w:rPr>
          <w:rFonts w:ascii="Times New Roman" w:hAnsi="Times New Roman" w:cs="Times New Roman"/>
          <w:sz w:val="24"/>
          <w:szCs w:val="24"/>
        </w:rPr>
        <w:t>. А</w:t>
      </w:r>
      <w:r w:rsidR="00323AD7" w:rsidRPr="002F7B2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56B5" w:rsidRPr="002F7B2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23AD7" w:rsidRPr="002F7B22">
        <w:rPr>
          <w:rFonts w:ascii="Times New Roman" w:hAnsi="Times New Roman" w:cs="Times New Roman"/>
          <w:sz w:val="24"/>
          <w:szCs w:val="24"/>
        </w:rPr>
        <w:t>«посёлок Палана» обнародовать настоящее Постановление в установленном порядке</w:t>
      </w:r>
      <w:r w:rsidR="001B56B5" w:rsidRPr="002F7B22">
        <w:rPr>
          <w:rFonts w:ascii="Times New Roman" w:hAnsi="Times New Roman" w:cs="Times New Roman"/>
          <w:sz w:val="24"/>
          <w:szCs w:val="24"/>
        </w:rPr>
        <w:t>.</w:t>
      </w:r>
    </w:p>
    <w:p w:rsidR="002F7B22" w:rsidRDefault="00846E3B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56B5" w:rsidRPr="002F7B2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1B56B5" w:rsidRPr="002F7B22" w:rsidRDefault="00846E3B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6B5" w:rsidRPr="002F7B2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FB4E6A" w:rsidRPr="002F7B2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6A" w:rsidRPr="002F7B22" w:rsidRDefault="00FB4E6A" w:rsidP="00FB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E6A" w:rsidRPr="002F7B22" w:rsidRDefault="00FB4E6A" w:rsidP="00FB4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B5" w:rsidRPr="002F7B22" w:rsidRDefault="001B56B5" w:rsidP="00D20C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Глав</w:t>
      </w:r>
      <w:r w:rsidR="00FB4E6A" w:rsidRPr="002F7B22">
        <w:rPr>
          <w:rFonts w:ascii="Times New Roman" w:hAnsi="Times New Roman" w:cs="Times New Roman"/>
          <w:sz w:val="24"/>
          <w:szCs w:val="24"/>
        </w:rPr>
        <w:t xml:space="preserve">ы </w:t>
      </w:r>
      <w:r w:rsidRPr="002F7B2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B4E6A" w:rsidRPr="002F7B22">
        <w:rPr>
          <w:rFonts w:ascii="Times New Roman" w:hAnsi="Times New Roman" w:cs="Times New Roman"/>
          <w:sz w:val="24"/>
          <w:szCs w:val="24"/>
        </w:rPr>
        <w:t xml:space="preserve"> «посёлок Палана»</w:t>
      </w:r>
      <w:r w:rsidR="00D20CE6">
        <w:rPr>
          <w:rFonts w:ascii="Times New Roman" w:hAnsi="Times New Roman" w:cs="Times New Roman"/>
          <w:sz w:val="24"/>
          <w:szCs w:val="24"/>
        </w:rPr>
        <w:tab/>
      </w:r>
      <w:r w:rsidR="00D20CE6">
        <w:rPr>
          <w:rFonts w:ascii="Times New Roman" w:hAnsi="Times New Roman" w:cs="Times New Roman"/>
          <w:sz w:val="24"/>
          <w:szCs w:val="24"/>
        </w:rPr>
        <w:tab/>
      </w:r>
      <w:r w:rsidR="00D20CE6">
        <w:rPr>
          <w:rFonts w:ascii="Times New Roman" w:hAnsi="Times New Roman" w:cs="Times New Roman"/>
          <w:sz w:val="24"/>
          <w:szCs w:val="24"/>
        </w:rPr>
        <w:tab/>
      </w:r>
      <w:r w:rsidR="00D20CE6">
        <w:rPr>
          <w:rFonts w:ascii="Times New Roman" w:hAnsi="Times New Roman" w:cs="Times New Roman"/>
          <w:sz w:val="24"/>
          <w:szCs w:val="24"/>
        </w:rPr>
        <w:tab/>
        <w:t xml:space="preserve">           И.О. Щербаков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B5" w:rsidRDefault="001B56B5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22" w:rsidRDefault="002F7B22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E3B" w:rsidRDefault="00846E3B" w:rsidP="00CC6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E3B" w:rsidRDefault="00846E3B" w:rsidP="00CC6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E3B" w:rsidRDefault="00846E3B" w:rsidP="00CC6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6E3B" w:rsidRDefault="00846E3B" w:rsidP="00CC6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3A6" w:rsidRPr="002F7B22" w:rsidRDefault="00CC63A6" w:rsidP="00CC63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Приложение</w:t>
      </w:r>
      <w:r w:rsidR="008044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63A6" w:rsidRPr="002F7B22" w:rsidRDefault="00CC63A6" w:rsidP="00CC6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63A6" w:rsidRPr="002F7B22" w:rsidRDefault="00CC63A6" w:rsidP="00CC6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городского округа «посёлок Палана»</w:t>
      </w:r>
    </w:p>
    <w:p w:rsidR="002F7B22" w:rsidRDefault="00CC63A6" w:rsidP="00CC6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 xml:space="preserve">от </w:t>
      </w:r>
      <w:r w:rsidR="00B864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3.12.2022</w:t>
      </w:r>
      <w:r w:rsidRPr="002F7B22">
        <w:rPr>
          <w:rFonts w:ascii="Times New Roman" w:hAnsi="Times New Roman" w:cs="Times New Roman"/>
          <w:sz w:val="24"/>
          <w:szCs w:val="24"/>
        </w:rPr>
        <w:t xml:space="preserve"> N </w:t>
      </w:r>
      <w:r w:rsidR="00B864D3">
        <w:rPr>
          <w:rFonts w:ascii="Times New Roman" w:hAnsi="Times New Roman" w:cs="Times New Roman"/>
          <w:sz w:val="24"/>
          <w:szCs w:val="24"/>
        </w:rPr>
        <w:t>______</w:t>
      </w:r>
    </w:p>
    <w:p w:rsidR="00CC63A6" w:rsidRPr="002F7B22" w:rsidRDefault="00CC63A6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B4E6A" w:rsidRPr="002F7B22">
        <w:rPr>
          <w:rFonts w:ascii="Times New Roman" w:hAnsi="Times New Roman" w:cs="Times New Roman"/>
          <w:sz w:val="24"/>
          <w:szCs w:val="24"/>
        </w:rPr>
        <w:t xml:space="preserve"> «посёлок Палана»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 xml:space="preserve">от </w:t>
      </w:r>
      <w:r w:rsidR="00D42F2F">
        <w:rPr>
          <w:rFonts w:ascii="Times New Roman" w:hAnsi="Times New Roman" w:cs="Times New Roman"/>
          <w:sz w:val="24"/>
          <w:szCs w:val="24"/>
        </w:rPr>
        <w:t>17.08.2021</w:t>
      </w:r>
      <w:r w:rsidRPr="002F7B22">
        <w:rPr>
          <w:rFonts w:ascii="Times New Roman" w:hAnsi="Times New Roman" w:cs="Times New Roman"/>
          <w:sz w:val="24"/>
          <w:szCs w:val="24"/>
        </w:rPr>
        <w:t xml:space="preserve"> N </w:t>
      </w:r>
      <w:r w:rsidR="00D42F2F">
        <w:rPr>
          <w:rFonts w:ascii="Times New Roman" w:hAnsi="Times New Roman" w:cs="Times New Roman"/>
          <w:sz w:val="24"/>
          <w:szCs w:val="24"/>
        </w:rPr>
        <w:t>197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0"/>
      <w:bookmarkEnd w:id="1"/>
      <w:r w:rsidRPr="002F7B22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B22">
        <w:rPr>
          <w:rFonts w:ascii="Times New Roman" w:hAnsi="Times New Roman" w:cs="Times New Roman"/>
          <w:b/>
          <w:bCs/>
          <w:sz w:val="24"/>
          <w:szCs w:val="24"/>
        </w:rPr>
        <w:t>ПРЕДСТАВЛЯЕМЫХ МУНИЦИПАЛЬНЫМИ</w:t>
      </w:r>
    </w:p>
    <w:p w:rsidR="001B56B5" w:rsidRPr="002F7B22" w:rsidRDefault="001B56B5" w:rsidP="00FB4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B22">
        <w:rPr>
          <w:rFonts w:ascii="Times New Roman" w:hAnsi="Times New Roman" w:cs="Times New Roman"/>
          <w:b/>
          <w:bCs/>
          <w:sz w:val="24"/>
          <w:szCs w:val="24"/>
        </w:rPr>
        <w:t xml:space="preserve">УНИТАРНЫМИ ПРЕДПРИЯТИЯМИ </w:t>
      </w:r>
      <w:r w:rsidR="00FB4E6A" w:rsidRPr="002F7B22">
        <w:rPr>
          <w:rFonts w:ascii="Times New Roman" w:hAnsi="Times New Roman" w:cs="Times New Roman"/>
          <w:b/>
          <w:bCs/>
          <w:sz w:val="24"/>
          <w:szCs w:val="24"/>
        </w:rPr>
        <w:t>ГОРОДСКОГО ОКРУГА «ПОСЁЛОК ПАЛАНА»</w:t>
      </w:r>
      <w:r w:rsidRPr="002F7B22">
        <w:rPr>
          <w:rFonts w:ascii="Times New Roman" w:hAnsi="Times New Roman" w:cs="Times New Roman"/>
          <w:b/>
          <w:bCs/>
          <w:sz w:val="24"/>
          <w:szCs w:val="24"/>
        </w:rPr>
        <w:t xml:space="preserve"> В ЦЕЛЯХ УСТАНОВЛЕНИЯ (ИЗМЕНЕНИЯ)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B22">
        <w:rPr>
          <w:rFonts w:ascii="Times New Roman" w:hAnsi="Times New Roman" w:cs="Times New Roman"/>
          <w:b/>
          <w:bCs/>
          <w:sz w:val="24"/>
          <w:szCs w:val="24"/>
        </w:rPr>
        <w:t>ТАРИФОВ НА ПРЕДОСТАВЛЯЕМЫЕ УСЛУГИ,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B22">
        <w:rPr>
          <w:rFonts w:ascii="Times New Roman" w:hAnsi="Times New Roman" w:cs="Times New Roman"/>
          <w:b/>
          <w:bCs/>
          <w:sz w:val="24"/>
          <w:szCs w:val="24"/>
        </w:rPr>
        <w:t>ВЫПОЛНЯЕМЫЕ РАБОТЫ</w:t>
      </w:r>
    </w:p>
    <w:p w:rsidR="001B56B5" w:rsidRPr="002F7B22" w:rsidRDefault="001B56B5" w:rsidP="001B5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2F7B22">
        <w:rPr>
          <w:rFonts w:ascii="Times New Roman" w:hAnsi="Times New Roman" w:cs="Times New Roman"/>
          <w:sz w:val="24"/>
          <w:szCs w:val="24"/>
        </w:rPr>
        <w:t xml:space="preserve">1. Расчет размера тарифа на услугу, предоставляемую муниципальным унитарным предприятием </w:t>
      </w:r>
      <w:r w:rsidR="00FB4E6A" w:rsidRPr="002F7B22">
        <w:rPr>
          <w:rFonts w:ascii="Times New Roman" w:hAnsi="Times New Roman" w:cs="Times New Roman"/>
          <w:sz w:val="24"/>
          <w:szCs w:val="24"/>
        </w:rPr>
        <w:t xml:space="preserve">городского округа «посёлок Палана» </w:t>
      </w:r>
      <w:r w:rsidRPr="002F7B22">
        <w:rPr>
          <w:rFonts w:ascii="Times New Roman" w:hAnsi="Times New Roman" w:cs="Times New Roman"/>
          <w:sz w:val="24"/>
          <w:szCs w:val="24"/>
        </w:rPr>
        <w:t>(далее - муниципальное предприятие), работу, выполняемую муниципальным предприятием.</w:t>
      </w:r>
      <w:bookmarkStart w:id="3" w:name="Par48"/>
      <w:bookmarkEnd w:id="3"/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2. Пояснительная записка к расчету размера тарифа, отражающая специфику работы муниципального предприятия, содержащая предложения об избрании метода установления (изменения) тарифа с обоснованием целесообразности его применения и указание на используемые при расчете нормативные правовые акты.</w:t>
      </w:r>
      <w:bookmarkStart w:id="4" w:name="Par49"/>
      <w:bookmarkEnd w:id="4"/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3. Калькуляция затрат услуги (работы), для которой предусматривается установление (изменение) тарифа, составленная с учетом действующих отраслевых инструкций и методических рекомендаций по расчету стоимости услуги (работы).</w:t>
      </w:r>
    </w:p>
    <w:p w:rsidR="002F7B22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6B5" w:rsidRPr="002F7B22">
        <w:rPr>
          <w:rFonts w:ascii="Times New Roman" w:hAnsi="Times New Roman" w:cs="Times New Roman"/>
          <w:sz w:val="24"/>
          <w:szCs w:val="24"/>
        </w:rPr>
        <w:t xml:space="preserve">. Расчет отдельных статей расходов (в том числе накладных и общепроизводственных расходов) с расшифровкой статей затрат, с обоснованием стоимости материальных, коммунальных и иных расходов, связанных с предоставлением услуги (выполнением работы) с приложением копий </w:t>
      </w:r>
      <w:proofErr w:type="spellStart"/>
      <w:r w:rsidR="001B56B5" w:rsidRPr="002F7B22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="001B56B5" w:rsidRPr="002F7B22">
        <w:rPr>
          <w:rFonts w:ascii="Times New Roman" w:hAnsi="Times New Roman" w:cs="Times New Roman"/>
          <w:sz w:val="24"/>
          <w:szCs w:val="24"/>
        </w:rPr>
        <w:t>-сальдовых ведомостей по счетам, счетов-фактур, актов, договоров, включенных в расчет себестоимости услуги (работы).</w:t>
      </w:r>
    </w:p>
    <w:p w:rsidR="002F7B22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B56B5" w:rsidRPr="002F7B22">
        <w:rPr>
          <w:rFonts w:ascii="Times New Roman" w:hAnsi="Times New Roman" w:cs="Times New Roman"/>
          <w:sz w:val="24"/>
          <w:szCs w:val="24"/>
        </w:rPr>
        <w:t>. Документы, подтверждающие трудоемкость, нормы времени, нормы выработки, нормы расхода материалов на предоставление услуги, выполнение работы.</w:t>
      </w:r>
      <w:bookmarkStart w:id="5" w:name="Par59"/>
      <w:bookmarkEnd w:id="5"/>
    </w:p>
    <w:p w:rsidR="002F7B22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6B5" w:rsidRPr="002F7B22">
        <w:rPr>
          <w:rFonts w:ascii="Times New Roman" w:hAnsi="Times New Roman" w:cs="Times New Roman"/>
          <w:sz w:val="24"/>
          <w:szCs w:val="24"/>
        </w:rPr>
        <w:t>. Расчет показателя уровня рентабельности, необходимого для возмещения обоснованных расходов и получения прибыли при предоставлении услуги (выполнении работы).</w:t>
      </w:r>
    </w:p>
    <w:p w:rsidR="002F7B22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56B5" w:rsidRPr="002F7B22">
        <w:rPr>
          <w:rFonts w:ascii="Times New Roman" w:hAnsi="Times New Roman" w:cs="Times New Roman"/>
          <w:sz w:val="24"/>
          <w:szCs w:val="24"/>
        </w:rPr>
        <w:t>. Производственная программа муниципального предприятия, отчет об исполнении производственной программы на последнюю отчетную дату, план на расчетный период в натуральном и стоимостном выражении.</w:t>
      </w:r>
    </w:p>
    <w:p w:rsidR="002F7B22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56B5" w:rsidRPr="002F7B22">
        <w:rPr>
          <w:rFonts w:ascii="Times New Roman" w:hAnsi="Times New Roman" w:cs="Times New Roman"/>
          <w:sz w:val="24"/>
          <w:szCs w:val="24"/>
        </w:rPr>
        <w:t>. Инвестиционная программа муниципального предприятия с обоснованием потребности средств, необходимых для прямого финансирования (при наличии).</w:t>
      </w:r>
      <w:bookmarkStart w:id="6" w:name="Par64"/>
      <w:bookmarkEnd w:id="6"/>
    </w:p>
    <w:p w:rsidR="002F7B22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56B5" w:rsidRPr="002F7B22">
        <w:rPr>
          <w:rFonts w:ascii="Times New Roman" w:hAnsi="Times New Roman" w:cs="Times New Roman"/>
          <w:sz w:val="24"/>
          <w:szCs w:val="24"/>
        </w:rPr>
        <w:t>. Расчет финансовых потребностей для реализации производственной и инвестиционной программ муниципального предприятия с расшифровкой затрат по видам деятельности (при наличии).</w:t>
      </w:r>
    </w:p>
    <w:p w:rsidR="001B56B5" w:rsidRP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1</w:t>
      </w:r>
      <w:r w:rsidR="00CC63A6">
        <w:rPr>
          <w:rFonts w:ascii="Times New Roman" w:hAnsi="Times New Roman" w:cs="Times New Roman"/>
          <w:sz w:val="24"/>
          <w:szCs w:val="24"/>
        </w:rPr>
        <w:t>0</w:t>
      </w:r>
      <w:r w:rsidRPr="002F7B22">
        <w:rPr>
          <w:rFonts w:ascii="Times New Roman" w:hAnsi="Times New Roman" w:cs="Times New Roman"/>
          <w:sz w:val="24"/>
          <w:szCs w:val="24"/>
        </w:rPr>
        <w:t xml:space="preserve">. Анализ цен (тарифов) на аналогичные услуги и работы, предоставляемые на территории </w:t>
      </w:r>
      <w:r w:rsidR="00BB5571" w:rsidRPr="002F7B22">
        <w:rPr>
          <w:rFonts w:ascii="Times New Roman" w:hAnsi="Times New Roman" w:cs="Times New Roman"/>
          <w:sz w:val="24"/>
          <w:szCs w:val="24"/>
        </w:rPr>
        <w:t>городского округа «посёлок Палана»</w:t>
      </w:r>
      <w:r w:rsidRPr="002F7B22">
        <w:rPr>
          <w:rFonts w:ascii="Times New Roman" w:hAnsi="Times New Roman" w:cs="Times New Roman"/>
          <w:sz w:val="24"/>
          <w:szCs w:val="24"/>
        </w:rPr>
        <w:t>.</w:t>
      </w:r>
    </w:p>
    <w:p w:rsidR="004C1226" w:rsidRDefault="004C122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3A6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3A6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3A6" w:rsidRDefault="00CC63A6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1. Документы, включенные в настоящий Перечень, представляются на бумажном носителе, заверенные подписью руководителя и печатью муниципального предприятия.</w:t>
      </w:r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3A6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47" w:history="1">
        <w:r w:rsidRPr="00CC63A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CC63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CC63A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C63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="00846E3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C63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0" w:history="1">
        <w:r w:rsidR="00846E3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CC63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="00846E3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CC63A6">
        <w:rPr>
          <w:rFonts w:ascii="Times New Roman" w:hAnsi="Times New Roman" w:cs="Times New Roman"/>
          <w:sz w:val="24"/>
          <w:szCs w:val="24"/>
        </w:rPr>
        <w:t xml:space="preserve"> настоящего Перечня, </w:t>
      </w:r>
      <w:r w:rsidRPr="002F7B22">
        <w:rPr>
          <w:rFonts w:ascii="Times New Roman" w:hAnsi="Times New Roman" w:cs="Times New Roman"/>
          <w:sz w:val="24"/>
          <w:szCs w:val="24"/>
        </w:rPr>
        <w:t xml:space="preserve">предоставляются также в электронном виде на электронную почту </w:t>
      </w:r>
      <w:r w:rsidR="00BB5571" w:rsidRPr="002F7B22">
        <w:rPr>
          <w:rFonts w:ascii="Times New Roman" w:hAnsi="Times New Roman" w:cs="Times New Roman"/>
          <w:sz w:val="24"/>
          <w:szCs w:val="24"/>
        </w:rPr>
        <w:t>А</w:t>
      </w:r>
      <w:r w:rsidRPr="002F7B2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B5571" w:rsidRPr="002F7B22">
        <w:rPr>
          <w:rFonts w:ascii="Times New Roman" w:hAnsi="Times New Roman" w:cs="Times New Roman"/>
          <w:sz w:val="24"/>
          <w:szCs w:val="24"/>
        </w:rPr>
        <w:t>городского округа «посёлок Палана»</w:t>
      </w:r>
      <w:r w:rsidRPr="002F7B22">
        <w:rPr>
          <w:rFonts w:ascii="Times New Roman" w:hAnsi="Times New Roman" w:cs="Times New Roman"/>
          <w:sz w:val="24"/>
          <w:szCs w:val="24"/>
        </w:rPr>
        <w:t xml:space="preserve">: </w:t>
      </w:r>
      <w:r w:rsidR="00CC63A6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2F7B22" w:rsidRPr="002F7B22">
        <w:rPr>
          <w:rFonts w:ascii="Times New Roman" w:hAnsi="Times New Roman" w:cs="Times New Roman"/>
          <w:sz w:val="24"/>
          <w:szCs w:val="24"/>
        </w:rPr>
        <w:t>@palana.org</w:t>
      </w:r>
      <w:r w:rsidRPr="002F7B22">
        <w:rPr>
          <w:rFonts w:ascii="Times New Roman" w:hAnsi="Times New Roman" w:cs="Times New Roman"/>
          <w:sz w:val="24"/>
          <w:szCs w:val="24"/>
        </w:rPr>
        <w:t>.</w:t>
      </w:r>
    </w:p>
    <w:p w:rsid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>2. В целях установления (изменения) тарифов на предоставляемые услуги (выполняемые работы) муниципальное предприятие вправе по собственной инициативе представить документы, не включенные в настоящий Перечень, обосновывающие расчет размера тарифов.</w:t>
      </w:r>
    </w:p>
    <w:p w:rsidR="00143C57" w:rsidRPr="002F7B22" w:rsidRDefault="001B56B5" w:rsidP="002F7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B22">
        <w:rPr>
          <w:rFonts w:ascii="Times New Roman" w:hAnsi="Times New Roman" w:cs="Times New Roman"/>
          <w:sz w:val="24"/>
          <w:szCs w:val="24"/>
        </w:rPr>
        <w:t xml:space="preserve">3. В целях установления достоверности представляемой муниципальным предприятием финансово-экономической информации, выявления неэффективных и необоснованных затрат, включенных в расчет размера тарифов, </w:t>
      </w:r>
      <w:r w:rsidR="00BB5571" w:rsidRPr="002F7B22">
        <w:rPr>
          <w:rFonts w:ascii="Times New Roman" w:hAnsi="Times New Roman" w:cs="Times New Roman"/>
          <w:sz w:val="24"/>
          <w:szCs w:val="24"/>
        </w:rPr>
        <w:t>Администраци</w:t>
      </w:r>
      <w:r w:rsidR="00CC63A6">
        <w:rPr>
          <w:rFonts w:ascii="Times New Roman" w:hAnsi="Times New Roman" w:cs="Times New Roman"/>
          <w:sz w:val="24"/>
          <w:szCs w:val="24"/>
        </w:rPr>
        <w:t xml:space="preserve">я </w:t>
      </w:r>
      <w:r w:rsidR="00BB5571" w:rsidRPr="002F7B22">
        <w:rPr>
          <w:rFonts w:ascii="Times New Roman" w:hAnsi="Times New Roman" w:cs="Times New Roman"/>
          <w:sz w:val="24"/>
          <w:szCs w:val="24"/>
        </w:rPr>
        <w:t xml:space="preserve">городского округа «посёлок Палана» </w:t>
      </w:r>
      <w:r w:rsidRPr="002F7B22">
        <w:rPr>
          <w:rFonts w:ascii="Times New Roman" w:hAnsi="Times New Roman" w:cs="Times New Roman"/>
          <w:sz w:val="24"/>
          <w:szCs w:val="24"/>
        </w:rPr>
        <w:t>вправе запросить в муниципальном предприятии документы, не включенные в настоящий Перечень, подтверждающие обоснованность расчета размера тарифов.</w:t>
      </w:r>
    </w:p>
    <w:p w:rsidR="00143C57" w:rsidRDefault="00143C57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226" w:rsidRDefault="004C1226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4425" w:rsidRDefault="00804425" w:rsidP="001B56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56B5" w:rsidRPr="002F7B22" w:rsidRDefault="001B56B5" w:rsidP="00846E3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B56B5" w:rsidRPr="002F7B22" w:rsidSect="00143C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8A"/>
    <w:rsid w:val="00143C57"/>
    <w:rsid w:val="001B56B5"/>
    <w:rsid w:val="001E6DC3"/>
    <w:rsid w:val="002F7B22"/>
    <w:rsid w:val="00323AD7"/>
    <w:rsid w:val="00343848"/>
    <w:rsid w:val="00373976"/>
    <w:rsid w:val="004C1226"/>
    <w:rsid w:val="00502FA9"/>
    <w:rsid w:val="00511021"/>
    <w:rsid w:val="005275F6"/>
    <w:rsid w:val="00596C43"/>
    <w:rsid w:val="005B170D"/>
    <w:rsid w:val="00804425"/>
    <w:rsid w:val="00846E3B"/>
    <w:rsid w:val="00891177"/>
    <w:rsid w:val="008D78DF"/>
    <w:rsid w:val="009C5351"/>
    <w:rsid w:val="00B0559C"/>
    <w:rsid w:val="00B864D3"/>
    <w:rsid w:val="00BB5571"/>
    <w:rsid w:val="00C6305E"/>
    <w:rsid w:val="00C9690B"/>
    <w:rsid w:val="00CC63A6"/>
    <w:rsid w:val="00CC7D8A"/>
    <w:rsid w:val="00D20CE6"/>
    <w:rsid w:val="00D42F2F"/>
    <w:rsid w:val="00DF009B"/>
    <w:rsid w:val="00E003A2"/>
    <w:rsid w:val="00EA2F6D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8D9"/>
  <w15:chartTrackingRefBased/>
  <w15:docId w15:val="{1568002E-529F-4E3E-87E8-E7F11706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EA2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A2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C12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22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0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33D62A3F55F7CAE1CB436A41487B31DF615283E2EE79A7237AEBC3E216168DDA7DDDEFF6FF028BEC1214FA73411CB43828ECC132FDE82080C1F19JABA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2022-12-25T23:22:00Z</cp:lastPrinted>
  <dcterms:created xsi:type="dcterms:W3CDTF">2022-12-25T23:31:00Z</dcterms:created>
  <dcterms:modified xsi:type="dcterms:W3CDTF">2022-12-25T23:31:00Z</dcterms:modified>
</cp:coreProperties>
</file>