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94" w:rsidRPr="009A1DD3" w:rsidRDefault="00EF320A" w:rsidP="009A1D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95325" cy="666750"/>
            <wp:effectExtent l="19050" t="19050" r="28575" b="19050"/>
            <wp:docPr id="1" name="Рисунок 2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85094" w:rsidRPr="009A1DD3" w:rsidRDefault="00085094" w:rsidP="009A1DD3">
      <w:pPr>
        <w:jc w:val="center"/>
        <w:rPr>
          <w:rFonts w:ascii="Times New Roman" w:hAnsi="Times New Roman" w:cs="Times New Roman"/>
        </w:rPr>
      </w:pPr>
    </w:p>
    <w:p w:rsidR="00085094" w:rsidRPr="009A1DD3" w:rsidRDefault="00085094" w:rsidP="009A1D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DD3">
        <w:rPr>
          <w:rFonts w:ascii="Times New Roman" w:hAnsi="Times New Roman" w:cs="Times New Roman"/>
          <w:b/>
          <w:sz w:val="32"/>
          <w:szCs w:val="32"/>
        </w:rPr>
        <w:t>Камчатский край</w:t>
      </w:r>
    </w:p>
    <w:p w:rsidR="00085094" w:rsidRPr="009A1DD3" w:rsidRDefault="00085094" w:rsidP="009A1D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DD3">
        <w:rPr>
          <w:rFonts w:ascii="Times New Roman" w:hAnsi="Times New Roman" w:cs="Times New Roman"/>
          <w:b/>
          <w:sz w:val="32"/>
          <w:szCs w:val="32"/>
        </w:rPr>
        <w:t>Администрация  городского округа «поселок Палана»</w:t>
      </w:r>
    </w:p>
    <w:p w:rsidR="00085094" w:rsidRPr="009A1DD3" w:rsidRDefault="00085094" w:rsidP="009A1DD3">
      <w:pPr>
        <w:jc w:val="center"/>
        <w:rPr>
          <w:rFonts w:ascii="Times New Roman" w:hAnsi="Times New Roman" w:cs="Times New Roman"/>
        </w:rPr>
      </w:pPr>
    </w:p>
    <w:p w:rsidR="00085094" w:rsidRDefault="00085094" w:rsidP="009A1DD3">
      <w:pPr>
        <w:jc w:val="center"/>
        <w:rPr>
          <w:b/>
          <w:sz w:val="28"/>
          <w:szCs w:val="28"/>
        </w:rPr>
      </w:pPr>
      <w:r w:rsidRPr="009A1DD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85094" w:rsidRDefault="00085094">
      <w:pPr>
        <w:pStyle w:val="21"/>
        <w:shd w:val="clear" w:color="auto" w:fill="auto"/>
        <w:tabs>
          <w:tab w:val="left" w:pos="3182"/>
          <w:tab w:val="left" w:leader="underscore" w:pos="4399"/>
        </w:tabs>
        <w:spacing w:before="0" w:after="251" w:line="240" w:lineRule="exact"/>
        <w:rPr>
          <w:rStyle w:val="20"/>
        </w:rPr>
      </w:pPr>
    </w:p>
    <w:p w:rsidR="00085094" w:rsidRDefault="00B00B75">
      <w:pPr>
        <w:pStyle w:val="21"/>
        <w:shd w:val="clear" w:color="auto" w:fill="auto"/>
        <w:tabs>
          <w:tab w:val="left" w:pos="3182"/>
          <w:tab w:val="left" w:leader="underscore" w:pos="4399"/>
        </w:tabs>
        <w:spacing w:before="0" w:after="251" w:line="240" w:lineRule="exact"/>
      </w:pPr>
      <w:r>
        <w:rPr>
          <w:rStyle w:val="20"/>
        </w:rPr>
        <w:t xml:space="preserve">__    </w:t>
      </w:r>
      <w:r w:rsidR="00EF320A">
        <w:rPr>
          <w:rStyle w:val="20"/>
        </w:rPr>
        <w:t>06.12.2016</w:t>
      </w:r>
      <w:r>
        <w:rPr>
          <w:rStyle w:val="20"/>
        </w:rPr>
        <w:t xml:space="preserve">  </w:t>
      </w:r>
      <w:r w:rsidR="00085094">
        <w:rPr>
          <w:rStyle w:val="20"/>
        </w:rPr>
        <w:t>_____</w:t>
      </w:r>
      <w:r w:rsidR="00085094" w:rsidRPr="009A1DD3">
        <w:rPr>
          <w:rStyle w:val="20"/>
          <w:u w:val="none"/>
        </w:rPr>
        <w:t xml:space="preserve"> №</w:t>
      </w:r>
      <w:r>
        <w:rPr>
          <w:rStyle w:val="20"/>
        </w:rPr>
        <w:t xml:space="preserve"> ___ </w:t>
      </w:r>
      <w:r w:rsidR="00085094">
        <w:rPr>
          <w:rStyle w:val="20"/>
        </w:rPr>
        <w:t>_</w:t>
      </w:r>
      <w:r w:rsidR="00EF320A">
        <w:rPr>
          <w:rStyle w:val="20"/>
        </w:rPr>
        <w:t>205</w:t>
      </w:r>
      <w:r w:rsidR="00085094">
        <w:rPr>
          <w:rStyle w:val="20"/>
        </w:rPr>
        <w:t>____</w:t>
      </w:r>
    </w:p>
    <w:p w:rsidR="00085094" w:rsidRDefault="00085094">
      <w:pPr>
        <w:pStyle w:val="40"/>
        <w:shd w:val="clear" w:color="auto" w:fill="auto"/>
        <w:spacing w:before="0"/>
        <w:ind w:right="4560"/>
      </w:pPr>
      <w:r>
        <w:t>О внесении изменений в постановление Администрации городского округа «посе</w:t>
      </w:r>
      <w:r>
        <w:softHyphen/>
        <w:t>лок Палана» от 30.01.2014 № 21 «Об утвер</w:t>
      </w:r>
      <w:r>
        <w:softHyphen/>
        <w:t>ждении муниципальной программы «Раз</w:t>
      </w:r>
      <w:r>
        <w:softHyphen/>
        <w:t>витие малого предпринимательства на тер</w:t>
      </w:r>
      <w:r>
        <w:softHyphen/>
        <w:t>ритории городского округа «поселок Пала</w:t>
      </w:r>
      <w:r>
        <w:softHyphen/>
        <w:t>на» на 2014-2018 годы»</w:t>
      </w:r>
    </w:p>
    <w:p w:rsidR="00085094" w:rsidRDefault="00085094">
      <w:pPr>
        <w:pStyle w:val="21"/>
        <w:shd w:val="clear" w:color="auto" w:fill="auto"/>
        <w:spacing w:before="0" w:after="267" w:line="274" w:lineRule="exact"/>
        <w:ind w:firstLine="460"/>
      </w:pPr>
      <w:r>
        <w:t>В соответствии с Федеральным законом от 07.05.2013 № 104-ФЗ «О внесении измене</w:t>
      </w:r>
      <w:r>
        <w:softHyphen/>
        <w:t>ний в Бюджетный кодекс Российской Федерации и отдельные законодательные акты Рос</w:t>
      </w:r>
      <w:r>
        <w:softHyphen/>
        <w:t xml:space="preserve">сийской Федерации в связи с совершенствованием бюджетного процесса». </w:t>
      </w:r>
      <w:proofErr w:type="gramStart"/>
      <w:r>
        <w:t>Федеральным законом от 06.10.2013 г. №131-Ф3 «Об общих принципах организации местного само</w:t>
      </w:r>
      <w:r>
        <w:softHyphen/>
        <w:t>управления в Российской Федерации», постановлением Правительства Камчатского края от 29.11.2013 г. № 521-п о государственной программе Камчатского края «Развитие эко</w:t>
      </w:r>
      <w:r>
        <w:softHyphen/>
        <w:t>номики и внешнеэкономической деятельности Камчатского края на 2014-2018 годы», а также с целью создания благоприятных условий для развития малого и среднего предпри</w:t>
      </w:r>
      <w:r>
        <w:softHyphen/>
        <w:t>нимательства в городском округе «поселок Палана»,</w:t>
      </w:r>
      <w:proofErr w:type="gramEnd"/>
    </w:p>
    <w:p w:rsidR="00085094" w:rsidRDefault="00085094">
      <w:pPr>
        <w:pStyle w:val="21"/>
        <w:shd w:val="clear" w:color="auto" w:fill="auto"/>
        <w:spacing w:before="0" w:after="254" w:line="240" w:lineRule="exact"/>
        <w:ind w:firstLine="760"/>
      </w:pPr>
      <w:r>
        <w:rPr>
          <w:rStyle w:val="23pt"/>
        </w:rPr>
        <w:t>ПОСТАНОВЛЯЮ:</w:t>
      </w:r>
    </w:p>
    <w:p w:rsidR="00085094" w:rsidRDefault="00085094">
      <w:pPr>
        <w:pStyle w:val="21"/>
        <w:numPr>
          <w:ilvl w:val="0"/>
          <w:numId w:val="1"/>
        </w:numPr>
        <w:shd w:val="clear" w:color="auto" w:fill="auto"/>
        <w:tabs>
          <w:tab w:val="left" w:pos="997"/>
        </w:tabs>
        <w:spacing w:before="0" w:after="0" w:line="270" w:lineRule="exact"/>
        <w:ind w:firstLine="760"/>
      </w:pPr>
      <w:r>
        <w:t>Внести изменения в постановление Администрации городского округа «поселок Палана» от 30.01.2014 № 21 «Об утверждении муниципальной программы «Развитие ма</w:t>
      </w:r>
      <w:r>
        <w:softHyphen/>
        <w:t xml:space="preserve">лого предпринимательства на территории городского округа «поселок Палана» на 2014- 2018 годы», изложив </w:t>
      </w:r>
      <w:r w:rsidR="00B00B75">
        <w:t>программу</w:t>
      </w:r>
      <w:r>
        <w:t xml:space="preserve"> в новой редакции, </w:t>
      </w:r>
      <w:proofErr w:type="gramStart"/>
      <w:r>
        <w:t>согласно приложения</w:t>
      </w:r>
      <w:proofErr w:type="gramEnd"/>
      <w:r>
        <w:t>.</w:t>
      </w:r>
    </w:p>
    <w:p w:rsidR="00B00B75" w:rsidRDefault="00B00B75">
      <w:pPr>
        <w:pStyle w:val="21"/>
        <w:numPr>
          <w:ilvl w:val="0"/>
          <w:numId w:val="1"/>
        </w:numPr>
        <w:shd w:val="clear" w:color="auto" w:fill="auto"/>
        <w:tabs>
          <w:tab w:val="left" w:pos="997"/>
        </w:tabs>
        <w:spacing w:before="0" w:after="0" w:line="270" w:lineRule="exact"/>
        <w:ind w:firstLine="760"/>
      </w:pPr>
      <w:r>
        <w:t xml:space="preserve">Отделу правовой организационно-кадровой работы Администрации </w:t>
      </w:r>
      <w:proofErr w:type="gramStart"/>
      <w:r>
        <w:t>городского</w:t>
      </w:r>
      <w:proofErr w:type="gramEnd"/>
      <w:r>
        <w:t xml:space="preserve"> округа «поселок Палана» обнародовать настоящее постановление и разместить на официальном сайте Администрации городского округа «поселок Палана» в информационно-телекоммуникационной сети «Интернет».</w:t>
      </w:r>
    </w:p>
    <w:p w:rsidR="00085094" w:rsidRDefault="00085094" w:rsidP="00CA256B">
      <w:pPr>
        <w:pStyle w:val="21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70" w:lineRule="exact"/>
        <w:ind w:firstLine="760"/>
      </w:pPr>
      <w:r>
        <w:t xml:space="preserve">Настоящее постановление вступает в силу после его </w:t>
      </w:r>
      <w:r w:rsidR="00B00B75">
        <w:t>официального опубликования (обнародования).</w:t>
      </w:r>
    </w:p>
    <w:p w:rsidR="000F2068" w:rsidRDefault="00085094" w:rsidP="000F2068">
      <w:pPr>
        <w:pStyle w:val="21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70" w:lineRule="exact"/>
        <w:ind w:firstLine="760"/>
      </w:pP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4B1DD8">
        <w:t>возложить на заместителя Главы Администрации «городского округа «поселок Палана»</w:t>
      </w:r>
      <w:r w:rsidR="000F2068">
        <w:t xml:space="preserve"> Е.В. Абрамова</w:t>
      </w:r>
      <w:r w:rsidR="00B00B75">
        <w:t>.</w:t>
      </w:r>
    </w:p>
    <w:p w:rsidR="000F2068" w:rsidRDefault="000F2068" w:rsidP="000F2068">
      <w:pPr>
        <w:pStyle w:val="21"/>
        <w:shd w:val="clear" w:color="auto" w:fill="auto"/>
        <w:tabs>
          <w:tab w:val="left" w:pos="1004"/>
        </w:tabs>
        <w:spacing w:before="0" w:after="0" w:line="270" w:lineRule="exact"/>
      </w:pPr>
    </w:p>
    <w:p w:rsidR="000F2068" w:rsidRDefault="000F2068" w:rsidP="000F2068">
      <w:pPr>
        <w:pStyle w:val="21"/>
        <w:shd w:val="clear" w:color="auto" w:fill="auto"/>
        <w:tabs>
          <w:tab w:val="left" w:pos="1004"/>
        </w:tabs>
        <w:spacing w:before="0" w:after="0" w:line="270" w:lineRule="exact"/>
      </w:pPr>
    </w:p>
    <w:p w:rsidR="000F2068" w:rsidRDefault="000F2068" w:rsidP="000F2068">
      <w:pPr>
        <w:pStyle w:val="21"/>
        <w:shd w:val="clear" w:color="auto" w:fill="auto"/>
        <w:tabs>
          <w:tab w:val="left" w:pos="1004"/>
        </w:tabs>
        <w:spacing w:before="0" w:after="0" w:line="270" w:lineRule="exact"/>
      </w:pPr>
    </w:p>
    <w:p w:rsidR="00085094" w:rsidRDefault="00B92954" w:rsidP="00CA256B">
      <w:pPr>
        <w:pStyle w:val="21"/>
        <w:shd w:val="clear" w:color="auto" w:fill="auto"/>
        <w:tabs>
          <w:tab w:val="left" w:pos="1004"/>
        </w:tabs>
        <w:spacing w:before="0" w:after="0" w:line="270" w:lineRule="exact"/>
      </w:pPr>
      <w:r>
        <w:t xml:space="preserve">Глава </w:t>
      </w:r>
      <w:r w:rsidR="00085094">
        <w:t xml:space="preserve"> городского округа «поселок Палана»                                                      </w:t>
      </w:r>
      <w:r w:rsidR="00CA256B">
        <w:t xml:space="preserve"> </w:t>
      </w:r>
      <w:r w:rsidR="00085094">
        <w:t xml:space="preserve"> </w:t>
      </w:r>
      <w:r>
        <w:t>М.А. Тихон</w:t>
      </w:r>
      <w:r w:rsidR="00CA256B">
        <w:t>ов</w:t>
      </w:r>
    </w:p>
    <w:p w:rsidR="00085094" w:rsidRPr="00CA256B" w:rsidRDefault="00085094" w:rsidP="00CA256B">
      <w:pPr>
        <w:rPr>
          <w:rFonts w:ascii="Segoe UI" w:hAnsi="Segoe UI" w:cs="Segoe UI"/>
          <w:b/>
          <w:bCs/>
        </w:rPr>
      </w:pPr>
    </w:p>
    <w:p w:rsidR="000F2068" w:rsidRDefault="000F2068" w:rsidP="002E6B8D">
      <w:pPr>
        <w:pStyle w:val="a7"/>
        <w:jc w:val="both"/>
        <w:rPr>
          <w:i/>
          <w:sz w:val="28"/>
          <w:szCs w:val="28"/>
        </w:rPr>
      </w:pPr>
    </w:p>
    <w:p w:rsidR="00CE1078" w:rsidRDefault="00CE1078" w:rsidP="00CE1078">
      <w:pPr>
        <w:jc w:val="both"/>
      </w:pPr>
      <w:bookmarkStart w:id="0" w:name="sub_1001"/>
    </w:p>
    <w:p w:rsidR="00CE1078" w:rsidRDefault="00CE1078" w:rsidP="00CE1078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CE1078" w:rsidRPr="00CE1078" w:rsidTr="005D331D">
        <w:tc>
          <w:tcPr>
            <w:tcW w:w="4785" w:type="dxa"/>
            <w:shd w:val="clear" w:color="auto" w:fill="auto"/>
          </w:tcPr>
          <w:p w:rsidR="00CE1078" w:rsidRPr="00CE1078" w:rsidRDefault="00CE1078" w:rsidP="005D331D">
            <w:pPr>
              <w:pStyle w:val="1"/>
              <w:tabs>
                <w:tab w:val="left" w:pos="816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CE1078" w:rsidRPr="00CE1078" w:rsidRDefault="00CE1078" w:rsidP="005D331D">
            <w:pPr>
              <w:pStyle w:val="1"/>
              <w:tabs>
                <w:tab w:val="left" w:pos="816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10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Утверждена</w:t>
            </w:r>
          </w:p>
          <w:p w:rsidR="00CE1078" w:rsidRPr="00CE107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078">
              <w:rPr>
                <w:rFonts w:ascii="Times New Roman" w:hAnsi="Times New Roman" w:cs="Times New Roman"/>
                <w:b/>
              </w:rPr>
              <w:t>постановлением Администрации           г</w:t>
            </w:r>
            <w:r w:rsidRPr="00CE1078">
              <w:rPr>
                <w:rFonts w:ascii="Times New Roman" w:hAnsi="Times New Roman" w:cs="Times New Roman"/>
                <w:b/>
              </w:rPr>
              <w:t>о</w:t>
            </w:r>
            <w:r w:rsidRPr="00CE1078">
              <w:rPr>
                <w:rFonts w:ascii="Times New Roman" w:hAnsi="Times New Roman" w:cs="Times New Roman"/>
                <w:b/>
              </w:rPr>
              <w:t>родского округа «поселок Палана»</w:t>
            </w:r>
          </w:p>
          <w:p w:rsidR="00CE1078" w:rsidRPr="00CE107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078">
              <w:rPr>
                <w:rFonts w:ascii="Times New Roman" w:hAnsi="Times New Roman" w:cs="Times New Roman"/>
                <w:b/>
              </w:rPr>
              <w:t>от    30.01.2014   № 21</w:t>
            </w:r>
          </w:p>
          <w:p w:rsidR="00CE1078" w:rsidRPr="00CE1078" w:rsidRDefault="00CE1078" w:rsidP="005D331D">
            <w:pPr>
              <w:rPr>
                <w:rFonts w:ascii="Times New Roman" w:hAnsi="Times New Roman" w:cs="Times New Roman"/>
              </w:rPr>
            </w:pPr>
          </w:p>
        </w:tc>
      </w:tr>
    </w:tbl>
    <w:p w:rsidR="00CE1078" w:rsidRDefault="00CE1078" w:rsidP="00CE1078">
      <w:pPr>
        <w:pStyle w:val="1"/>
        <w:tabs>
          <w:tab w:val="left" w:pos="816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CE1078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</w:t>
      </w:r>
    </w:p>
    <w:p w:rsidR="00CE1078" w:rsidRPr="00F20F94" w:rsidRDefault="00CE1078" w:rsidP="00CE1078"/>
    <w:p w:rsidR="00CE1078" w:rsidRDefault="00CE1078" w:rsidP="00CE1078">
      <w:pPr>
        <w:pStyle w:val="1"/>
        <w:jc w:val="right"/>
      </w:pPr>
    </w:p>
    <w:p w:rsidR="00CE1078" w:rsidRPr="00F20F94" w:rsidRDefault="00CE1078" w:rsidP="00CE1078"/>
    <w:p w:rsidR="00CE1078" w:rsidRPr="00F20F94" w:rsidRDefault="00CE1078" w:rsidP="00CE1078"/>
    <w:p w:rsidR="00CE1078" w:rsidRPr="00F20F94" w:rsidRDefault="00CE1078" w:rsidP="00CE1078"/>
    <w:p w:rsidR="00CE1078" w:rsidRPr="00F20F94" w:rsidRDefault="00CE1078" w:rsidP="00CE1078"/>
    <w:p w:rsidR="00CE1078" w:rsidRPr="00F20F94" w:rsidRDefault="00CE1078" w:rsidP="00CE1078"/>
    <w:p w:rsidR="00CE1078" w:rsidRPr="00F20F94" w:rsidRDefault="00CE1078" w:rsidP="00CE1078"/>
    <w:p w:rsidR="00CE1078" w:rsidRPr="00F20F94" w:rsidRDefault="00CE1078" w:rsidP="00CE1078"/>
    <w:p w:rsidR="00CE1078" w:rsidRPr="00F20F94" w:rsidRDefault="00CE1078" w:rsidP="00CE1078"/>
    <w:p w:rsidR="00CE1078" w:rsidRPr="00F20F94" w:rsidRDefault="00CE1078" w:rsidP="00CE1078"/>
    <w:p w:rsidR="00CE1078" w:rsidRPr="00F20F94" w:rsidRDefault="00CE1078" w:rsidP="00CE1078"/>
    <w:p w:rsidR="00CE1078" w:rsidRDefault="00CE1078" w:rsidP="00CE1078">
      <w:pPr>
        <w:pStyle w:val="1"/>
        <w:tabs>
          <w:tab w:val="left" w:pos="4035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Муниципальная программа «Развитие</w:t>
      </w:r>
      <w:r w:rsidRPr="00F20F94">
        <w:rPr>
          <w:rFonts w:ascii="Times New Roman" w:hAnsi="Times New Roman" w:cs="Times New Roman"/>
          <w:color w:val="auto"/>
          <w:sz w:val="28"/>
          <w:szCs w:val="28"/>
        </w:rPr>
        <w:t xml:space="preserve"> малого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среднего </w:t>
      </w:r>
      <w:r w:rsidRPr="00F20F94">
        <w:rPr>
          <w:rFonts w:ascii="Times New Roman" w:hAnsi="Times New Roman" w:cs="Times New Roman"/>
          <w:color w:val="auto"/>
          <w:sz w:val="28"/>
          <w:szCs w:val="28"/>
        </w:rPr>
        <w:t>предпринимательс</w:t>
      </w:r>
      <w:r w:rsidRPr="00F20F94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F20F94">
        <w:rPr>
          <w:rFonts w:ascii="Times New Roman" w:hAnsi="Times New Roman" w:cs="Times New Roman"/>
          <w:color w:val="auto"/>
          <w:sz w:val="28"/>
          <w:szCs w:val="28"/>
        </w:rPr>
        <w:t>ва на территории городского округа «поселок Палана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F20F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</w:p>
    <w:p w:rsidR="00CE1078" w:rsidRPr="00F20F94" w:rsidRDefault="00CE1078" w:rsidP="00CE1078">
      <w:pPr>
        <w:pStyle w:val="1"/>
        <w:tabs>
          <w:tab w:val="left" w:pos="4035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2014-2019</w:t>
      </w:r>
      <w:r w:rsidRPr="00F20F94">
        <w:rPr>
          <w:rFonts w:ascii="Times New Roman" w:hAnsi="Times New Roman" w:cs="Times New Roman"/>
          <w:color w:val="auto"/>
          <w:sz w:val="28"/>
          <w:szCs w:val="28"/>
        </w:rPr>
        <w:t xml:space="preserve"> годы»</w:t>
      </w:r>
    </w:p>
    <w:p w:rsidR="00CE1078" w:rsidRDefault="00CE1078" w:rsidP="00CE1078">
      <w:pPr>
        <w:pStyle w:val="1"/>
      </w:pPr>
    </w:p>
    <w:p w:rsidR="00CE1078" w:rsidRDefault="00CE1078" w:rsidP="00CE1078">
      <w:pPr>
        <w:pStyle w:val="1"/>
      </w:pPr>
    </w:p>
    <w:p w:rsidR="00CE1078" w:rsidRDefault="00CE1078" w:rsidP="00CE1078">
      <w:pPr>
        <w:pStyle w:val="1"/>
      </w:pPr>
    </w:p>
    <w:p w:rsidR="00CE1078" w:rsidRDefault="00CE1078" w:rsidP="00CE1078">
      <w:pPr>
        <w:pStyle w:val="1"/>
      </w:pPr>
    </w:p>
    <w:p w:rsidR="00CE1078" w:rsidRDefault="00CE1078" w:rsidP="00CE1078">
      <w:pPr>
        <w:pStyle w:val="1"/>
      </w:pPr>
    </w:p>
    <w:p w:rsidR="00CE1078" w:rsidRDefault="00CE1078" w:rsidP="00CE1078">
      <w:pPr>
        <w:pStyle w:val="1"/>
      </w:pPr>
    </w:p>
    <w:p w:rsidR="00CE1078" w:rsidRDefault="00CE1078" w:rsidP="00CE1078">
      <w:pPr>
        <w:pStyle w:val="1"/>
      </w:pPr>
    </w:p>
    <w:p w:rsidR="00CE1078" w:rsidRDefault="00CE1078" w:rsidP="00CE1078">
      <w:pPr>
        <w:pStyle w:val="1"/>
      </w:pPr>
    </w:p>
    <w:p w:rsidR="00CE1078" w:rsidRDefault="00CE1078" w:rsidP="00CE1078">
      <w:pPr>
        <w:pStyle w:val="1"/>
      </w:pPr>
    </w:p>
    <w:p w:rsidR="00CE1078" w:rsidRDefault="00CE1078" w:rsidP="00CE1078">
      <w:pPr>
        <w:pStyle w:val="1"/>
      </w:pPr>
    </w:p>
    <w:p w:rsidR="00CE1078" w:rsidRDefault="00CE1078" w:rsidP="00CE1078">
      <w:pPr>
        <w:pStyle w:val="1"/>
      </w:pPr>
    </w:p>
    <w:p w:rsidR="00CE1078" w:rsidRPr="00694578" w:rsidRDefault="00CE1078" w:rsidP="00CE1078">
      <w:pPr>
        <w:pStyle w:val="1"/>
      </w:pPr>
    </w:p>
    <w:p w:rsidR="00CE1078" w:rsidRPr="00694578" w:rsidRDefault="00CE1078" w:rsidP="00CE1078"/>
    <w:p w:rsidR="00CE1078" w:rsidRDefault="00CE1078" w:rsidP="00CE1078">
      <w:pPr>
        <w:pStyle w:val="1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CE1078" w:rsidRDefault="00CE1078" w:rsidP="00CE1078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CE1078" w:rsidRDefault="00CE1078" w:rsidP="00CE1078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CE1078" w:rsidRPr="00DC15BE" w:rsidRDefault="00CE1078" w:rsidP="00CE1078"/>
    <w:p w:rsidR="00CE1078" w:rsidRDefault="00CE1078" w:rsidP="00CE1078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CE1078" w:rsidRPr="008168E8" w:rsidRDefault="00CE1078" w:rsidP="00CE1078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F20F94">
        <w:rPr>
          <w:rFonts w:ascii="Times New Roman" w:hAnsi="Times New Roman" w:cs="Times New Roman"/>
          <w:color w:val="auto"/>
          <w:sz w:val="24"/>
          <w:szCs w:val="24"/>
        </w:rPr>
        <w:t>Город</w:t>
      </w:r>
      <w:r>
        <w:rPr>
          <w:rFonts w:ascii="Times New Roman" w:hAnsi="Times New Roman" w:cs="Times New Roman"/>
          <w:color w:val="auto"/>
          <w:sz w:val="24"/>
          <w:szCs w:val="24"/>
        </w:rPr>
        <w:t>ской округ «поселок Палана» 2014</w:t>
      </w:r>
      <w:r w:rsidRPr="00F20F94">
        <w:rPr>
          <w:rFonts w:ascii="Times New Roman" w:hAnsi="Times New Roman" w:cs="Times New Roman"/>
          <w:color w:val="auto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F20F94">
        <w:br w:type="page"/>
      </w:r>
      <w:r w:rsidRPr="008168E8">
        <w:rPr>
          <w:rFonts w:ascii="Times New Roman" w:hAnsi="Times New Roman" w:cs="Times New Roman"/>
          <w:color w:val="auto"/>
          <w:sz w:val="24"/>
          <w:szCs w:val="24"/>
        </w:rPr>
        <w:lastRenderedPageBreak/>
        <w:t>Паспорт программы</w:t>
      </w:r>
    </w:p>
    <w:p w:rsidR="00CE1078" w:rsidRPr="008168E8" w:rsidRDefault="00CE1078" w:rsidP="00CE1078">
      <w:pPr>
        <w:rPr>
          <w:rFonts w:ascii="Times New Roman" w:hAnsi="Times New Roman" w:cs="Times New Roman"/>
        </w:rPr>
      </w:pPr>
    </w:p>
    <w:tbl>
      <w:tblPr>
        <w:tblW w:w="1049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6176"/>
      </w:tblGrid>
      <w:tr w:rsidR="00CE1078" w:rsidRPr="008168E8" w:rsidTr="005D331D">
        <w:tc>
          <w:tcPr>
            <w:tcW w:w="4320" w:type="dxa"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Наименование программы:</w:t>
            </w:r>
          </w:p>
        </w:tc>
        <w:tc>
          <w:tcPr>
            <w:tcW w:w="6176" w:type="dxa"/>
            <w:shd w:val="clear" w:color="auto" w:fill="auto"/>
          </w:tcPr>
          <w:p w:rsidR="00CE1078" w:rsidRPr="008168E8" w:rsidRDefault="00CE1078" w:rsidP="005D33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мал</w:t>
            </w: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>го и среднего предпринимательства на территории городского о</w:t>
            </w: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>руга «поселок Палана»" на 2014-2019 годы (далее - Програ</w:t>
            </w: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 xml:space="preserve">ма).                              </w:t>
            </w:r>
          </w:p>
        </w:tc>
      </w:tr>
      <w:tr w:rsidR="00CE1078" w:rsidRPr="008168E8" w:rsidTr="005D331D">
        <w:tc>
          <w:tcPr>
            <w:tcW w:w="4320" w:type="dxa"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Основание разработки Программы:</w:t>
            </w:r>
          </w:p>
        </w:tc>
        <w:tc>
          <w:tcPr>
            <w:tcW w:w="6176" w:type="dxa"/>
            <w:shd w:val="clear" w:color="auto" w:fill="auto"/>
          </w:tcPr>
          <w:p w:rsidR="00CE1078" w:rsidRPr="008168E8" w:rsidRDefault="00CE1078" w:rsidP="005D33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Камчатского края от 29.11.2013 г. № 521-п о государственной программе Камчатского края «Развитие экономики и внешнеэкономической деятельности Камчатского края на 2014-2019 годы»</w:t>
            </w:r>
          </w:p>
        </w:tc>
      </w:tr>
      <w:tr w:rsidR="00CE1078" w:rsidRPr="008168E8" w:rsidTr="005D331D">
        <w:tc>
          <w:tcPr>
            <w:tcW w:w="4320" w:type="dxa"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Заказчик Программы:</w:t>
            </w:r>
          </w:p>
        </w:tc>
        <w:tc>
          <w:tcPr>
            <w:tcW w:w="6176" w:type="dxa"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Администрация городского округа «поселок Пал</w:t>
            </w:r>
            <w:r w:rsidRPr="008168E8">
              <w:rPr>
                <w:rFonts w:ascii="Times New Roman" w:hAnsi="Times New Roman" w:cs="Times New Roman"/>
              </w:rPr>
              <w:t>а</w:t>
            </w:r>
            <w:r w:rsidRPr="008168E8">
              <w:rPr>
                <w:rFonts w:ascii="Times New Roman" w:hAnsi="Times New Roman" w:cs="Times New Roman"/>
              </w:rPr>
              <w:t xml:space="preserve">на».  </w:t>
            </w:r>
          </w:p>
        </w:tc>
      </w:tr>
      <w:tr w:rsidR="00CE1078" w:rsidRPr="008168E8" w:rsidTr="005D331D">
        <w:trPr>
          <w:trHeight w:val="647"/>
        </w:trPr>
        <w:tc>
          <w:tcPr>
            <w:tcW w:w="4320" w:type="dxa"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Разработчик Программы:</w:t>
            </w:r>
          </w:p>
        </w:tc>
        <w:tc>
          <w:tcPr>
            <w:tcW w:w="6176" w:type="dxa"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Отдел экономики и ЖКХ Администрации городского о</w:t>
            </w:r>
            <w:r w:rsidRPr="008168E8">
              <w:rPr>
                <w:rFonts w:ascii="Times New Roman" w:hAnsi="Times New Roman" w:cs="Times New Roman"/>
              </w:rPr>
              <w:t>к</w:t>
            </w:r>
            <w:r w:rsidRPr="008168E8">
              <w:rPr>
                <w:rFonts w:ascii="Times New Roman" w:hAnsi="Times New Roman" w:cs="Times New Roman"/>
              </w:rPr>
              <w:t>руга «поселок Палана».</w:t>
            </w:r>
          </w:p>
        </w:tc>
      </w:tr>
      <w:tr w:rsidR="00CE1078" w:rsidRPr="008168E8" w:rsidTr="005D331D">
        <w:tc>
          <w:tcPr>
            <w:tcW w:w="4320" w:type="dxa"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Срок реализации Программы:</w:t>
            </w:r>
          </w:p>
        </w:tc>
        <w:tc>
          <w:tcPr>
            <w:tcW w:w="6176" w:type="dxa"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2014-2019 гг.</w:t>
            </w:r>
          </w:p>
        </w:tc>
      </w:tr>
      <w:tr w:rsidR="00CE1078" w:rsidRPr="008168E8" w:rsidTr="005D331D">
        <w:tc>
          <w:tcPr>
            <w:tcW w:w="4320" w:type="dxa"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Цели Программы:</w:t>
            </w:r>
          </w:p>
        </w:tc>
        <w:tc>
          <w:tcPr>
            <w:tcW w:w="6176" w:type="dxa"/>
            <w:shd w:val="clear" w:color="auto" w:fill="auto"/>
          </w:tcPr>
          <w:p w:rsidR="00CE1078" w:rsidRPr="008168E8" w:rsidRDefault="00CE1078" w:rsidP="005D33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>Улучшение условий для развития малого  предприним</w:t>
            </w: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>тельства в городском округе «поселок Палана», спосо</w:t>
            </w: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 xml:space="preserve">ствующих:                                                            </w:t>
            </w:r>
          </w:p>
          <w:p w:rsidR="00CE1078" w:rsidRPr="008168E8" w:rsidRDefault="00CE1078" w:rsidP="005D33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 xml:space="preserve"> - устойчивому росту уровня социально-экономического развития городского округа и благ</w:t>
            </w: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 граждан;                                </w:t>
            </w:r>
          </w:p>
          <w:p w:rsidR="00CE1078" w:rsidRPr="008168E8" w:rsidRDefault="00CE1078" w:rsidP="005D33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формированию экономически активного среднего класса;             </w:t>
            </w:r>
          </w:p>
          <w:p w:rsidR="00CE1078" w:rsidRPr="008168E8" w:rsidRDefault="00CE1078" w:rsidP="005D33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 xml:space="preserve"> - ускорению развития малого  предпринимательства в приоритетных для городского округа сферах деятельн</w:t>
            </w: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 xml:space="preserve">сти;                                                      </w:t>
            </w:r>
          </w:p>
          <w:p w:rsidR="00CE1078" w:rsidRPr="008168E8" w:rsidRDefault="00CE1078" w:rsidP="005D33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>- повышению конкурентоспособности субъектов мал</w:t>
            </w: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 xml:space="preserve">го предпринимательств (далее – СМП);                                               </w:t>
            </w:r>
          </w:p>
          <w:p w:rsidR="00CE1078" w:rsidRPr="008168E8" w:rsidRDefault="00CE1078" w:rsidP="005D33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>- повышению доли малых предприятий в валовом объ</w:t>
            </w: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>ме  произведенных товаров и услуг;</w:t>
            </w:r>
          </w:p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 xml:space="preserve">- занятости и </w:t>
            </w:r>
            <w:proofErr w:type="spellStart"/>
            <w:r w:rsidRPr="008168E8">
              <w:rPr>
                <w:rFonts w:ascii="Times New Roman" w:hAnsi="Times New Roman" w:cs="Times New Roman"/>
              </w:rPr>
              <w:t>самозанятости</w:t>
            </w:r>
            <w:proofErr w:type="spellEnd"/>
            <w:r w:rsidRPr="008168E8">
              <w:rPr>
                <w:rFonts w:ascii="Times New Roman" w:hAnsi="Times New Roman" w:cs="Times New Roman"/>
              </w:rPr>
              <w:t xml:space="preserve"> населения.    </w:t>
            </w:r>
          </w:p>
        </w:tc>
      </w:tr>
      <w:tr w:rsidR="00CE1078" w:rsidRPr="008168E8" w:rsidTr="005D331D">
        <w:tc>
          <w:tcPr>
            <w:tcW w:w="4320" w:type="dxa"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Задачи Программы:</w:t>
            </w:r>
          </w:p>
        </w:tc>
        <w:tc>
          <w:tcPr>
            <w:tcW w:w="6176" w:type="dxa"/>
            <w:shd w:val="clear" w:color="auto" w:fill="auto"/>
          </w:tcPr>
          <w:p w:rsidR="00CE1078" w:rsidRPr="008168E8" w:rsidRDefault="00CE1078" w:rsidP="005D33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правовых, экономических и орган</w:t>
            </w: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>зационных      условий для развития малого  предприн</w:t>
            </w: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 xml:space="preserve">мательства;        </w:t>
            </w:r>
          </w:p>
          <w:p w:rsidR="00CE1078" w:rsidRPr="008168E8" w:rsidRDefault="00CE1078" w:rsidP="005D33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системы получения субъектами малого предпринимательства организационной, методической, консультационной и информационной по</w:t>
            </w: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 xml:space="preserve">держки;                                        </w:t>
            </w:r>
          </w:p>
          <w:p w:rsidR="00CE1078" w:rsidRPr="008168E8" w:rsidRDefault="00CE1078" w:rsidP="005D33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>- обеспечение взаимодействия бизнеса и власти на всех уровнях, привлечение широких кругов предпринимат</w:t>
            </w: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>лей к решению вопросов социально-экономического ра</w:t>
            </w: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 xml:space="preserve">вития городского округа;  </w:t>
            </w:r>
          </w:p>
          <w:p w:rsidR="00CE1078" w:rsidRPr="008168E8" w:rsidRDefault="00CE1078" w:rsidP="005D33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 xml:space="preserve"> - увеличение ежегодного прироста числа субъектов м</w:t>
            </w: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 xml:space="preserve">лого предпринимательства;                                               </w:t>
            </w:r>
          </w:p>
          <w:p w:rsidR="00CE1078" w:rsidRPr="008168E8" w:rsidRDefault="00CE1078" w:rsidP="005D33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168E8">
              <w:rPr>
                <w:rFonts w:ascii="Times New Roman" w:hAnsi="Times New Roman" w:cs="Times New Roman"/>
              </w:rPr>
              <w:t xml:space="preserve"> </w:t>
            </w: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>- оказание имущественной поддержки в виде перед</w:t>
            </w: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>чи во владение и (или) пользование муниципального им</w:t>
            </w: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 xml:space="preserve">щества на возмездной основе,   безвозмездной основе или на льготных условиях.                     </w:t>
            </w:r>
          </w:p>
        </w:tc>
      </w:tr>
      <w:tr w:rsidR="00CE1078" w:rsidRPr="008168E8" w:rsidTr="005D331D">
        <w:trPr>
          <w:trHeight w:val="1274"/>
        </w:trPr>
        <w:tc>
          <w:tcPr>
            <w:tcW w:w="4320" w:type="dxa"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</w:p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Важнейшие целевые показатели:</w:t>
            </w:r>
          </w:p>
        </w:tc>
        <w:tc>
          <w:tcPr>
            <w:tcW w:w="6176" w:type="dxa"/>
            <w:shd w:val="clear" w:color="auto" w:fill="auto"/>
          </w:tcPr>
          <w:p w:rsidR="00CE1078" w:rsidRPr="008168E8" w:rsidRDefault="00CE1078" w:rsidP="005D33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малых предприятий;         </w:t>
            </w:r>
          </w:p>
          <w:p w:rsidR="00CE1078" w:rsidRPr="008168E8" w:rsidRDefault="00CE1078" w:rsidP="005D33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>- доля налоговых поступлений от субъектов малого   предпринимательства в доходах бюджета городского о</w:t>
            </w: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>руга;</w:t>
            </w:r>
          </w:p>
        </w:tc>
      </w:tr>
      <w:tr w:rsidR="00CE1078" w:rsidRPr="008168E8" w:rsidTr="005D331D">
        <w:tc>
          <w:tcPr>
            <w:tcW w:w="4320" w:type="dxa"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lastRenderedPageBreak/>
              <w:t>Объемы и источники:</w:t>
            </w:r>
          </w:p>
        </w:tc>
        <w:tc>
          <w:tcPr>
            <w:tcW w:w="6176" w:type="dxa"/>
            <w:shd w:val="clear" w:color="auto" w:fill="auto"/>
          </w:tcPr>
          <w:p w:rsidR="00CE1078" w:rsidRPr="008168E8" w:rsidRDefault="00CE1078" w:rsidP="005D331D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Общая сумма расходов на реализацию Программы на период 2014-2019 годы   –   3 273 600 рублей, в том чи</w:t>
            </w:r>
            <w:r w:rsidRPr="008168E8">
              <w:rPr>
                <w:rFonts w:ascii="Times New Roman" w:hAnsi="Times New Roman" w:cs="Times New Roman"/>
              </w:rPr>
              <w:t>с</w:t>
            </w:r>
            <w:r w:rsidRPr="008168E8">
              <w:rPr>
                <w:rFonts w:ascii="Times New Roman" w:hAnsi="Times New Roman" w:cs="Times New Roman"/>
              </w:rPr>
              <w:t>ле средства:</w:t>
            </w:r>
          </w:p>
          <w:p w:rsidR="00CE1078" w:rsidRPr="008168E8" w:rsidRDefault="00CE1078" w:rsidP="005D331D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-  краевого бюджета – 2 846 500 рублей;</w:t>
            </w:r>
          </w:p>
          <w:p w:rsidR="00CE1078" w:rsidRPr="008168E8" w:rsidRDefault="00CE1078" w:rsidP="005D331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>- бюджета муниципального образования – 427 100 ру</w:t>
            </w: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 xml:space="preserve">лей.    </w:t>
            </w:r>
          </w:p>
        </w:tc>
      </w:tr>
      <w:tr w:rsidR="00CE1078" w:rsidRPr="008168E8" w:rsidTr="005D331D">
        <w:tc>
          <w:tcPr>
            <w:tcW w:w="4320" w:type="dxa"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Ожидаемые  результаты реализации Пр</w:t>
            </w:r>
            <w:r w:rsidRPr="008168E8">
              <w:rPr>
                <w:rFonts w:ascii="Times New Roman" w:hAnsi="Times New Roman" w:cs="Times New Roman"/>
              </w:rPr>
              <w:t>о</w:t>
            </w:r>
            <w:r w:rsidRPr="008168E8">
              <w:rPr>
                <w:rFonts w:ascii="Times New Roman" w:hAnsi="Times New Roman" w:cs="Times New Roman"/>
              </w:rPr>
              <w:t>граммы:</w:t>
            </w:r>
          </w:p>
        </w:tc>
        <w:tc>
          <w:tcPr>
            <w:tcW w:w="6176" w:type="dxa"/>
            <w:shd w:val="clear" w:color="auto" w:fill="auto"/>
          </w:tcPr>
          <w:p w:rsidR="00CE1078" w:rsidRPr="008168E8" w:rsidRDefault="00CE1078" w:rsidP="005D331D">
            <w:pPr>
              <w:jc w:val="both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 xml:space="preserve">Результатом реализации Программы в 2014 - 2019 годах станет: </w:t>
            </w:r>
          </w:p>
          <w:p w:rsidR="00CE1078" w:rsidRPr="008168E8" w:rsidRDefault="00CE1078" w:rsidP="005D33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</w:rPr>
              <w:t xml:space="preserve">1) увеличение </w:t>
            </w:r>
            <w:r w:rsidRPr="008168E8">
              <w:rPr>
                <w:rFonts w:ascii="Times New Roman" w:hAnsi="Times New Roman" w:cs="Times New Roman"/>
                <w:bCs/>
              </w:rPr>
              <w:t>количества субъектов малого предпринимательства городского о</w:t>
            </w:r>
            <w:r w:rsidRPr="008168E8">
              <w:rPr>
                <w:rFonts w:ascii="Times New Roman" w:hAnsi="Times New Roman" w:cs="Times New Roman"/>
                <w:bCs/>
              </w:rPr>
              <w:t>к</w:t>
            </w:r>
            <w:r w:rsidRPr="008168E8">
              <w:rPr>
                <w:rFonts w:ascii="Times New Roman" w:hAnsi="Times New Roman" w:cs="Times New Roman"/>
                <w:bCs/>
              </w:rPr>
              <w:t>руга «поселок Палана»,  на  14 единиц (с 58 до 72 ед</w:t>
            </w:r>
            <w:r w:rsidRPr="008168E8">
              <w:rPr>
                <w:rFonts w:ascii="Times New Roman" w:hAnsi="Times New Roman" w:cs="Times New Roman"/>
                <w:bCs/>
              </w:rPr>
              <w:t>и</w:t>
            </w:r>
            <w:r w:rsidRPr="008168E8">
              <w:rPr>
                <w:rFonts w:ascii="Times New Roman" w:hAnsi="Times New Roman" w:cs="Times New Roman"/>
                <w:bCs/>
              </w:rPr>
              <w:t>ниц);</w:t>
            </w:r>
          </w:p>
          <w:p w:rsidR="00CE1078" w:rsidRPr="008168E8" w:rsidRDefault="00CE1078" w:rsidP="005D33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2) увеличение среднесписочной численности работни</w:t>
            </w:r>
            <w:r w:rsidRPr="008168E8">
              <w:rPr>
                <w:rFonts w:ascii="Times New Roman" w:hAnsi="Times New Roman" w:cs="Times New Roman"/>
              </w:rPr>
              <w:softHyphen/>
              <w:t>ков (без внешних совместит</w:t>
            </w:r>
            <w:r w:rsidRPr="008168E8">
              <w:rPr>
                <w:rFonts w:ascii="Times New Roman" w:hAnsi="Times New Roman" w:cs="Times New Roman"/>
              </w:rPr>
              <w:t>е</w:t>
            </w:r>
            <w:r w:rsidRPr="008168E8">
              <w:rPr>
                <w:rFonts w:ascii="Times New Roman" w:hAnsi="Times New Roman" w:cs="Times New Roman"/>
              </w:rPr>
              <w:t xml:space="preserve">лей) </w:t>
            </w:r>
            <w:r w:rsidRPr="008168E8">
              <w:rPr>
                <w:rFonts w:ascii="Times New Roman" w:hAnsi="Times New Roman" w:cs="Times New Roman"/>
                <w:bCs/>
              </w:rPr>
              <w:t xml:space="preserve"> занятых на малых предприятиях городского округа «поселок Палана»</w:t>
            </w:r>
            <w:r w:rsidRPr="008168E8">
              <w:rPr>
                <w:rFonts w:ascii="Times New Roman" w:hAnsi="Times New Roman" w:cs="Times New Roman"/>
              </w:rPr>
              <w:t>, на 18 чел</w:t>
            </w:r>
            <w:r w:rsidRPr="008168E8">
              <w:rPr>
                <w:rFonts w:ascii="Times New Roman" w:hAnsi="Times New Roman" w:cs="Times New Roman"/>
              </w:rPr>
              <w:t>о</w:t>
            </w:r>
            <w:r w:rsidRPr="008168E8">
              <w:rPr>
                <w:rFonts w:ascii="Times New Roman" w:hAnsi="Times New Roman" w:cs="Times New Roman"/>
              </w:rPr>
              <w:t>век (с 86 до 104 человек);</w:t>
            </w:r>
          </w:p>
          <w:p w:rsidR="00CE1078" w:rsidRPr="008168E8" w:rsidRDefault="00CE1078" w:rsidP="005D33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3) увеличение доли среднесписочной численности работни</w:t>
            </w:r>
            <w:r w:rsidRPr="008168E8">
              <w:rPr>
                <w:rFonts w:ascii="Times New Roman" w:hAnsi="Times New Roman" w:cs="Times New Roman"/>
              </w:rPr>
              <w:softHyphen/>
              <w:t>ков (без внешних с</w:t>
            </w:r>
            <w:r w:rsidRPr="008168E8">
              <w:rPr>
                <w:rFonts w:ascii="Times New Roman" w:hAnsi="Times New Roman" w:cs="Times New Roman"/>
              </w:rPr>
              <w:t>о</w:t>
            </w:r>
            <w:r w:rsidRPr="008168E8">
              <w:rPr>
                <w:rFonts w:ascii="Times New Roman" w:hAnsi="Times New Roman" w:cs="Times New Roman"/>
              </w:rPr>
              <w:t>вместителей) занятых на малых предприятий в среднесписочной численности работников (без внешних со</w:t>
            </w:r>
            <w:r w:rsidRPr="008168E8">
              <w:rPr>
                <w:rFonts w:ascii="Times New Roman" w:hAnsi="Times New Roman" w:cs="Times New Roman"/>
              </w:rPr>
              <w:softHyphen/>
              <w:t>вместителей) всех предприятий городского округа «поселок Пал</w:t>
            </w:r>
            <w:r w:rsidRPr="008168E8">
              <w:rPr>
                <w:rFonts w:ascii="Times New Roman" w:hAnsi="Times New Roman" w:cs="Times New Roman"/>
              </w:rPr>
              <w:t>а</w:t>
            </w:r>
            <w:r w:rsidRPr="008168E8">
              <w:rPr>
                <w:rFonts w:ascii="Times New Roman" w:hAnsi="Times New Roman" w:cs="Times New Roman"/>
              </w:rPr>
              <w:t>на» с 21,3 %  до 24,6 %</w:t>
            </w:r>
            <w:proofErr w:type="gramStart"/>
            <w:r w:rsidRPr="008168E8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CE1078" w:rsidRPr="008168E8" w:rsidRDefault="00CE1078" w:rsidP="005D33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4) увеличение количества индивидуальных предпринимателей городского округа «поселок Пал</w:t>
            </w:r>
            <w:r w:rsidRPr="008168E8">
              <w:rPr>
                <w:rFonts w:ascii="Times New Roman" w:hAnsi="Times New Roman" w:cs="Times New Roman"/>
              </w:rPr>
              <w:t>а</w:t>
            </w:r>
            <w:r w:rsidRPr="008168E8">
              <w:rPr>
                <w:rFonts w:ascii="Times New Roman" w:hAnsi="Times New Roman" w:cs="Times New Roman"/>
              </w:rPr>
              <w:t>на», на 14 единиц (с 54 до 68 единиц);</w:t>
            </w:r>
          </w:p>
          <w:p w:rsidR="00CE1078" w:rsidRPr="008168E8" w:rsidRDefault="00CE1078" w:rsidP="005D33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5) увеличение количества новых зарегистрированных субъектов малого предпр</w:t>
            </w:r>
            <w:r w:rsidRPr="008168E8">
              <w:rPr>
                <w:rFonts w:ascii="Times New Roman" w:hAnsi="Times New Roman" w:cs="Times New Roman"/>
              </w:rPr>
              <w:t>и</w:t>
            </w:r>
            <w:r w:rsidRPr="008168E8">
              <w:rPr>
                <w:rFonts w:ascii="Times New Roman" w:hAnsi="Times New Roman" w:cs="Times New Roman"/>
              </w:rPr>
              <w:t>нимательства городского округа «поселок Палана», включая ИП, на 11 единиц.</w:t>
            </w:r>
          </w:p>
        </w:tc>
      </w:tr>
      <w:tr w:rsidR="00CE1078" w:rsidRPr="008168E8" w:rsidTr="005D331D">
        <w:tc>
          <w:tcPr>
            <w:tcW w:w="4320" w:type="dxa"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Координация реализации программы и си</w:t>
            </w:r>
            <w:r w:rsidRPr="008168E8">
              <w:rPr>
                <w:rFonts w:ascii="Times New Roman" w:hAnsi="Times New Roman" w:cs="Times New Roman"/>
              </w:rPr>
              <w:t>с</w:t>
            </w:r>
            <w:r w:rsidRPr="008168E8">
              <w:rPr>
                <w:rFonts w:ascii="Times New Roman" w:hAnsi="Times New Roman" w:cs="Times New Roman"/>
              </w:rPr>
              <w:t>тема контроля:</w:t>
            </w:r>
          </w:p>
        </w:tc>
        <w:tc>
          <w:tcPr>
            <w:tcW w:w="6176" w:type="dxa"/>
            <w:shd w:val="clear" w:color="auto" w:fill="auto"/>
          </w:tcPr>
          <w:p w:rsidR="00CE1078" w:rsidRPr="008168E8" w:rsidRDefault="00CE1078" w:rsidP="005D331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>Координатором реализации Программы и органом ос</w:t>
            </w: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 xml:space="preserve">ществляющим </w:t>
            </w:r>
            <w:proofErr w:type="gramStart"/>
            <w:r w:rsidRPr="0081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168E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мероприятий Пр</w:t>
            </w: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>граммы является Администрация городского округа «пос</w:t>
            </w: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68E8">
              <w:rPr>
                <w:rFonts w:ascii="Times New Roman" w:hAnsi="Times New Roman" w:cs="Times New Roman"/>
                <w:sz w:val="24"/>
                <w:szCs w:val="24"/>
              </w:rPr>
              <w:t>лок Палана» - отдел экономики и ЖКХ.</w:t>
            </w:r>
          </w:p>
        </w:tc>
      </w:tr>
    </w:tbl>
    <w:p w:rsidR="00CE1078" w:rsidRPr="008168E8" w:rsidRDefault="00CE1078" w:rsidP="00CE1078">
      <w:pPr>
        <w:widowControl/>
        <w:numPr>
          <w:ilvl w:val="0"/>
          <w:numId w:val="35"/>
        </w:numPr>
        <w:jc w:val="center"/>
        <w:rPr>
          <w:rFonts w:ascii="Times New Roman" w:hAnsi="Times New Roman" w:cs="Times New Roman"/>
          <w:b/>
        </w:rPr>
      </w:pPr>
      <w:bookmarkStart w:id="1" w:name="sub_10"/>
      <w:bookmarkEnd w:id="0"/>
      <w:r w:rsidRPr="008168E8">
        <w:rPr>
          <w:rFonts w:ascii="Times New Roman" w:hAnsi="Times New Roman" w:cs="Times New Roman"/>
        </w:rPr>
        <w:br w:type="page"/>
      </w:r>
      <w:r w:rsidRPr="008168E8">
        <w:rPr>
          <w:rFonts w:ascii="Times New Roman" w:hAnsi="Times New Roman" w:cs="Times New Roman"/>
          <w:b/>
        </w:rPr>
        <w:lastRenderedPageBreak/>
        <w:t>Содержание проблемы и обоснование необходимости ее решения</w:t>
      </w:r>
    </w:p>
    <w:p w:rsidR="00CE1078" w:rsidRPr="008168E8" w:rsidRDefault="00CE1078" w:rsidP="00CE1078">
      <w:pPr>
        <w:rPr>
          <w:rFonts w:ascii="Times New Roman" w:hAnsi="Times New Roman" w:cs="Times New Roman"/>
          <w:b/>
        </w:rPr>
      </w:pPr>
    </w:p>
    <w:p w:rsidR="00CE1078" w:rsidRPr="008168E8" w:rsidRDefault="00CE1078" w:rsidP="00CE1078">
      <w:pPr>
        <w:ind w:firstLine="540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Малое и среднее предпринимательство - неотъемлемый элемент современной рыночной системы хозяйствования, без которого экон</w:t>
      </w:r>
      <w:r w:rsidRPr="008168E8">
        <w:rPr>
          <w:rFonts w:ascii="Times New Roman" w:hAnsi="Times New Roman" w:cs="Times New Roman"/>
        </w:rPr>
        <w:t>о</w:t>
      </w:r>
      <w:r w:rsidRPr="008168E8">
        <w:rPr>
          <w:rFonts w:ascii="Times New Roman" w:hAnsi="Times New Roman" w:cs="Times New Roman"/>
        </w:rPr>
        <w:t>мика и общество в целом не могут нормально существовать и развиваться. Оно обеспечивает укрепление рыночных отнош</w:t>
      </w:r>
      <w:r w:rsidRPr="008168E8">
        <w:rPr>
          <w:rFonts w:ascii="Times New Roman" w:hAnsi="Times New Roman" w:cs="Times New Roman"/>
        </w:rPr>
        <w:t>е</w:t>
      </w:r>
      <w:r w:rsidRPr="008168E8">
        <w:rPr>
          <w:rFonts w:ascii="Times New Roman" w:hAnsi="Times New Roman" w:cs="Times New Roman"/>
        </w:rPr>
        <w:t>ний основанных на демократии и частной собственности. По своему экономическому п</w:t>
      </w:r>
      <w:r w:rsidRPr="008168E8">
        <w:rPr>
          <w:rFonts w:ascii="Times New Roman" w:hAnsi="Times New Roman" w:cs="Times New Roman"/>
        </w:rPr>
        <w:t>о</w:t>
      </w:r>
      <w:r w:rsidRPr="008168E8">
        <w:rPr>
          <w:rFonts w:ascii="Times New Roman" w:hAnsi="Times New Roman" w:cs="Times New Roman"/>
        </w:rPr>
        <w:t>ложению и условиям жизни частные предприниматели близки к большей части населения и составляют основу среднего класса, являющегося гарантом социальной и полит</w:t>
      </w:r>
      <w:r w:rsidRPr="008168E8">
        <w:rPr>
          <w:rFonts w:ascii="Times New Roman" w:hAnsi="Times New Roman" w:cs="Times New Roman"/>
        </w:rPr>
        <w:t>и</w:t>
      </w:r>
      <w:r w:rsidRPr="008168E8">
        <w:rPr>
          <w:rFonts w:ascii="Times New Roman" w:hAnsi="Times New Roman" w:cs="Times New Roman"/>
        </w:rPr>
        <w:t>ческой стабильности общества.</w:t>
      </w:r>
    </w:p>
    <w:bookmarkEnd w:id="1"/>
    <w:p w:rsidR="00CE1078" w:rsidRPr="008168E8" w:rsidRDefault="00CE1078" w:rsidP="00CE1078">
      <w:pPr>
        <w:autoSpaceDE w:val="0"/>
        <w:ind w:firstLine="540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Задачи Администрации городского округа заключаются в создании условий для ра</w:t>
      </w:r>
      <w:r w:rsidRPr="008168E8">
        <w:rPr>
          <w:rFonts w:ascii="Times New Roman" w:hAnsi="Times New Roman" w:cs="Times New Roman"/>
        </w:rPr>
        <w:t>з</w:t>
      </w:r>
      <w:r w:rsidRPr="008168E8">
        <w:rPr>
          <w:rFonts w:ascii="Times New Roman" w:hAnsi="Times New Roman" w:cs="Times New Roman"/>
        </w:rPr>
        <w:t>вития предпринимательской деятельности городского округа, привлечении граждан к предпринимательской деятельности, повышении качества социально-бытовых услуг, роста комфортности проживания населения, формирования н</w:t>
      </w:r>
      <w:r w:rsidRPr="008168E8">
        <w:rPr>
          <w:rFonts w:ascii="Times New Roman" w:hAnsi="Times New Roman" w:cs="Times New Roman"/>
        </w:rPr>
        <w:t>о</w:t>
      </w:r>
      <w:r w:rsidRPr="008168E8">
        <w:rPr>
          <w:rFonts w:ascii="Times New Roman" w:hAnsi="Times New Roman" w:cs="Times New Roman"/>
        </w:rPr>
        <w:t>вых рабочих мест.</w:t>
      </w:r>
    </w:p>
    <w:p w:rsidR="00CE1078" w:rsidRPr="008168E8" w:rsidRDefault="00CE1078" w:rsidP="00CE1078">
      <w:pPr>
        <w:ind w:firstLine="540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В результате реализации мероприятий муниципальных  целевых  программ  развития и поддержки малого предпринимательства в г</w:t>
      </w:r>
      <w:r w:rsidRPr="008168E8">
        <w:rPr>
          <w:rFonts w:ascii="Times New Roman" w:hAnsi="Times New Roman" w:cs="Times New Roman"/>
        </w:rPr>
        <w:t>о</w:t>
      </w:r>
      <w:r w:rsidRPr="008168E8">
        <w:rPr>
          <w:rFonts w:ascii="Times New Roman" w:hAnsi="Times New Roman" w:cs="Times New Roman"/>
        </w:rPr>
        <w:t>родском округе «поселок Палана» с 2010 года запущены механизмы финансовой, консультационной, информационной поддержки предпринимательства, развития мол</w:t>
      </w:r>
      <w:r w:rsidRPr="008168E8">
        <w:rPr>
          <w:rFonts w:ascii="Times New Roman" w:hAnsi="Times New Roman" w:cs="Times New Roman"/>
        </w:rPr>
        <w:t>о</w:t>
      </w:r>
      <w:r w:rsidRPr="008168E8">
        <w:rPr>
          <w:rFonts w:ascii="Times New Roman" w:hAnsi="Times New Roman" w:cs="Times New Roman"/>
        </w:rPr>
        <w:t>дежного предпринимательства.</w:t>
      </w:r>
    </w:p>
    <w:p w:rsidR="00CE1078" w:rsidRPr="008168E8" w:rsidRDefault="00CE1078" w:rsidP="00CE1078">
      <w:pPr>
        <w:ind w:firstLine="540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На территории городского округа «поселок Палана» осуществляют свою деятельность в основном малые предприятия и индивидуал</w:t>
      </w:r>
      <w:r w:rsidRPr="008168E8">
        <w:rPr>
          <w:rFonts w:ascii="Times New Roman" w:hAnsi="Times New Roman" w:cs="Times New Roman"/>
        </w:rPr>
        <w:t>ь</w:t>
      </w:r>
      <w:r w:rsidRPr="008168E8">
        <w:rPr>
          <w:rFonts w:ascii="Times New Roman" w:hAnsi="Times New Roman" w:cs="Times New Roman"/>
        </w:rPr>
        <w:t>ные предприниматели.</w:t>
      </w:r>
    </w:p>
    <w:p w:rsidR="00CE1078" w:rsidRPr="008168E8" w:rsidRDefault="00CE1078" w:rsidP="00CE1078">
      <w:pPr>
        <w:tabs>
          <w:tab w:val="left" w:pos="4320"/>
        </w:tabs>
        <w:ind w:firstLine="540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Малый бизнес в городском округе играет важную роль в решении экономических и социальных задач, так как способствует созданию новых рабочих мест, насыщению потребительского рынка товарами и услугами, формированию конкурентной ср</w:t>
      </w:r>
      <w:r w:rsidRPr="008168E8">
        <w:rPr>
          <w:rFonts w:ascii="Times New Roman" w:hAnsi="Times New Roman" w:cs="Times New Roman"/>
        </w:rPr>
        <w:t>е</w:t>
      </w:r>
      <w:r w:rsidRPr="008168E8">
        <w:rPr>
          <w:rFonts w:ascii="Times New Roman" w:hAnsi="Times New Roman" w:cs="Times New Roman"/>
        </w:rPr>
        <w:t>ды.</w:t>
      </w:r>
    </w:p>
    <w:p w:rsidR="00CE1078" w:rsidRPr="008168E8" w:rsidRDefault="00CE1078" w:rsidP="00CE1078">
      <w:pPr>
        <w:ind w:right="-5" w:firstLine="567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На сегодняшний день на территории городского округа  отсутствуют промышле</w:t>
      </w:r>
      <w:r w:rsidRPr="008168E8">
        <w:rPr>
          <w:rFonts w:ascii="Times New Roman" w:hAnsi="Times New Roman" w:cs="Times New Roman"/>
        </w:rPr>
        <w:t>н</w:t>
      </w:r>
      <w:r w:rsidRPr="008168E8">
        <w:rPr>
          <w:rFonts w:ascii="Times New Roman" w:hAnsi="Times New Roman" w:cs="Times New Roman"/>
        </w:rPr>
        <w:t>ные предприятия, и основу экономики городского округа составляет малое  предпринимательство, к</w:t>
      </w:r>
      <w:r w:rsidRPr="008168E8">
        <w:rPr>
          <w:rFonts w:ascii="Times New Roman" w:hAnsi="Times New Roman" w:cs="Times New Roman"/>
        </w:rPr>
        <w:t>о</w:t>
      </w:r>
      <w:r w:rsidRPr="008168E8">
        <w:rPr>
          <w:rFonts w:ascii="Times New Roman" w:hAnsi="Times New Roman" w:cs="Times New Roman"/>
        </w:rPr>
        <w:t>торое обеспечивает:</w:t>
      </w:r>
    </w:p>
    <w:p w:rsidR="00CE1078" w:rsidRPr="008168E8" w:rsidRDefault="00CE1078" w:rsidP="00CE1078">
      <w:pPr>
        <w:widowControl/>
        <w:numPr>
          <w:ilvl w:val="0"/>
          <w:numId w:val="18"/>
        </w:numPr>
        <w:ind w:right="-5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расширение ассортимента и повышение качества товаров, работ, услуг;</w:t>
      </w:r>
    </w:p>
    <w:p w:rsidR="00CE1078" w:rsidRPr="008168E8" w:rsidRDefault="00CE1078" w:rsidP="00CE1078">
      <w:pPr>
        <w:widowControl/>
        <w:numPr>
          <w:ilvl w:val="0"/>
          <w:numId w:val="18"/>
        </w:numPr>
        <w:ind w:right="-5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приближение производства товаров и услуг к конкретным потр</w:t>
      </w:r>
      <w:r w:rsidRPr="008168E8">
        <w:rPr>
          <w:rFonts w:ascii="Times New Roman" w:hAnsi="Times New Roman" w:cs="Times New Roman"/>
        </w:rPr>
        <w:t>е</w:t>
      </w:r>
      <w:r w:rsidRPr="008168E8">
        <w:rPr>
          <w:rFonts w:ascii="Times New Roman" w:hAnsi="Times New Roman" w:cs="Times New Roman"/>
        </w:rPr>
        <w:t>бителям;</w:t>
      </w:r>
    </w:p>
    <w:p w:rsidR="00CE1078" w:rsidRPr="008168E8" w:rsidRDefault="00CE1078" w:rsidP="00CE1078">
      <w:pPr>
        <w:widowControl/>
        <w:numPr>
          <w:ilvl w:val="0"/>
          <w:numId w:val="18"/>
        </w:numPr>
        <w:ind w:right="-5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создание дополнительных рабочих мест, сокращение уровня безработ</w:t>
      </w:r>
      <w:r w:rsidRPr="008168E8">
        <w:rPr>
          <w:rFonts w:ascii="Times New Roman" w:hAnsi="Times New Roman" w:cs="Times New Roman"/>
        </w:rPr>
        <w:t>и</w:t>
      </w:r>
      <w:r w:rsidRPr="008168E8">
        <w:rPr>
          <w:rFonts w:ascii="Times New Roman" w:hAnsi="Times New Roman" w:cs="Times New Roman"/>
        </w:rPr>
        <w:t>цы;</w:t>
      </w:r>
    </w:p>
    <w:p w:rsidR="00CE1078" w:rsidRPr="008168E8" w:rsidRDefault="00CE1078" w:rsidP="00CE1078">
      <w:pPr>
        <w:widowControl/>
        <w:numPr>
          <w:ilvl w:val="0"/>
          <w:numId w:val="18"/>
        </w:numPr>
        <w:ind w:right="-5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вовлечение в трудовую деятельность социально-незащищённых групп населения (пенсионеры, инвалиды, учащиеся);</w:t>
      </w:r>
    </w:p>
    <w:p w:rsidR="00CE1078" w:rsidRPr="008168E8" w:rsidRDefault="00CE1078" w:rsidP="00CE1078">
      <w:pPr>
        <w:widowControl/>
        <w:numPr>
          <w:ilvl w:val="0"/>
          <w:numId w:val="18"/>
        </w:numPr>
        <w:ind w:right="-5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формирование экономически активного слоя населения.</w:t>
      </w:r>
    </w:p>
    <w:p w:rsidR="00CE1078" w:rsidRPr="008168E8" w:rsidRDefault="00CE1078" w:rsidP="00CE1078">
      <w:pPr>
        <w:ind w:right="-5" w:firstLine="709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Анализ развития малого  предпринимательства показывает, что около 75% хозяйствующих субъектов – малые  предприятия, соста</w:t>
      </w:r>
      <w:r w:rsidRPr="008168E8">
        <w:rPr>
          <w:rFonts w:ascii="Times New Roman" w:hAnsi="Times New Roman" w:cs="Times New Roman"/>
        </w:rPr>
        <w:t>в</w:t>
      </w:r>
      <w:r w:rsidRPr="008168E8">
        <w:rPr>
          <w:rFonts w:ascii="Times New Roman" w:hAnsi="Times New Roman" w:cs="Times New Roman"/>
        </w:rPr>
        <w:t xml:space="preserve">ляющие основу экономики городского округа.  Итоги социально-экономической ситуации позволили выделить </w:t>
      </w:r>
      <w:r w:rsidRPr="008168E8">
        <w:rPr>
          <w:rFonts w:ascii="Times New Roman" w:hAnsi="Times New Roman" w:cs="Times New Roman"/>
          <w:bCs/>
          <w:iCs/>
        </w:rPr>
        <w:t>возможности развития малого предпринимательства</w:t>
      </w:r>
      <w:r w:rsidRPr="008168E8">
        <w:rPr>
          <w:rFonts w:ascii="Times New Roman" w:hAnsi="Times New Roman" w:cs="Times New Roman"/>
        </w:rPr>
        <w:t xml:space="preserve"> при условии активной комплек</w:t>
      </w:r>
      <w:r w:rsidRPr="008168E8">
        <w:rPr>
          <w:rFonts w:ascii="Times New Roman" w:hAnsi="Times New Roman" w:cs="Times New Roman"/>
        </w:rPr>
        <w:t>с</w:t>
      </w:r>
      <w:r w:rsidRPr="008168E8">
        <w:rPr>
          <w:rFonts w:ascii="Times New Roman" w:hAnsi="Times New Roman" w:cs="Times New Roman"/>
        </w:rPr>
        <w:t xml:space="preserve">ной его поддержки: </w:t>
      </w:r>
    </w:p>
    <w:p w:rsidR="00CE1078" w:rsidRPr="008168E8" w:rsidRDefault="00CE1078" w:rsidP="00CE1078">
      <w:pPr>
        <w:widowControl/>
        <w:numPr>
          <w:ilvl w:val="0"/>
          <w:numId w:val="19"/>
        </w:numPr>
        <w:tabs>
          <w:tab w:val="num" w:pos="900"/>
        </w:tabs>
        <w:ind w:right="-5" w:hanging="180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повышение эффективности использования природно-ресурсного потенциала (дикоросов, рыбы), создание на его основе  перерабатывающих прои</w:t>
      </w:r>
      <w:r w:rsidRPr="008168E8">
        <w:rPr>
          <w:rFonts w:ascii="Times New Roman" w:hAnsi="Times New Roman" w:cs="Times New Roman"/>
        </w:rPr>
        <w:t>з</w:t>
      </w:r>
      <w:r w:rsidRPr="008168E8">
        <w:rPr>
          <w:rFonts w:ascii="Times New Roman" w:hAnsi="Times New Roman" w:cs="Times New Roman"/>
        </w:rPr>
        <w:t>водств;</w:t>
      </w:r>
    </w:p>
    <w:p w:rsidR="00CE1078" w:rsidRPr="008168E8" w:rsidRDefault="00CE1078" w:rsidP="00CE1078">
      <w:pPr>
        <w:widowControl/>
        <w:numPr>
          <w:ilvl w:val="0"/>
          <w:numId w:val="19"/>
        </w:numPr>
        <w:tabs>
          <w:tab w:val="num" w:pos="900"/>
        </w:tabs>
        <w:ind w:right="-5" w:hanging="180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развитие туристической отрасли;</w:t>
      </w:r>
    </w:p>
    <w:p w:rsidR="00CE1078" w:rsidRPr="008168E8" w:rsidRDefault="00CE1078" w:rsidP="00CE1078">
      <w:pPr>
        <w:widowControl/>
        <w:numPr>
          <w:ilvl w:val="0"/>
          <w:numId w:val="19"/>
        </w:numPr>
        <w:tabs>
          <w:tab w:val="num" w:pos="900"/>
        </w:tabs>
        <w:ind w:right="-5" w:hanging="180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 xml:space="preserve">вовлечение в хозяйственный оборот пастбищно-сенокосных угодий, развитие на их основе животноводческой отрасли; </w:t>
      </w:r>
    </w:p>
    <w:p w:rsidR="00CE1078" w:rsidRPr="008168E8" w:rsidRDefault="00CE1078" w:rsidP="00CE1078">
      <w:pPr>
        <w:widowControl/>
        <w:numPr>
          <w:ilvl w:val="0"/>
          <w:numId w:val="19"/>
        </w:numPr>
        <w:tabs>
          <w:tab w:val="num" w:pos="900"/>
        </w:tabs>
        <w:ind w:right="-5" w:hanging="180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дальнейшее развитие и укрупнение предприятий малого и среднего предприним</w:t>
      </w:r>
      <w:r w:rsidRPr="008168E8">
        <w:rPr>
          <w:rFonts w:ascii="Times New Roman" w:hAnsi="Times New Roman" w:cs="Times New Roman"/>
        </w:rPr>
        <w:t>а</w:t>
      </w:r>
      <w:r w:rsidRPr="008168E8">
        <w:rPr>
          <w:rFonts w:ascii="Times New Roman" w:hAnsi="Times New Roman" w:cs="Times New Roman"/>
        </w:rPr>
        <w:t>тельства, создание на их основе крупных образующих предприятий;</w:t>
      </w:r>
    </w:p>
    <w:p w:rsidR="00CE1078" w:rsidRPr="008168E8" w:rsidRDefault="00CE1078" w:rsidP="00CE1078">
      <w:pPr>
        <w:widowControl/>
        <w:numPr>
          <w:ilvl w:val="0"/>
          <w:numId w:val="19"/>
        </w:numPr>
        <w:tabs>
          <w:tab w:val="num" w:pos="900"/>
        </w:tabs>
        <w:ind w:right="-5" w:hanging="180"/>
        <w:jc w:val="both"/>
        <w:rPr>
          <w:rFonts w:ascii="Times New Roman" w:hAnsi="Times New Roman" w:cs="Times New Roman"/>
        </w:rPr>
      </w:pPr>
      <w:r w:rsidRPr="008168E8">
        <w:rPr>
          <w:rFonts w:ascii="Times New Roman" w:eastAsia="Wingdings" w:hAnsi="Times New Roman" w:cs="Times New Roman"/>
        </w:rPr>
        <w:t xml:space="preserve"> </w:t>
      </w:r>
      <w:r w:rsidRPr="008168E8">
        <w:rPr>
          <w:rFonts w:ascii="Times New Roman" w:hAnsi="Times New Roman" w:cs="Times New Roman"/>
        </w:rPr>
        <w:t>переориентация малого  предпринимательства из сферы торговли в сферу услуг и   промышленного сельхозпроизводства;</w:t>
      </w:r>
    </w:p>
    <w:p w:rsidR="00CE1078" w:rsidRPr="008168E8" w:rsidRDefault="00CE1078" w:rsidP="00CE1078">
      <w:pPr>
        <w:widowControl/>
        <w:numPr>
          <w:ilvl w:val="0"/>
          <w:numId w:val="19"/>
        </w:numPr>
        <w:tabs>
          <w:tab w:val="num" w:pos="900"/>
        </w:tabs>
        <w:ind w:right="-5" w:hanging="180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создание условий для притока внешних инвестиций, разработка масштабных инвестиционных проектов, повышение информированности потенциальных инвест</w:t>
      </w:r>
      <w:r w:rsidRPr="008168E8">
        <w:rPr>
          <w:rFonts w:ascii="Times New Roman" w:hAnsi="Times New Roman" w:cs="Times New Roman"/>
        </w:rPr>
        <w:t>о</w:t>
      </w:r>
      <w:r w:rsidRPr="008168E8">
        <w:rPr>
          <w:rFonts w:ascii="Times New Roman" w:hAnsi="Times New Roman" w:cs="Times New Roman"/>
        </w:rPr>
        <w:t>ров.</w:t>
      </w:r>
    </w:p>
    <w:p w:rsidR="00CE1078" w:rsidRPr="008168E8" w:rsidRDefault="00CE1078" w:rsidP="00CE1078">
      <w:pPr>
        <w:pStyle w:val="af4"/>
        <w:ind w:firstLine="540"/>
        <w:jc w:val="both"/>
        <w:rPr>
          <w:sz w:val="24"/>
          <w:szCs w:val="24"/>
        </w:rPr>
      </w:pPr>
      <w:r w:rsidRPr="008168E8">
        <w:rPr>
          <w:sz w:val="24"/>
          <w:szCs w:val="24"/>
        </w:rPr>
        <w:tab/>
        <w:t>Наиболее значимыми проблемами, влияющими на развитие субъектов малого предпринимательства на территории горо</w:t>
      </w:r>
      <w:r w:rsidRPr="008168E8">
        <w:rPr>
          <w:sz w:val="24"/>
          <w:szCs w:val="24"/>
        </w:rPr>
        <w:t>д</w:t>
      </w:r>
      <w:r w:rsidRPr="008168E8">
        <w:rPr>
          <w:sz w:val="24"/>
          <w:szCs w:val="24"/>
        </w:rPr>
        <w:t>ского округа, являются:</w:t>
      </w:r>
    </w:p>
    <w:p w:rsidR="00CE1078" w:rsidRPr="008168E8" w:rsidRDefault="00CE1078" w:rsidP="00CE1078">
      <w:pPr>
        <w:widowControl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lastRenderedPageBreak/>
        <w:t>недостаток стартового капитала и профессиональной подготовки для успешного начала предпринимательской деятельности, а также сре</w:t>
      </w:r>
      <w:proofErr w:type="gramStart"/>
      <w:r w:rsidRPr="008168E8">
        <w:rPr>
          <w:rFonts w:ascii="Times New Roman" w:hAnsi="Times New Roman" w:cs="Times New Roman"/>
        </w:rPr>
        <w:t>дств дл</w:t>
      </w:r>
      <w:proofErr w:type="gramEnd"/>
      <w:r w:rsidRPr="008168E8">
        <w:rPr>
          <w:rFonts w:ascii="Times New Roman" w:hAnsi="Times New Roman" w:cs="Times New Roman"/>
        </w:rPr>
        <w:t>я развития предприним</w:t>
      </w:r>
      <w:r w:rsidRPr="008168E8">
        <w:rPr>
          <w:rFonts w:ascii="Times New Roman" w:hAnsi="Times New Roman" w:cs="Times New Roman"/>
        </w:rPr>
        <w:t>а</w:t>
      </w:r>
      <w:r w:rsidRPr="008168E8">
        <w:rPr>
          <w:rFonts w:ascii="Times New Roman" w:hAnsi="Times New Roman" w:cs="Times New Roman"/>
        </w:rPr>
        <w:t>тельской деятельности;</w:t>
      </w:r>
    </w:p>
    <w:p w:rsidR="00CE1078" w:rsidRPr="008168E8" w:rsidRDefault="00CE1078" w:rsidP="00CE1078">
      <w:pPr>
        <w:widowControl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низкая доступность на рынке труда персонала требуемой квалифик</w:t>
      </w:r>
      <w:r w:rsidRPr="008168E8">
        <w:rPr>
          <w:rFonts w:ascii="Times New Roman" w:hAnsi="Times New Roman" w:cs="Times New Roman"/>
        </w:rPr>
        <w:t>а</w:t>
      </w:r>
      <w:r w:rsidRPr="008168E8">
        <w:rPr>
          <w:rFonts w:ascii="Times New Roman" w:hAnsi="Times New Roman" w:cs="Times New Roman"/>
        </w:rPr>
        <w:t>ции;</w:t>
      </w:r>
    </w:p>
    <w:p w:rsidR="00CE1078" w:rsidRPr="008168E8" w:rsidRDefault="00CE1078" w:rsidP="00CE1078">
      <w:pPr>
        <w:widowControl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сложности доступа к ресурсам коммерческих банков, недост</w:t>
      </w:r>
      <w:r w:rsidRPr="008168E8">
        <w:rPr>
          <w:rFonts w:ascii="Times New Roman" w:hAnsi="Times New Roman" w:cs="Times New Roman"/>
        </w:rPr>
        <w:t>а</w:t>
      </w:r>
      <w:r w:rsidRPr="008168E8">
        <w:rPr>
          <w:rFonts w:ascii="Times New Roman" w:hAnsi="Times New Roman" w:cs="Times New Roman"/>
        </w:rPr>
        <w:t>точное развитие системы микрофинансирования;</w:t>
      </w:r>
    </w:p>
    <w:p w:rsidR="00CE1078" w:rsidRPr="008168E8" w:rsidRDefault="00CE1078" w:rsidP="00CE1078">
      <w:pPr>
        <w:widowControl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низкая доступность современного производственного оборудов</w:t>
      </w:r>
      <w:r w:rsidRPr="008168E8">
        <w:rPr>
          <w:rFonts w:ascii="Times New Roman" w:hAnsi="Times New Roman" w:cs="Times New Roman"/>
        </w:rPr>
        <w:t>а</w:t>
      </w:r>
      <w:r w:rsidRPr="008168E8">
        <w:rPr>
          <w:rFonts w:ascii="Times New Roman" w:hAnsi="Times New Roman" w:cs="Times New Roman"/>
        </w:rPr>
        <w:t>ния;</w:t>
      </w:r>
    </w:p>
    <w:p w:rsidR="00CE1078" w:rsidRPr="008168E8" w:rsidRDefault="00CE1078" w:rsidP="00CE1078">
      <w:pPr>
        <w:widowControl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недостаточно развитая инфраструктура поддержки субъектов малого  предпр</w:t>
      </w:r>
      <w:r w:rsidRPr="008168E8">
        <w:rPr>
          <w:rFonts w:ascii="Times New Roman" w:hAnsi="Times New Roman" w:cs="Times New Roman"/>
        </w:rPr>
        <w:t>и</w:t>
      </w:r>
      <w:r w:rsidRPr="008168E8">
        <w:rPr>
          <w:rFonts w:ascii="Times New Roman" w:hAnsi="Times New Roman" w:cs="Times New Roman"/>
        </w:rPr>
        <w:t>нимательства;</w:t>
      </w:r>
    </w:p>
    <w:p w:rsidR="00CE1078" w:rsidRPr="008168E8" w:rsidRDefault="00CE1078" w:rsidP="00CE1078">
      <w:pPr>
        <w:widowControl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 xml:space="preserve">большой удельный вес предприятий оптовой и розничной торговли, по ремонту транспортных средств и бытовых изделий. </w:t>
      </w:r>
    </w:p>
    <w:p w:rsidR="00CE1078" w:rsidRPr="008168E8" w:rsidRDefault="00CE1078" w:rsidP="00CE1078">
      <w:pPr>
        <w:adjustRightInd w:val="0"/>
        <w:ind w:firstLine="540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Для решения обозначенных проблем предпринимательства, обеспечения сохранения сложившейся положительной динамики в его развитии необходима поддержка со ст</w:t>
      </w:r>
      <w:r w:rsidRPr="008168E8">
        <w:rPr>
          <w:rFonts w:ascii="Times New Roman" w:hAnsi="Times New Roman" w:cs="Times New Roman"/>
        </w:rPr>
        <w:t>о</w:t>
      </w:r>
      <w:r w:rsidRPr="008168E8">
        <w:rPr>
          <w:rFonts w:ascii="Times New Roman" w:hAnsi="Times New Roman" w:cs="Times New Roman"/>
        </w:rPr>
        <w:t>роны органов местного самоуправления городского округа «поселок Палана» по решению вопросов развития малого предпринимательства в рамках у</w:t>
      </w:r>
      <w:r w:rsidRPr="008168E8">
        <w:rPr>
          <w:rFonts w:ascii="Times New Roman" w:hAnsi="Times New Roman" w:cs="Times New Roman"/>
        </w:rPr>
        <w:t>с</w:t>
      </w:r>
      <w:r w:rsidRPr="008168E8">
        <w:rPr>
          <w:rFonts w:ascii="Times New Roman" w:hAnsi="Times New Roman" w:cs="Times New Roman"/>
        </w:rPr>
        <w:t>тановленных полномочий.</w:t>
      </w:r>
    </w:p>
    <w:p w:rsidR="00CE1078" w:rsidRPr="008168E8" w:rsidRDefault="00CE1078" w:rsidP="00CE1078">
      <w:pPr>
        <w:adjustRightInd w:val="0"/>
        <w:ind w:firstLine="540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 xml:space="preserve">В соответствии с требованиями Федерального закона от 24 июля </w:t>
      </w:r>
      <w:r w:rsidRPr="008168E8">
        <w:rPr>
          <w:rFonts w:ascii="Times New Roman" w:hAnsi="Times New Roman" w:cs="Times New Roman"/>
        </w:rPr>
        <w:br/>
        <w:t>2007 года № 209-ФЗ «О развитии малого и среднего предпринимательства в Российской Федерации» вся государственная политика в области развития и поддержки субъектов м</w:t>
      </w:r>
      <w:r w:rsidRPr="008168E8">
        <w:rPr>
          <w:rFonts w:ascii="Times New Roman" w:hAnsi="Times New Roman" w:cs="Times New Roman"/>
        </w:rPr>
        <w:t>а</w:t>
      </w:r>
      <w:r w:rsidRPr="008168E8">
        <w:rPr>
          <w:rFonts w:ascii="Times New Roman" w:hAnsi="Times New Roman" w:cs="Times New Roman"/>
        </w:rPr>
        <w:t>лого и среднего предпринимательства строится на основе программ.</w:t>
      </w:r>
    </w:p>
    <w:p w:rsidR="00CE1078" w:rsidRPr="008168E8" w:rsidRDefault="00CE1078" w:rsidP="00CE1078">
      <w:pPr>
        <w:ind w:firstLine="567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Решение обозначенных проблем требует использования программно-целевого мет</w:t>
      </w:r>
      <w:r w:rsidRPr="008168E8">
        <w:rPr>
          <w:rFonts w:ascii="Times New Roman" w:hAnsi="Times New Roman" w:cs="Times New Roman"/>
        </w:rPr>
        <w:t>о</w:t>
      </w:r>
      <w:r w:rsidRPr="008168E8">
        <w:rPr>
          <w:rFonts w:ascii="Times New Roman" w:hAnsi="Times New Roman" w:cs="Times New Roman"/>
        </w:rPr>
        <w:t>да.</w:t>
      </w:r>
    </w:p>
    <w:p w:rsidR="00CE1078" w:rsidRPr="008168E8" w:rsidRDefault="00CE1078" w:rsidP="00CE1078">
      <w:pPr>
        <w:pStyle w:val="af4"/>
        <w:ind w:firstLine="567"/>
        <w:jc w:val="both"/>
        <w:rPr>
          <w:sz w:val="24"/>
          <w:szCs w:val="24"/>
        </w:rPr>
      </w:pPr>
      <w:r w:rsidRPr="008168E8">
        <w:rPr>
          <w:sz w:val="24"/>
          <w:szCs w:val="24"/>
        </w:rPr>
        <w:t>В Программе определяется перечень мероприятий развития малого  предприним</w:t>
      </w:r>
      <w:r w:rsidRPr="008168E8">
        <w:rPr>
          <w:sz w:val="24"/>
          <w:szCs w:val="24"/>
        </w:rPr>
        <w:t>а</w:t>
      </w:r>
      <w:r w:rsidRPr="008168E8">
        <w:rPr>
          <w:sz w:val="24"/>
          <w:szCs w:val="24"/>
        </w:rPr>
        <w:t>тельства в городском округе «поселок Палана», виды и формы поддержки.</w:t>
      </w:r>
    </w:p>
    <w:p w:rsidR="00CE1078" w:rsidRPr="008168E8" w:rsidRDefault="00CE1078" w:rsidP="00CE1078">
      <w:pPr>
        <w:ind w:right="-5" w:firstLine="567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На сайте Администрации городского округа создан раздел «Малый бизнес», где ра</w:t>
      </w:r>
      <w:r w:rsidRPr="008168E8">
        <w:rPr>
          <w:rFonts w:ascii="Times New Roman" w:hAnsi="Times New Roman" w:cs="Times New Roman"/>
        </w:rPr>
        <w:t>з</w:t>
      </w:r>
      <w:r w:rsidRPr="008168E8">
        <w:rPr>
          <w:rFonts w:ascii="Times New Roman" w:hAnsi="Times New Roman" w:cs="Times New Roman"/>
        </w:rPr>
        <w:t>мещаться вся информация  для субъектов малого предпринимательства.</w:t>
      </w:r>
    </w:p>
    <w:p w:rsidR="00CE1078" w:rsidRPr="008168E8" w:rsidRDefault="00CE1078" w:rsidP="00CE1078">
      <w:pPr>
        <w:ind w:right="-5" w:firstLine="567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 xml:space="preserve">По данным </w:t>
      </w:r>
      <w:proofErr w:type="spellStart"/>
      <w:r w:rsidRPr="008168E8">
        <w:rPr>
          <w:rFonts w:ascii="Times New Roman" w:hAnsi="Times New Roman" w:cs="Times New Roman"/>
        </w:rPr>
        <w:t>Камчатстата</w:t>
      </w:r>
      <w:proofErr w:type="spellEnd"/>
      <w:r w:rsidRPr="008168E8">
        <w:rPr>
          <w:rFonts w:ascii="Times New Roman" w:hAnsi="Times New Roman" w:cs="Times New Roman"/>
        </w:rPr>
        <w:t xml:space="preserve"> в соответствии с ФЗ № 209 от 06.07.2011 г. федеральные статистические наблюдения за деятельностью субъектов малого и среднего предприним</w:t>
      </w:r>
      <w:r w:rsidRPr="008168E8">
        <w:rPr>
          <w:rFonts w:ascii="Times New Roman" w:hAnsi="Times New Roman" w:cs="Times New Roman"/>
        </w:rPr>
        <w:t>а</w:t>
      </w:r>
      <w:r w:rsidRPr="008168E8">
        <w:rPr>
          <w:rFonts w:ascii="Times New Roman" w:hAnsi="Times New Roman" w:cs="Times New Roman"/>
        </w:rPr>
        <w:t>тельства в РФ осуществляются путем проведения сплошных и выборочных статистических наблюд</w:t>
      </w:r>
      <w:r w:rsidRPr="008168E8">
        <w:rPr>
          <w:rFonts w:ascii="Times New Roman" w:hAnsi="Times New Roman" w:cs="Times New Roman"/>
        </w:rPr>
        <w:t>е</w:t>
      </w:r>
      <w:r w:rsidRPr="008168E8">
        <w:rPr>
          <w:rFonts w:ascii="Times New Roman" w:hAnsi="Times New Roman" w:cs="Times New Roman"/>
        </w:rPr>
        <w:t xml:space="preserve">ний за деятельностью отдельных субъектов малого предпринимательства на основе представительной выборки.  За период 2010 -2013 годы в России было проведено одно сплошное наблюдение и 3-и </w:t>
      </w:r>
      <w:proofErr w:type="gramStart"/>
      <w:r w:rsidRPr="008168E8">
        <w:rPr>
          <w:rFonts w:ascii="Times New Roman" w:hAnsi="Times New Roman" w:cs="Times New Roman"/>
        </w:rPr>
        <w:t>выборочных</w:t>
      </w:r>
      <w:proofErr w:type="gramEnd"/>
      <w:r w:rsidRPr="008168E8">
        <w:rPr>
          <w:rFonts w:ascii="Times New Roman" w:hAnsi="Times New Roman" w:cs="Times New Roman"/>
        </w:rPr>
        <w:t>.  На основании вышеизложенного, пре</w:t>
      </w:r>
      <w:r w:rsidRPr="008168E8">
        <w:rPr>
          <w:rFonts w:ascii="Times New Roman" w:hAnsi="Times New Roman" w:cs="Times New Roman"/>
        </w:rPr>
        <w:t>д</w:t>
      </w:r>
      <w:r w:rsidRPr="008168E8">
        <w:rPr>
          <w:rFonts w:ascii="Times New Roman" w:hAnsi="Times New Roman" w:cs="Times New Roman"/>
        </w:rPr>
        <w:t>ставленные сведения о деятельности субъектов малого предпринимательства по горо</w:t>
      </w:r>
      <w:r w:rsidRPr="008168E8">
        <w:rPr>
          <w:rFonts w:ascii="Times New Roman" w:hAnsi="Times New Roman" w:cs="Times New Roman"/>
        </w:rPr>
        <w:t>д</w:t>
      </w:r>
      <w:r w:rsidRPr="008168E8">
        <w:rPr>
          <w:rFonts w:ascii="Times New Roman" w:hAnsi="Times New Roman" w:cs="Times New Roman"/>
        </w:rPr>
        <w:t>скому округу «поселок Палана» за 2010 - 2013 годы в таблице № 1 приведены только по кругу отчитывающихся предприятий, попавших в выборочную совокупность соответс</w:t>
      </w:r>
      <w:r w:rsidRPr="008168E8">
        <w:rPr>
          <w:rFonts w:ascii="Times New Roman" w:hAnsi="Times New Roman" w:cs="Times New Roman"/>
        </w:rPr>
        <w:t>т</w:t>
      </w:r>
      <w:r w:rsidRPr="008168E8">
        <w:rPr>
          <w:rFonts w:ascii="Times New Roman" w:hAnsi="Times New Roman" w:cs="Times New Roman"/>
        </w:rPr>
        <w:t xml:space="preserve">вующего года.  </w:t>
      </w:r>
    </w:p>
    <w:p w:rsidR="00CE1078" w:rsidRPr="008168E8" w:rsidRDefault="00CE1078" w:rsidP="00CE1078">
      <w:pPr>
        <w:ind w:right="400" w:firstLine="709"/>
        <w:jc w:val="center"/>
        <w:rPr>
          <w:rFonts w:ascii="Times New Roman" w:hAnsi="Times New Roman" w:cs="Times New Roman"/>
        </w:rPr>
      </w:pPr>
    </w:p>
    <w:p w:rsidR="00CE1078" w:rsidRPr="008168E8" w:rsidRDefault="00CE1078" w:rsidP="00CE1078">
      <w:pPr>
        <w:ind w:right="-6" w:firstLine="709"/>
        <w:jc w:val="right"/>
        <w:rPr>
          <w:rFonts w:ascii="Times New Roman" w:hAnsi="Times New Roman" w:cs="Times New Roman"/>
          <w:b/>
        </w:rPr>
      </w:pPr>
      <w:r w:rsidRPr="008168E8">
        <w:rPr>
          <w:rFonts w:ascii="Times New Roman" w:hAnsi="Times New Roman" w:cs="Times New Roman"/>
        </w:rPr>
        <w:t xml:space="preserve">  </w:t>
      </w:r>
      <w:r w:rsidRPr="008168E8">
        <w:rPr>
          <w:rFonts w:ascii="Times New Roman" w:hAnsi="Times New Roman" w:cs="Times New Roman"/>
          <w:b/>
        </w:rPr>
        <w:t>Таблица № 1</w:t>
      </w:r>
    </w:p>
    <w:p w:rsidR="00CE1078" w:rsidRPr="008168E8" w:rsidRDefault="00CE1078" w:rsidP="00CE1078">
      <w:pPr>
        <w:ind w:right="400" w:firstLine="709"/>
        <w:jc w:val="center"/>
        <w:rPr>
          <w:rFonts w:ascii="Times New Roman" w:hAnsi="Times New Roman" w:cs="Times New Roman"/>
          <w:b/>
        </w:rPr>
      </w:pPr>
      <w:r w:rsidRPr="008168E8">
        <w:rPr>
          <w:rFonts w:ascii="Times New Roman" w:hAnsi="Times New Roman" w:cs="Times New Roman"/>
          <w:b/>
        </w:rPr>
        <w:t xml:space="preserve">Анализ состояния малого предпринимательства </w:t>
      </w:r>
    </w:p>
    <w:p w:rsidR="00CE1078" w:rsidRPr="008168E8" w:rsidRDefault="00CE1078" w:rsidP="00CE1078">
      <w:pPr>
        <w:ind w:right="400" w:firstLine="709"/>
        <w:jc w:val="center"/>
        <w:rPr>
          <w:rFonts w:ascii="Times New Roman" w:hAnsi="Times New Roman" w:cs="Times New Roman"/>
          <w:b/>
        </w:rPr>
      </w:pPr>
      <w:r w:rsidRPr="008168E8">
        <w:rPr>
          <w:rFonts w:ascii="Times New Roman" w:hAnsi="Times New Roman" w:cs="Times New Roman"/>
          <w:b/>
        </w:rPr>
        <w:t>в городском округе «пос</w:t>
      </w:r>
      <w:r w:rsidRPr="008168E8">
        <w:rPr>
          <w:rFonts w:ascii="Times New Roman" w:hAnsi="Times New Roman" w:cs="Times New Roman"/>
          <w:b/>
        </w:rPr>
        <w:t>е</w:t>
      </w:r>
      <w:r w:rsidRPr="008168E8">
        <w:rPr>
          <w:rFonts w:ascii="Times New Roman" w:hAnsi="Times New Roman" w:cs="Times New Roman"/>
          <w:b/>
        </w:rPr>
        <w:t>лок Палана»</w:t>
      </w:r>
    </w:p>
    <w:p w:rsidR="00CE1078" w:rsidRPr="008168E8" w:rsidRDefault="00CE1078" w:rsidP="00CE1078">
      <w:pPr>
        <w:ind w:right="400" w:firstLine="709"/>
        <w:jc w:val="center"/>
        <w:rPr>
          <w:rFonts w:ascii="Times New Roman" w:hAnsi="Times New Roman" w:cs="Times New Roman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1440"/>
        <w:gridCol w:w="1080"/>
        <w:gridCol w:w="1080"/>
        <w:gridCol w:w="1080"/>
      </w:tblGrid>
      <w:tr w:rsidR="00CE1078" w:rsidRPr="008168E8" w:rsidTr="005D331D">
        <w:tc>
          <w:tcPr>
            <w:tcW w:w="5148" w:type="dxa"/>
            <w:shd w:val="clear" w:color="auto" w:fill="auto"/>
          </w:tcPr>
          <w:p w:rsidR="00CE1078" w:rsidRPr="008168E8" w:rsidRDefault="00CE1078" w:rsidP="005D331D">
            <w:pPr>
              <w:tabs>
                <w:tab w:val="left" w:pos="3672"/>
              </w:tabs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44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Ед. изм</w:t>
            </w:r>
            <w:r w:rsidRPr="008168E8">
              <w:rPr>
                <w:rFonts w:ascii="Times New Roman" w:hAnsi="Times New Roman" w:cs="Times New Roman"/>
              </w:rPr>
              <w:t>е</w:t>
            </w:r>
            <w:r w:rsidRPr="008168E8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080" w:type="dxa"/>
            <w:shd w:val="clear" w:color="auto" w:fill="auto"/>
          </w:tcPr>
          <w:p w:rsidR="00CE1078" w:rsidRPr="008168E8" w:rsidRDefault="00CE1078" w:rsidP="005D331D">
            <w:pPr>
              <w:tabs>
                <w:tab w:val="left" w:pos="1186"/>
              </w:tabs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Факт</w:t>
            </w:r>
          </w:p>
          <w:p w:rsidR="00CE1078" w:rsidRPr="008168E8" w:rsidRDefault="00CE1078" w:rsidP="005D331D">
            <w:pPr>
              <w:tabs>
                <w:tab w:val="left" w:pos="1186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8168E8">
                <w:rPr>
                  <w:rFonts w:ascii="Times New Roman" w:hAnsi="Times New Roman" w:cs="Times New Roman"/>
                </w:rPr>
                <w:t>2011 г</w:t>
              </w:r>
            </w:smartTag>
            <w:r w:rsidRPr="008168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CE1078" w:rsidRPr="008168E8" w:rsidRDefault="00CE1078" w:rsidP="005D331D">
            <w:pPr>
              <w:tabs>
                <w:tab w:val="left" w:pos="1186"/>
              </w:tabs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Факт</w:t>
            </w:r>
          </w:p>
          <w:p w:rsidR="00CE1078" w:rsidRPr="008168E8" w:rsidRDefault="00CE1078" w:rsidP="005D331D">
            <w:pPr>
              <w:tabs>
                <w:tab w:val="left" w:pos="1186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8168E8">
                <w:rPr>
                  <w:rFonts w:ascii="Times New Roman" w:hAnsi="Times New Roman" w:cs="Times New Roman"/>
                </w:rPr>
                <w:t>2012 г</w:t>
              </w:r>
            </w:smartTag>
            <w:r w:rsidRPr="008168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CE1078" w:rsidRPr="008168E8" w:rsidRDefault="00CE1078" w:rsidP="005D33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 xml:space="preserve">Факт </w:t>
            </w:r>
          </w:p>
          <w:p w:rsidR="00CE1078" w:rsidRPr="008168E8" w:rsidRDefault="00CE1078" w:rsidP="005D33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8168E8">
                <w:rPr>
                  <w:rFonts w:ascii="Times New Roman" w:hAnsi="Times New Roman" w:cs="Times New Roman"/>
                </w:rPr>
                <w:t>2013 г</w:t>
              </w:r>
            </w:smartTag>
            <w:r w:rsidRPr="008168E8">
              <w:rPr>
                <w:rFonts w:ascii="Times New Roman" w:hAnsi="Times New Roman" w:cs="Times New Roman"/>
              </w:rPr>
              <w:t>.</w:t>
            </w:r>
          </w:p>
        </w:tc>
      </w:tr>
      <w:tr w:rsidR="00CE1078" w:rsidRPr="008168E8" w:rsidTr="005D331D">
        <w:tc>
          <w:tcPr>
            <w:tcW w:w="5148" w:type="dxa"/>
            <w:shd w:val="clear" w:color="auto" w:fill="auto"/>
          </w:tcPr>
          <w:p w:rsidR="00CE1078" w:rsidRPr="008168E8" w:rsidRDefault="00CE1078" w:rsidP="005D331D">
            <w:pPr>
              <w:tabs>
                <w:tab w:val="left" w:pos="3672"/>
              </w:tabs>
              <w:rPr>
                <w:rFonts w:ascii="Times New Roman" w:hAnsi="Times New Roman" w:cs="Times New Roman"/>
                <w:highlight w:val="red"/>
              </w:rPr>
            </w:pPr>
            <w:r w:rsidRPr="008168E8">
              <w:rPr>
                <w:rFonts w:ascii="Times New Roman" w:hAnsi="Times New Roman" w:cs="Times New Roman"/>
              </w:rPr>
              <w:t xml:space="preserve">Количество малых предприятий </w:t>
            </w:r>
            <w:r w:rsidRPr="008168E8">
              <w:rPr>
                <w:rFonts w:ascii="Times New Roman" w:hAnsi="Times New Roman" w:cs="Times New Roman"/>
                <w:bCs/>
              </w:rPr>
              <w:t xml:space="preserve">(включая </w:t>
            </w:r>
            <w:proofErr w:type="spellStart"/>
            <w:r w:rsidRPr="008168E8">
              <w:rPr>
                <w:rFonts w:ascii="Times New Roman" w:hAnsi="Times New Roman" w:cs="Times New Roman"/>
                <w:bCs/>
              </w:rPr>
              <w:t>ми</w:t>
            </w:r>
            <w:r w:rsidRPr="008168E8">
              <w:rPr>
                <w:rFonts w:ascii="Times New Roman" w:hAnsi="Times New Roman" w:cs="Times New Roman"/>
                <w:bCs/>
              </w:rPr>
              <w:t>к</w:t>
            </w:r>
            <w:r w:rsidRPr="008168E8">
              <w:rPr>
                <w:rFonts w:ascii="Times New Roman" w:hAnsi="Times New Roman" w:cs="Times New Roman"/>
                <w:bCs/>
              </w:rPr>
              <w:t>ропредприятия</w:t>
            </w:r>
            <w:proofErr w:type="spellEnd"/>
            <w:r w:rsidRPr="008168E8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8168E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8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8168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8168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CE1078" w:rsidRPr="008168E8" w:rsidRDefault="00CE1078" w:rsidP="005D331D">
            <w:pPr>
              <w:ind w:right="400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8168E8">
              <w:rPr>
                <w:rFonts w:ascii="Times New Roman" w:hAnsi="Times New Roman" w:cs="Times New Roman"/>
              </w:rPr>
              <w:t>4</w:t>
            </w:r>
          </w:p>
        </w:tc>
      </w:tr>
      <w:tr w:rsidR="00CE1078" w:rsidRPr="008168E8" w:rsidTr="005D331D">
        <w:tc>
          <w:tcPr>
            <w:tcW w:w="5148" w:type="dxa"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  <w:bCs/>
              </w:rPr>
            </w:pPr>
            <w:r w:rsidRPr="008168E8">
              <w:rPr>
                <w:rFonts w:ascii="Times New Roman" w:hAnsi="Times New Roman" w:cs="Times New Roman"/>
              </w:rPr>
              <w:t>Среднесписочная численность работни</w:t>
            </w:r>
            <w:r w:rsidRPr="008168E8">
              <w:rPr>
                <w:rFonts w:ascii="Times New Roman" w:hAnsi="Times New Roman" w:cs="Times New Roman"/>
              </w:rPr>
              <w:softHyphen/>
              <w:t>ков (без вне</w:t>
            </w:r>
            <w:r w:rsidRPr="008168E8">
              <w:rPr>
                <w:rFonts w:ascii="Times New Roman" w:hAnsi="Times New Roman" w:cs="Times New Roman"/>
              </w:rPr>
              <w:t>ш</w:t>
            </w:r>
            <w:r w:rsidRPr="008168E8">
              <w:rPr>
                <w:rFonts w:ascii="Times New Roman" w:hAnsi="Times New Roman" w:cs="Times New Roman"/>
              </w:rPr>
              <w:t>них совместителей)</w:t>
            </w: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68E8">
              <w:rPr>
                <w:rFonts w:ascii="Times New Roman" w:hAnsi="Times New Roman" w:cs="Times New Roman"/>
                <w:bCs/>
              </w:rPr>
              <w:t xml:space="preserve"> занятых на малых предпр</w:t>
            </w:r>
            <w:r w:rsidRPr="008168E8">
              <w:rPr>
                <w:rFonts w:ascii="Times New Roman" w:hAnsi="Times New Roman" w:cs="Times New Roman"/>
                <w:bCs/>
              </w:rPr>
              <w:t>и</w:t>
            </w:r>
            <w:r w:rsidRPr="008168E8">
              <w:rPr>
                <w:rFonts w:ascii="Times New Roman" w:hAnsi="Times New Roman" w:cs="Times New Roman"/>
                <w:bCs/>
              </w:rPr>
              <w:t xml:space="preserve">ятиях и </w:t>
            </w:r>
            <w:proofErr w:type="spellStart"/>
            <w:r w:rsidRPr="008168E8">
              <w:rPr>
                <w:rFonts w:ascii="Times New Roman" w:hAnsi="Times New Roman" w:cs="Times New Roman"/>
                <w:bCs/>
              </w:rPr>
              <w:t>микропредприятиях</w:t>
            </w:r>
            <w:proofErr w:type="spellEnd"/>
            <w:r w:rsidRPr="008168E8">
              <w:rPr>
                <w:rFonts w:ascii="Times New Roman" w:hAnsi="Times New Roman" w:cs="Times New Roman"/>
                <w:bCs/>
              </w:rPr>
              <w:t xml:space="preserve"> всего, из них:</w:t>
            </w:r>
          </w:p>
          <w:p w:rsidR="00CE1078" w:rsidRPr="008168E8" w:rsidRDefault="00CE1078" w:rsidP="005D331D">
            <w:pPr>
              <w:rPr>
                <w:rFonts w:ascii="Times New Roman" w:hAnsi="Times New Roman" w:cs="Times New Roman"/>
                <w:bCs/>
              </w:rPr>
            </w:pPr>
            <w:r w:rsidRPr="008168E8">
              <w:rPr>
                <w:rFonts w:ascii="Times New Roman" w:hAnsi="Times New Roman" w:cs="Times New Roman"/>
                <w:bCs/>
              </w:rPr>
              <w:t>- на малых предприятиях</w:t>
            </w:r>
          </w:p>
          <w:p w:rsidR="00CE1078" w:rsidRPr="008168E8" w:rsidRDefault="00CE1078" w:rsidP="005D331D">
            <w:pPr>
              <w:rPr>
                <w:rFonts w:ascii="Times New Roman" w:hAnsi="Times New Roman" w:cs="Times New Roman"/>
                <w:bCs/>
              </w:rPr>
            </w:pPr>
            <w:r w:rsidRPr="008168E8">
              <w:rPr>
                <w:rFonts w:ascii="Times New Roman" w:hAnsi="Times New Roman" w:cs="Times New Roman"/>
                <w:bCs/>
              </w:rPr>
              <w:t xml:space="preserve">- на </w:t>
            </w:r>
            <w:proofErr w:type="spellStart"/>
            <w:r w:rsidRPr="008168E8">
              <w:rPr>
                <w:rFonts w:ascii="Times New Roman" w:hAnsi="Times New Roman" w:cs="Times New Roman"/>
              </w:rPr>
              <w:t>микропредприятиях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CE1078" w:rsidRPr="008168E8" w:rsidRDefault="00CE1078" w:rsidP="005D331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CE1078" w:rsidRPr="008168E8" w:rsidRDefault="00CE1078" w:rsidP="005D331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CE1078" w:rsidRPr="008168E8" w:rsidRDefault="00CE1078" w:rsidP="005D331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CE1078" w:rsidRPr="008168E8" w:rsidRDefault="00CE1078" w:rsidP="005D331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8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65</w:t>
            </w: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60</w:t>
            </w: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68</w:t>
            </w: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62</w:t>
            </w: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</w:p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</w:p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86</w:t>
            </w: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72</w:t>
            </w: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9</w:t>
            </w:r>
          </w:p>
        </w:tc>
      </w:tr>
      <w:tr w:rsidR="00CE1078" w:rsidRPr="008168E8" w:rsidTr="005D331D">
        <w:tc>
          <w:tcPr>
            <w:tcW w:w="5148" w:type="dxa"/>
            <w:shd w:val="clear" w:color="auto" w:fill="auto"/>
          </w:tcPr>
          <w:p w:rsidR="00CE1078" w:rsidRPr="008168E8" w:rsidRDefault="00CE1078" w:rsidP="005D331D">
            <w:pPr>
              <w:tabs>
                <w:tab w:val="left" w:pos="3672"/>
              </w:tabs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Количество индивидуальных предпринимат</w:t>
            </w:r>
            <w:r w:rsidRPr="008168E8">
              <w:rPr>
                <w:rFonts w:ascii="Times New Roman" w:hAnsi="Times New Roman" w:cs="Times New Roman"/>
              </w:rPr>
              <w:t>е</w:t>
            </w:r>
            <w:r w:rsidRPr="008168E8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144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1078" w:rsidRPr="008168E8" w:rsidRDefault="00CE1078" w:rsidP="005D331D">
            <w:pPr>
              <w:ind w:right="400"/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54</w:t>
            </w:r>
          </w:p>
        </w:tc>
      </w:tr>
      <w:tr w:rsidR="00CE1078" w:rsidRPr="008168E8" w:rsidTr="005D331D">
        <w:tc>
          <w:tcPr>
            <w:tcW w:w="5148" w:type="dxa"/>
            <w:shd w:val="clear" w:color="auto" w:fill="auto"/>
          </w:tcPr>
          <w:p w:rsidR="00CE1078" w:rsidRPr="008168E8" w:rsidRDefault="00CE1078" w:rsidP="005D331D">
            <w:pPr>
              <w:tabs>
                <w:tab w:val="left" w:pos="3672"/>
              </w:tabs>
              <w:rPr>
                <w:rFonts w:ascii="Times New Roman" w:hAnsi="Times New Roman" w:cs="Times New Roman"/>
                <w:highlight w:val="red"/>
              </w:rPr>
            </w:pPr>
            <w:r w:rsidRPr="008168E8">
              <w:rPr>
                <w:rFonts w:ascii="Times New Roman" w:hAnsi="Times New Roman" w:cs="Times New Roman"/>
                <w:bCs/>
              </w:rPr>
              <w:lastRenderedPageBreak/>
              <w:t xml:space="preserve">Среднемесячная заработная плата на малых предприятиях </w:t>
            </w:r>
            <w:r w:rsidRPr="008168E8">
              <w:rPr>
                <w:rFonts w:ascii="Times New Roman" w:hAnsi="Times New Roman" w:cs="Times New Roman"/>
              </w:rPr>
              <w:t xml:space="preserve">(без </w:t>
            </w:r>
            <w:proofErr w:type="spellStart"/>
            <w:r w:rsidRPr="008168E8">
              <w:rPr>
                <w:rFonts w:ascii="Times New Roman" w:hAnsi="Times New Roman" w:cs="Times New Roman"/>
              </w:rPr>
              <w:t>микропре</w:t>
            </w:r>
            <w:r w:rsidRPr="008168E8">
              <w:rPr>
                <w:rFonts w:ascii="Times New Roman" w:hAnsi="Times New Roman" w:cs="Times New Roman"/>
              </w:rPr>
              <w:t>д</w:t>
            </w:r>
            <w:r w:rsidRPr="008168E8">
              <w:rPr>
                <w:rFonts w:ascii="Times New Roman" w:hAnsi="Times New Roman" w:cs="Times New Roman"/>
              </w:rPr>
              <w:t>приятий</w:t>
            </w:r>
            <w:proofErr w:type="spellEnd"/>
            <w:r w:rsidRPr="008168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8168E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23,98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24,35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8168E8">
              <w:rPr>
                <w:rFonts w:ascii="Times New Roman" w:hAnsi="Times New Roman" w:cs="Times New Roman"/>
              </w:rPr>
              <w:t>27,41</w:t>
            </w:r>
          </w:p>
        </w:tc>
      </w:tr>
      <w:tr w:rsidR="00CE1078" w:rsidRPr="008168E8" w:rsidTr="005D331D">
        <w:tc>
          <w:tcPr>
            <w:tcW w:w="5148" w:type="dxa"/>
            <w:shd w:val="clear" w:color="auto" w:fill="auto"/>
          </w:tcPr>
          <w:p w:rsidR="00CE1078" w:rsidRPr="008168E8" w:rsidRDefault="00CE1078" w:rsidP="005D331D">
            <w:pPr>
              <w:tabs>
                <w:tab w:val="left" w:pos="3672"/>
              </w:tabs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 xml:space="preserve">Оборот организаций по малым предприятиям (без </w:t>
            </w:r>
            <w:proofErr w:type="spellStart"/>
            <w:r w:rsidRPr="008168E8">
              <w:rPr>
                <w:rFonts w:ascii="Times New Roman" w:hAnsi="Times New Roman" w:cs="Times New Roman"/>
              </w:rPr>
              <w:t>микропре</w:t>
            </w:r>
            <w:r w:rsidRPr="008168E8">
              <w:rPr>
                <w:rFonts w:ascii="Times New Roman" w:hAnsi="Times New Roman" w:cs="Times New Roman"/>
              </w:rPr>
              <w:t>д</w:t>
            </w:r>
            <w:r w:rsidRPr="008168E8">
              <w:rPr>
                <w:rFonts w:ascii="Times New Roman" w:hAnsi="Times New Roman" w:cs="Times New Roman"/>
              </w:rPr>
              <w:t>приятий</w:t>
            </w:r>
            <w:proofErr w:type="spellEnd"/>
            <w:r w:rsidRPr="008168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68E8">
              <w:rPr>
                <w:rFonts w:ascii="Times New Roman" w:hAnsi="Times New Roman" w:cs="Times New Roman"/>
              </w:rPr>
              <w:t>Тыс</w:t>
            </w:r>
            <w:proofErr w:type="gramStart"/>
            <w:r w:rsidRPr="008168E8">
              <w:rPr>
                <w:rFonts w:ascii="Times New Roman" w:hAnsi="Times New Roman" w:cs="Times New Roman"/>
              </w:rPr>
              <w:t>.р</w:t>
            </w:r>
            <w:proofErr w:type="gramEnd"/>
            <w:r w:rsidRPr="008168E8">
              <w:rPr>
                <w:rFonts w:ascii="Times New Roman" w:hAnsi="Times New Roman" w:cs="Times New Roman"/>
              </w:rPr>
              <w:t>уб</w:t>
            </w:r>
            <w:proofErr w:type="spellEnd"/>
            <w:r w:rsidRPr="008168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5906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6124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1078" w:rsidRPr="008168E8" w:rsidRDefault="00CE1078" w:rsidP="005D331D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7274</w:t>
            </w:r>
          </w:p>
        </w:tc>
      </w:tr>
      <w:tr w:rsidR="00CE1078" w:rsidRPr="008168E8" w:rsidTr="005D331D">
        <w:tc>
          <w:tcPr>
            <w:tcW w:w="5148" w:type="dxa"/>
            <w:shd w:val="clear" w:color="auto" w:fill="auto"/>
          </w:tcPr>
          <w:p w:rsidR="00CE1078" w:rsidRPr="008168E8" w:rsidRDefault="00CE1078" w:rsidP="005D331D">
            <w:pPr>
              <w:tabs>
                <w:tab w:val="left" w:pos="3672"/>
              </w:tabs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  <w:bCs/>
              </w:rPr>
              <w:t>Доля оборота малых предпр</w:t>
            </w:r>
            <w:r w:rsidRPr="008168E8">
              <w:rPr>
                <w:rFonts w:ascii="Times New Roman" w:hAnsi="Times New Roman" w:cs="Times New Roman"/>
                <w:bCs/>
              </w:rPr>
              <w:t>и</w:t>
            </w:r>
            <w:r w:rsidRPr="008168E8">
              <w:rPr>
                <w:rFonts w:ascii="Times New Roman" w:hAnsi="Times New Roman" w:cs="Times New Roman"/>
                <w:bCs/>
              </w:rPr>
              <w:t>ятий в общем обороте организаций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1078" w:rsidRPr="008168E8" w:rsidRDefault="00CE1078" w:rsidP="005D331D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43,9</w:t>
            </w:r>
          </w:p>
        </w:tc>
      </w:tr>
      <w:tr w:rsidR="00CE1078" w:rsidRPr="008168E8" w:rsidTr="005D331D">
        <w:tc>
          <w:tcPr>
            <w:tcW w:w="5148" w:type="dxa"/>
            <w:shd w:val="clear" w:color="auto" w:fill="auto"/>
          </w:tcPr>
          <w:p w:rsidR="00CE1078" w:rsidRPr="008168E8" w:rsidRDefault="00CE1078" w:rsidP="005D331D">
            <w:pPr>
              <w:tabs>
                <w:tab w:val="left" w:pos="3672"/>
              </w:tabs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Выручка от реализации товаров, работ, у</w:t>
            </w:r>
            <w:r w:rsidRPr="008168E8">
              <w:rPr>
                <w:rFonts w:ascii="Times New Roman" w:hAnsi="Times New Roman" w:cs="Times New Roman"/>
              </w:rPr>
              <w:t>с</w:t>
            </w:r>
            <w:r w:rsidRPr="008168E8">
              <w:rPr>
                <w:rFonts w:ascii="Times New Roman" w:hAnsi="Times New Roman" w:cs="Times New Roman"/>
              </w:rPr>
              <w:t xml:space="preserve">луг по малым предприятиям (без </w:t>
            </w:r>
            <w:proofErr w:type="spellStart"/>
            <w:r w:rsidRPr="008168E8">
              <w:rPr>
                <w:rFonts w:ascii="Times New Roman" w:hAnsi="Times New Roman" w:cs="Times New Roman"/>
              </w:rPr>
              <w:t>микропредпри</w:t>
            </w:r>
            <w:r w:rsidRPr="008168E8">
              <w:rPr>
                <w:rFonts w:ascii="Times New Roman" w:hAnsi="Times New Roman" w:cs="Times New Roman"/>
              </w:rPr>
              <w:t>я</w:t>
            </w:r>
            <w:r w:rsidRPr="008168E8">
              <w:rPr>
                <w:rFonts w:ascii="Times New Roman" w:hAnsi="Times New Roman" w:cs="Times New Roman"/>
              </w:rPr>
              <w:t>тий</w:t>
            </w:r>
            <w:proofErr w:type="spellEnd"/>
            <w:r w:rsidRPr="008168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68E8">
              <w:rPr>
                <w:rFonts w:ascii="Times New Roman" w:hAnsi="Times New Roman" w:cs="Times New Roman"/>
              </w:rPr>
              <w:t>Тыс</w:t>
            </w:r>
            <w:proofErr w:type="gramStart"/>
            <w:r w:rsidRPr="008168E8">
              <w:rPr>
                <w:rFonts w:ascii="Times New Roman" w:hAnsi="Times New Roman" w:cs="Times New Roman"/>
              </w:rPr>
              <w:t>.р</w:t>
            </w:r>
            <w:proofErr w:type="gramEnd"/>
            <w:r w:rsidRPr="008168E8">
              <w:rPr>
                <w:rFonts w:ascii="Times New Roman" w:hAnsi="Times New Roman" w:cs="Times New Roman"/>
              </w:rPr>
              <w:t>уб</w:t>
            </w:r>
            <w:proofErr w:type="spellEnd"/>
            <w:r w:rsidRPr="008168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1547,0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1987,0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1078" w:rsidRPr="008168E8" w:rsidRDefault="00CE1078" w:rsidP="005D331D">
            <w:pPr>
              <w:ind w:right="72"/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2143,0</w:t>
            </w:r>
          </w:p>
        </w:tc>
      </w:tr>
    </w:tbl>
    <w:p w:rsidR="00CE1078" w:rsidRPr="008168E8" w:rsidRDefault="00CE1078" w:rsidP="00CE1078">
      <w:pPr>
        <w:ind w:right="400" w:firstLine="709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 xml:space="preserve">  </w:t>
      </w:r>
    </w:p>
    <w:p w:rsidR="00CE1078" w:rsidRPr="008168E8" w:rsidRDefault="00CE1078" w:rsidP="00CE1078">
      <w:pPr>
        <w:ind w:right="-6" w:firstLine="709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Анализ состояния малого предпринимательства в городском округе «поселок П</w:t>
      </w:r>
      <w:r w:rsidRPr="008168E8">
        <w:rPr>
          <w:rFonts w:ascii="Times New Roman" w:hAnsi="Times New Roman" w:cs="Times New Roman"/>
        </w:rPr>
        <w:t>а</w:t>
      </w:r>
      <w:r w:rsidRPr="008168E8">
        <w:rPr>
          <w:rFonts w:ascii="Times New Roman" w:hAnsi="Times New Roman" w:cs="Times New Roman"/>
        </w:rPr>
        <w:t>лана» за 2011-2013 годы  показал:</w:t>
      </w:r>
    </w:p>
    <w:p w:rsidR="00CE1078" w:rsidRPr="008168E8" w:rsidRDefault="00CE1078" w:rsidP="00CE1078">
      <w:pPr>
        <w:ind w:right="-6" w:firstLine="709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 xml:space="preserve">- количество малых предприятий (включая </w:t>
      </w:r>
      <w:proofErr w:type="spellStart"/>
      <w:r w:rsidRPr="008168E8">
        <w:rPr>
          <w:rFonts w:ascii="Times New Roman" w:hAnsi="Times New Roman" w:cs="Times New Roman"/>
        </w:rPr>
        <w:t>микропредприятия</w:t>
      </w:r>
      <w:proofErr w:type="spellEnd"/>
      <w:r w:rsidRPr="008168E8">
        <w:rPr>
          <w:rFonts w:ascii="Times New Roman" w:hAnsi="Times New Roman" w:cs="Times New Roman"/>
        </w:rPr>
        <w:t xml:space="preserve">) в 2013 году сохранилось на уровне 4 </w:t>
      </w:r>
      <w:proofErr w:type="spellStart"/>
      <w:r w:rsidRPr="008168E8">
        <w:rPr>
          <w:rFonts w:ascii="Times New Roman" w:hAnsi="Times New Roman" w:cs="Times New Roman"/>
        </w:rPr>
        <w:t>едениц</w:t>
      </w:r>
      <w:proofErr w:type="spellEnd"/>
      <w:r w:rsidRPr="008168E8">
        <w:rPr>
          <w:rFonts w:ascii="Times New Roman" w:hAnsi="Times New Roman" w:cs="Times New Roman"/>
        </w:rPr>
        <w:t>;</w:t>
      </w:r>
    </w:p>
    <w:p w:rsidR="00CE1078" w:rsidRPr="008168E8" w:rsidRDefault="00CE1078" w:rsidP="00CE1078">
      <w:pPr>
        <w:ind w:right="-6" w:firstLine="709"/>
        <w:jc w:val="both"/>
        <w:rPr>
          <w:rFonts w:ascii="Times New Roman" w:hAnsi="Times New Roman" w:cs="Times New Roman"/>
          <w:bCs/>
        </w:rPr>
      </w:pPr>
      <w:r w:rsidRPr="008168E8">
        <w:rPr>
          <w:rFonts w:ascii="Times New Roman" w:hAnsi="Times New Roman" w:cs="Times New Roman"/>
        </w:rPr>
        <w:t>- общая среднесписочная численность работни</w:t>
      </w:r>
      <w:r w:rsidRPr="008168E8">
        <w:rPr>
          <w:rFonts w:ascii="Times New Roman" w:hAnsi="Times New Roman" w:cs="Times New Roman"/>
        </w:rPr>
        <w:softHyphen/>
        <w:t>ков (без внешних совместителей) занятых</w:t>
      </w:r>
      <w:r w:rsidRPr="008168E8">
        <w:rPr>
          <w:rFonts w:ascii="Times New Roman" w:hAnsi="Times New Roman" w:cs="Times New Roman"/>
          <w:sz w:val="20"/>
          <w:szCs w:val="20"/>
        </w:rPr>
        <w:t xml:space="preserve"> </w:t>
      </w:r>
      <w:r w:rsidRPr="008168E8">
        <w:rPr>
          <w:rFonts w:ascii="Times New Roman" w:hAnsi="Times New Roman" w:cs="Times New Roman"/>
        </w:rPr>
        <w:t>на малых предприятиях</w:t>
      </w:r>
      <w:r w:rsidRPr="008168E8">
        <w:rPr>
          <w:rFonts w:ascii="Times New Roman" w:hAnsi="Times New Roman" w:cs="Times New Roman"/>
          <w:bCs/>
        </w:rPr>
        <w:t xml:space="preserve"> и </w:t>
      </w:r>
      <w:proofErr w:type="spellStart"/>
      <w:r w:rsidRPr="008168E8">
        <w:rPr>
          <w:rFonts w:ascii="Times New Roman" w:hAnsi="Times New Roman" w:cs="Times New Roman"/>
          <w:bCs/>
        </w:rPr>
        <w:t>микропредприятиях</w:t>
      </w:r>
      <w:proofErr w:type="spellEnd"/>
      <w:r w:rsidRPr="008168E8">
        <w:rPr>
          <w:rFonts w:ascii="Times New Roman" w:hAnsi="Times New Roman" w:cs="Times New Roman"/>
          <w:bCs/>
        </w:rPr>
        <w:t xml:space="preserve"> к 2013 года увеличилась на 21 чел</w:t>
      </w:r>
      <w:r w:rsidRPr="008168E8">
        <w:rPr>
          <w:rFonts w:ascii="Times New Roman" w:hAnsi="Times New Roman" w:cs="Times New Roman"/>
          <w:bCs/>
        </w:rPr>
        <w:t>о</w:t>
      </w:r>
      <w:r w:rsidRPr="008168E8">
        <w:rPr>
          <w:rFonts w:ascii="Times New Roman" w:hAnsi="Times New Roman" w:cs="Times New Roman"/>
          <w:bCs/>
        </w:rPr>
        <w:t xml:space="preserve">век </w:t>
      </w:r>
      <w:proofErr w:type="gramStart"/>
      <w:r w:rsidRPr="008168E8">
        <w:rPr>
          <w:rFonts w:ascii="Times New Roman" w:hAnsi="Times New Roman" w:cs="Times New Roman"/>
          <w:bCs/>
        </w:rPr>
        <w:t xml:space="preserve">( </w:t>
      </w:r>
      <w:proofErr w:type="gramEnd"/>
      <w:r w:rsidRPr="008168E8">
        <w:rPr>
          <w:rFonts w:ascii="Times New Roman" w:hAnsi="Times New Roman" w:cs="Times New Roman"/>
          <w:bCs/>
        </w:rPr>
        <w:t xml:space="preserve">32 % относительно 2011 года), в том числе: на малых предприятиях увеличилась на 12 человек, на </w:t>
      </w:r>
      <w:proofErr w:type="spellStart"/>
      <w:r w:rsidRPr="008168E8">
        <w:rPr>
          <w:rFonts w:ascii="Times New Roman" w:hAnsi="Times New Roman" w:cs="Times New Roman"/>
          <w:bCs/>
        </w:rPr>
        <w:t>микропредприятиях</w:t>
      </w:r>
      <w:proofErr w:type="spellEnd"/>
      <w:r w:rsidRPr="008168E8">
        <w:rPr>
          <w:rFonts w:ascii="Times New Roman" w:hAnsi="Times New Roman" w:cs="Times New Roman"/>
          <w:bCs/>
        </w:rPr>
        <w:t xml:space="preserve"> увеличилось на 3  человека. Рост  средней числе</w:t>
      </w:r>
      <w:r w:rsidRPr="008168E8">
        <w:rPr>
          <w:rFonts w:ascii="Times New Roman" w:hAnsi="Times New Roman" w:cs="Times New Roman"/>
          <w:bCs/>
        </w:rPr>
        <w:t>н</w:t>
      </w:r>
      <w:r w:rsidRPr="008168E8">
        <w:rPr>
          <w:rFonts w:ascii="Times New Roman" w:hAnsi="Times New Roman" w:cs="Times New Roman"/>
          <w:bCs/>
        </w:rPr>
        <w:t xml:space="preserve">ности </w:t>
      </w:r>
      <w:r w:rsidRPr="008168E8">
        <w:rPr>
          <w:rFonts w:ascii="Times New Roman" w:hAnsi="Times New Roman" w:cs="Times New Roman"/>
        </w:rPr>
        <w:t>занятых на малых предприятиях</w:t>
      </w:r>
      <w:r w:rsidRPr="008168E8">
        <w:rPr>
          <w:rFonts w:ascii="Times New Roman" w:hAnsi="Times New Roman" w:cs="Times New Roman"/>
          <w:bCs/>
        </w:rPr>
        <w:t xml:space="preserve"> и </w:t>
      </w:r>
      <w:proofErr w:type="spellStart"/>
      <w:r w:rsidRPr="008168E8">
        <w:rPr>
          <w:rFonts w:ascii="Times New Roman" w:hAnsi="Times New Roman" w:cs="Times New Roman"/>
          <w:bCs/>
        </w:rPr>
        <w:t>микропредприятиях</w:t>
      </w:r>
      <w:proofErr w:type="spellEnd"/>
      <w:r w:rsidRPr="008168E8">
        <w:rPr>
          <w:rFonts w:ascii="Times New Roman" w:hAnsi="Times New Roman" w:cs="Times New Roman"/>
          <w:bCs/>
        </w:rPr>
        <w:t xml:space="preserve"> к 2013 года произошел из-за увеличения кол</w:t>
      </w:r>
      <w:r w:rsidRPr="008168E8">
        <w:rPr>
          <w:rFonts w:ascii="Times New Roman" w:hAnsi="Times New Roman" w:cs="Times New Roman"/>
          <w:bCs/>
        </w:rPr>
        <w:t>и</w:t>
      </w:r>
      <w:r w:rsidRPr="008168E8">
        <w:rPr>
          <w:rFonts w:ascii="Times New Roman" w:hAnsi="Times New Roman" w:cs="Times New Roman"/>
          <w:bCs/>
        </w:rPr>
        <w:t xml:space="preserve">чества малых предприятий, в том числе и </w:t>
      </w:r>
      <w:proofErr w:type="spellStart"/>
      <w:r w:rsidRPr="008168E8">
        <w:rPr>
          <w:rFonts w:ascii="Times New Roman" w:hAnsi="Times New Roman" w:cs="Times New Roman"/>
          <w:bCs/>
        </w:rPr>
        <w:t>микропредприятий</w:t>
      </w:r>
      <w:proofErr w:type="spellEnd"/>
      <w:r w:rsidRPr="008168E8">
        <w:rPr>
          <w:rFonts w:ascii="Times New Roman" w:hAnsi="Times New Roman" w:cs="Times New Roman"/>
          <w:bCs/>
        </w:rPr>
        <w:t>.</w:t>
      </w:r>
    </w:p>
    <w:p w:rsidR="00CE1078" w:rsidRPr="008168E8" w:rsidRDefault="00CE1078" w:rsidP="00CE1078">
      <w:pPr>
        <w:tabs>
          <w:tab w:val="left" w:pos="3672"/>
        </w:tabs>
        <w:ind w:right="-6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  <w:bCs/>
        </w:rPr>
        <w:t xml:space="preserve">              - </w:t>
      </w:r>
      <w:r w:rsidRPr="008168E8">
        <w:rPr>
          <w:rFonts w:ascii="Times New Roman" w:hAnsi="Times New Roman" w:cs="Times New Roman"/>
        </w:rPr>
        <w:t>Количество индивидуальных предпринимателей  к 2013 году увеличилось на 6 чел</w:t>
      </w:r>
      <w:r w:rsidRPr="008168E8">
        <w:rPr>
          <w:rFonts w:ascii="Times New Roman" w:hAnsi="Times New Roman" w:cs="Times New Roman"/>
        </w:rPr>
        <w:t>о</w:t>
      </w:r>
      <w:r w:rsidRPr="008168E8">
        <w:rPr>
          <w:rFonts w:ascii="Times New Roman" w:hAnsi="Times New Roman" w:cs="Times New Roman"/>
        </w:rPr>
        <w:t>век (12 % относительно 2011 года);</w:t>
      </w:r>
    </w:p>
    <w:p w:rsidR="00CE1078" w:rsidRPr="008168E8" w:rsidRDefault="00CE1078" w:rsidP="00CE1078">
      <w:pPr>
        <w:tabs>
          <w:tab w:val="left" w:pos="3672"/>
        </w:tabs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 xml:space="preserve">              - </w:t>
      </w:r>
      <w:r w:rsidRPr="008168E8">
        <w:rPr>
          <w:rFonts w:ascii="Times New Roman" w:hAnsi="Times New Roman" w:cs="Times New Roman"/>
          <w:bCs/>
        </w:rPr>
        <w:t xml:space="preserve">среднемесячная заработная плата на малых предприятиях </w:t>
      </w:r>
      <w:r w:rsidRPr="008168E8">
        <w:rPr>
          <w:rFonts w:ascii="Times New Roman" w:hAnsi="Times New Roman" w:cs="Times New Roman"/>
        </w:rPr>
        <w:t xml:space="preserve">(без </w:t>
      </w:r>
      <w:proofErr w:type="spellStart"/>
      <w:r w:rsidRPr="008168E8">
        <w:rPr>
          <w:rFonts w:ascii="Times New Roman" w:hAnsi="Times New Roman" w:cs="Times New Roman"/>
        </w:rPr>
        <w:t>микропредпри</w:t>
      </w:r>
      <w:r w:rsidRPr="008168E8">
        <w:rPr>
          <w:rFonts w:ascii="Times New Roman" w:hAnsi="Times New Roman" w:cs="Times New Roman"/>
        </w:rPr>
        <w:t>я</w:t>
      </w:r>
      <w:r w:rsidRPr="008168E8">
        <w:rPr>
          <w:rFonts w:ascii="Times New Roman" w:hAnsi="Times New Roman" w:cs="Times New Roman"/>
        </w:rPr>
        <w:t>тий</w:t>
      </w:r>
      <w:proofErr w:type="spellEnd"/>
      <w:r w:rsidRPr="008168E8">
        <w:rPr>
          <w:rFonts w:ascii="Times New Roman" w:hAnsi="Times New Roman" w:cs="Times New Roman"/>
        </w:rPr>
        <w:t>) к 2013 году увеличилась на 3,43 тыс. руб. (14 % относительно 2011 года);</w:t>
      </w:r>
    </w:p>
    <w:p w:rsidR="00CE1078" w:rsidRPr="008168E8" w:rsidRDefault="00CE1078" w:rsidP="00CE1078">
      <w:pPr>
        <w:tabs>
          <w:tab w:val="left" w:pos="3672"/>
        </w:tabs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 xml:space="preserve">              - оборот организаций по малым предприятиям (без </w:t>
      </w:r>
      <w:proofErr w:type="spellStart"/>
      <w:r w:rsidRPr="008168E8">
        <w:rPr>
          <w:rFonts w:ascii="Times New Roman" w:hAnsi="Times New Roman" w:cs="Times New Roman"/>
        </w:rPr>
        <w:t>микропредприятий</w:t>
      </w:r>
      <w:proofErr w:type="spellEnd"/>
      <w:r w:rsidRPr="008168E8">
        <w:rPr>
          <w:rFonts w:ascii="Times New Roman" w:hAnsi="Times New Roman" w:cs="Times New Roman"/>
        </w:rPr>
        <w:t>) к 2013 году увеличился на 1 368 тыс. руб. (23 % относ</w:t>
      </w:r>
      <w:r w:rsidRPr="008168E8">
        <w:rPr>
          <w:rFonts w:ascii="Times New Roman" w:hAnsi="Times New Roman" w:cs="Times New Roman"/>
        </w:rPr>
        <w:t>и</w:t>
      </w:r>
      <w:r w:rsidRPr="008168E8">
        <w:rPr>
          <w:rFonts w:ascii="Times New Roman" w:hAnsi="Times New Roman" w:cs="Times New Roman"/>
        </w:rPr>
        <w:t>тельно 2011 года);</w:t>
      </w:r>
    </w:p>
    <w:p w:rsidR="00CE1078" w:rsidRPr="008168E8" w:rsidRDefault="00CE1078" w:rsidP="00CE1078">
      <w:pPr>
        <w:tabs>
          <w:tab w:val="left" w:pos="3672"/>
        </w:tabs>
        <w:jc w:val="both"/>
        <w:rPr>
          <w:rFonts w:ascii="Times New Roman" w:hAnsi="Times New Roman" w:cs="Times New Roman"/>
          <w:bCs/>
        </w:rPr>
      </w:pPr>
      <w:r w:rsidRPr="008168E8">
        <w:rPr>
          <w:rFonts w:ascii="Times New Roman" w:hAnsi="Times New Roman" w:cs="Times New Roman"/>
        </w:rPr>
        <w:t xml:space="preserve">             - </w:t>
      </w:r>
      <w:r w:rsidRPr="008168E8">
        <w:rPr>
          <w:rFonts w:ascii="Times New Roman" w:hAnsi="Times New Roman" w:cs="Times New Roman"/>
          <w:bCs/>
        </w:rPr>
        <w:t>доля оборота малых предприятий в общем обороте организаций к 2013 году</w:t>
      </w:r>
      <w:r w:rsidRPr="008168E8">
        <w:rPr>
          <w:rFonts w:ascii="Times New Roman" w:hAnsi="Times New Roman" w:cs="Times New Roman"/>
        </w:rPr>
        <w:t xml:space="preserve"> относительно 2011 года</w:t>
      </w:r>
      <w:r w:rsidRPr="008168E8">
        <w:rPr>
          <w:rFonts w:ascii="Times New Roman" w:hAnsi="Times New Roman" w:cs="Times New Roman"/>
          <w:bCs/>
        </w:rPr>
        <w:t xml:space="preserve"> ув</w:t>
      </w:r>
      <w:r w:rsidRPr="008168E8">
        <w:rPr>
          <w:rFonts w:ascii="Times New Roman" w:hAnsi="Times New Roman" w:cs="Times New Roman"/>
          <w:bCs/>
        </w:rPr>
        <w:t>е</w:t>
      </w:r>
      <w:r w:rsidRPr="008168E8">
        <w:rPr>
          <w:rFonts w:ascii="Times New Roman" w:hAnsi="Times New Roman" w:cs="Times New Roman"/>
          <w:bCs/>
        </w:rPr>
        <w:t>личилась на 7,5 %;</w:t>
      </w:r>
    </w:p>
    <w:p w:rsidR="00CE1078" w:rsidRPr="008168E8" w:rsidRDefault="00CE1078" w:rsidP="00CE1078">
      <w:pPr>
        <w:tabs>
          <w:tab w:val="left" w:pos="3672"/>
        </w:tabs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  <w:bCs/>
        </w:rPr>
        <w:t xml:space="preserve">            - </w:t>
      </w:r>
      <w:r w:rsidRPr="008168E8">
        <w:rPr>
          <w:rFonts w:ascii="Times New Roman" w:hAnsi="Times New Roman" w:cs="Times New Roman"/>
        </w:rPr>
        <w:t xml:space="preserve">выручка от реализации товаров, работ, услуг по малым предприятиям (без </w:t>
      </w:r>
      <w:proofErr w:type="spellStart"/>
      <w:r w:rsidRPr="008168E8">
        <w:rPr>
          <w:rFonts w:ascii="Times New Roman" w:hAnsi="Times New Roman" w:cs="Times New Roman"/>
        </w:rPr>
        <w:t>микропредпри</w:t>
      </w:r>
      <w:r w:rsidRPr="008168E8">
        <w:rPr>
          <w:rFonts w:ascii="Times New Roman" w:hAnsi="Times New Roman" w:cs="Times New Roman"/>
        </w:rPr>
        <w:t>я</w:t>
      </w:r>
      <w:r w:rsidRPr="008168E8">
        <w:rPr>
          <w:rFonts w:ascii="Times New Roman" w:hAnsi="Times New Roman" w:cs="Times New Roman"/>
        </w:rPr>
        <w:t>тий</w:t>
      </w:r>
      <w:proofErr w:type="spellEnd"/>
      <w:r w:rsidRPr="008168E8">
        <w:rPr>
          <w:rFonts w:ascii="Times New Roman" w:hAnsi="Times New Roman" w:cs="Times New Roman"/>
        </w:rPr>
        <w:t>) к 2013 году увеличилась на 596 тыс. руб. (39 % относительно 2011 года).</w:t>
      </w:r>
    </w:p>
    <w:p w:rsidR="00CE1078" w:rsidRPr="008168E8" w:rsidRDefault="00CE1078" w:rsidP="00CE1078">
      <w:pPr>
        <w:ind w:right="-6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 xml:space="preserve">            В целом в течение последних лет наблюдается положительная динамика разв</w:t>
      </w:r>
      <w:r w:rsidRPr="008168E8">
        <w:rPr>
          <w:rFonts w:ascii="Times New Roman" w:hAnsi="Times New Roman" w:cs="Times New Roman"/>
        </w:rPr>
        <w:t>и</w:t>
      </w:r>
      <w:r w:rsidRPr="008168E8">
        <w:rPr>
          <w:rFonts w:ascii="Times New Roman" w:hAnsi="Times New Roman" w:cs="Times New Roman"/>
        </w:rPr>
        <w:t xml:space="preserve">тия малого предпринимательства, в том числе на </w:t>
      </w:r>
      <w:proofErr w:type="spellStart"/>
      <w:r w:rsidRPr="008168E8">
        <w:rPr>
          <w:rFonts w:ascii="Times New Roman" w:hAnsi="Times New Roman" w:cs="Times New Roman"/>
        </w:rPr>
        <w:t>микропредприятиях</w:t>
      </w:r>
      <w:proofErr w:type="spellEnd"/>
      <w:r w:rsidRPr="008168E8">
        <w:rPr>
          <w:rFonts w:ascii="Times New Roman" w:hAnsi="Times New Roman" w:cs="Times New Roman"/>
        </w:rPr>
        <w:t xml:space="preserve"> городского о</w:t>
      </w:r>
      <w:r w:rsidRPr="008168E8">
        <w:rPr>
          <w:rFonts w:ascii="Times New Roman" w:hAnsi="Times New Roman" w:cs="Times New Roman"/>
        </w:rPr>
        <w:t>к</w:t>
      </w:r>
      <w:r w:rsidRPr="008168E8">
        <w:rPr>
          <w:rFonts w:ascii="Times New Roman" w:hAnsi="Times New Roman" w:cs="Times New Roman"/>
        </w:rPr>
        <w:t>руга «поселок Палана».</w:t>
      </w:r>
    </w:p>
    <w:p w:rsidR="00CE1078" w:rsidRPr="008168E8" w:rsidRDefault="00CE1078" w:rsidP="00CE1078">
      <w:pPr>
        <w:ind w:right="-5" w:firstLine="709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Малое  предпринимательство стало неотъемлемым субъектом рынка, влияющим на социально-экономическое развитие городского округа «поселок Палана», решающим проблемы занятости, повышения уровня жизни населения. Субъекты малого  предприним</w:t>
      </w:r>
      <w:r w:rsidRPr="008168E8">
        <w:rPr>
          <w:rFonts w:ascii="Times New Roman" w:hAnsi="Times New Roman" w:cs="Times New Roman"/>
        </w:rPr>
        <w:t>а</w:t>
      </w:r>
      <w:r w:rsidRPr="008168E8">
        <w:rPr>
          <w:rFonts w:ascii="Times New Roman" w:hAnsi="Times New Roman" w:cs="Times New Roman"/>
        </w:rPr>
        <w:t>тельства являются основным поставщиком продуктов питания и непродовольственных товаров для населения и бюджетных организаций, оказывают услуги по перевозке грузов и пассажиров, что немаловажно в условиях отдаленности городского округа.</w:t>
      </w:r>
    </w:p>
    <w:p w:rsidR="00CE1078" w:rsidRPr="008168E8" w:rsidRDefault="00CE1078" w:rsidP="00CE1078">
      <w:pPr>
        <w:ind w:firstLine="567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 xml:space="preserve">   В целях взаимодействия предпринимательских структур в городском округе с А</w:t>
      </w:r>
      <w:r w:rsidRPr="008168E8">
        <w:rPr>
          <w:rFonts w:ascii="Times New Roman" w:hAnsi="Times New Roman" w:cs="Times New Roman"/>
        </w:rPr>
        <w:t>д</w:t>
      </w:r>
      <w:r w:rsidRPr="008168E8">
        <w:rPr>
          <w:rFonts w:ascii="Times New Roman" w:hAnsi="Times New Roman" w:cs="Times New Roman"/>
        </w:rPr>
        <w:t>министрацией городского округа «поселок Палана», был образован Координационный Совет (далее – Совет) при</w:t>
      </w:r>
      <w:r w:rsidRPr="008168E8">
        <w:rPr>
          <w:rFonts w:ascii="Times New Roman" w:hAnsi="Times New Roman" w:cs="Times New Roman"/>
          <w:b/>
        </w:rPr>
        <w:t xml:space="preserve"> </w:t>
      </w:r>
      <w:r w:rsidRPr="008168E8">
        <w:rPr>
          <w:rFonts w:ascii="Times New Roman" w:hAnsi="Times New Roman" w:cs="Times New Roman"/>
        </w:rPr>
        <w:t>Администрации  городского округа «поселок Палана». Осно</w:t>
      </w:r>
      <w:r w:rsidRPr="008168E8">
        <w:rPr>
          <w:rFonts w:ascii="Times New Roman" w:hAnsi="Times New Roman" w:cs="Times New Roman"/>
        </w:rPr>
        <w:t>в</w:t>
      </w:r>
      <w:r w:rsidRPr="008168E8">
        <w:rPr>
          <w:rFonts w:ascii="Times New Roman" w:hAnsi="Times New Roman" w:cs="Times New Roman"/>
        </w:rPr>
        <w:t>ной функцией Совета является - выработка основных направлений экономической пол</w:t>
      </w:r>
      <w:r w:rsidRPr="008168E8">
        <w:rPr>
          <w:rFonts w:ascii="Times New Roman" w:hAnsi="Times New Roman" w:cs="Times New Roman"/>
        </w:rPr>
        <w:t>и</w:t>
      </w:r>
      <w:r w:rsidRPr="008168E8">
        <w:rPr>
          <w:rFonts w:ascii="Times New Roman" w:hAnsi="Times New Roman" w:cs="Times New Roman"/>
        </w:rPr>
        <w:t>тики в сфере поддержки и развития предпринимательства в  городском округе «поселок П</w:t>
      </w:r>
      <w:r w:rsidRPr="008168E8">
        <w:rPr>
          <w:rFonts w:ascii="Times New Roman" w:hAnsi="Times New Roman" w:cs="Times New Roman"/>
        </w:rPr>
        <w:t>а</w:t>
      </w:r>
      <w:r w:rsidRPr="008168E8">
        <w:rPr>
          <w:rFonts w:ascii="Times New Roman" w:hAnsi="Times New Roman" w:cs="Times New Roman"/>
        </w:rPr>
        <w:t xml:space="preserve">лана». </w:t>
      </w:r>
    </w:p>
    <w:p w:rsidR="00CE1078" w:rsidRPr="008168E8" w:rsidRDefault="00CE1078" w:rsidP="00CE1078">
      <w:pPr>
        <w:ind w:firstLine="540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Муниципальная Программа направлена на то, чтобы помочь представителям малого  предпринимательства «выживать» в современных рыночных условиях, развиват</w:t>
      </w:r>
      <w:r w:rsidRPr="008168E8">
        <w:rPr>
          <w:rFonts w:ascii="Times New Roman" w:hAnsi="Times New Roman" w:cs="Times New Roman"/>
        </w:rPr>
        <w:t>ь</w:t>
      </w:r>
      <w:r w:rsidRPr="008168E8">
        <w:rPr>
          <w:rFonts w:ascii="Times New Roman" w:hAnsi="Times New Roman" w:cs="Times New Roman"/>
        </w:rPr>
        <w:t xml:space="preserve">ся, накапливая свой потенциал, что будет положительно сказываться на формировании </w:t>
      </w:r>
      <w:r w:rsidRPr="008168E8">
        <w:rPr>
          <w:rFonts w:ascii="Times New Roman" w:hAnsi="Times New Roman" w:cs="Times New Roman"/>
        </w:rPr>
        <w:lastRenderedPageBreak/>
        <w:t>устойчивого рыночного сектора экономики и конкурентной среды, налогооблагаемой базы для бюджета городского округа, позитивного имиджа пре</w:t>
      </w:r>
      <w:r w:rsidRPr="008168E8">
        <w:rPr>
          <w:rFonts w:ascii="Times New Roman" w:hAnsi="Times New Roman" w:cs="Times New Roman"/>
        </w:rPr>
        <w:t>д</w:t>
      </w:r>
      <w:r w:rsidRPr="008168E8">
        <w:rPr>
          <w:rFonts w:ascii="Times New Roman" w:hAnsi="Times New Roman" w:cs="Times New Roman"/>
        </w:rPr>
        <w:t>принимательства.</w:t>
      </w:r>
      <w:bookmarkStart w:id="2" w:name="sub_20"/>
    </w:p>
    <w:p w:rsidR="00CE1078" w:rsidRPr="008168E8" w:rsidRDefault="00CE1078" w:rsidP="00CE1078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8168E8">
        <w:rPr>
          <w:rFonts w:ascii="Times New Roman" w:hAnsi="Times New Roman" w:cs="Times New Roman"/>
          <w:color w:val="auto"/>
          <w:sz w:val="24"/>
          <w:szCs w:val="24"/>
        </w:rPr>
        <w:t>2. Цели и задачи Программы</w:t>
      </w:r>
    </w:p>
    <w:bookmarkEnd w:id="2"/>
    <w:p w:rsidR="00CE1078" w:rsidRPr="008168E8" w:rsidRDefault="00CE1078" w:rsidP="00CE1078">
      <w:pPr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2.1. Целями Программы</w:t>
      </w:r>
      <w:r w:rsidRPr="008168E8">
        <w:rPr>
          <w:rFonts w:ascii="Times New Roman" w:hAnsi="Times New Roman" w:cs="Times New Roman"/>
          <w:b/>
        </w:rPr>
        <w:t xml:space="preserve"> </w:t>
      </w:r>
      <w:r w:rsidRPr="008168E8">
        <w:rPr>
          <w:rFonts w:ascii="Times New Roman" w:hAnsi="Times New Roman" w:cs="Times New Roman"/>
        </w:rPr>
        <w:t>являются:</w:t>
      </w:r>
    </w:p>
    <w:p w:rsidR="00CE1078" w:rsidRPr="008168E8" w:rsidRDefault="00CE1078" w:rsidP="00CE1078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создание благоприятных условий для устойчивого функционирования и развития малого предпринимательства и повышение его роли в социально-экономическом разв</w:t>
      </w:r>
      <w:r w:rsidRPr="008168E8">
        <w:rPr>
          <w:rFonts w:ascii="Times New Roman" w:hAnsi="Times New Roman" w:cs="Times New Roman"/>
        </w:rPr>
        <w:t>и</w:t>
      </w:r>
      <w:r w:rsidRPr="008168E8">
        <w:rPr>
          <w:rFonts w:ascii="Times New Roman" w:hAnsi="Times New Roman" w:cs="Times New Roman"/>
        </w:rPr>
        <w:t>тии городского округа «поселок Палана»;</w:t>
      </w:r>
    </w:p>
    <w:p w:rsidR="00CE1078" w:rsidRPr="008168E8" w:rsidRDefault="00CE1078" w:rsidP="00CE1078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формирование условий, стимулирующих граждан к занятию предпринимательской деятельностью для повышения занятости насел</w:t>
      </w:r>
      <w:r w:rsidRPr="008168E8">
        <w:rPr>
          <w:rFonts w:ascii="Times New Roman" w:hAnsi="Times New Roman" w:cs="Times New Roman"/>
        </w:rPr>
        <w:t>е</w:t>
      </w:r>
      <w:r w:rsidRPr="008168E8">
        <w:rPr>
          <w:rFonts w:ascii="Times New Roman" w:hAnsi="Times New Roman" w:cs="Times New Roman"/>
        </w:rPr>
        <w:t xml:space="preserve">ния. </w:t>
      </w:r>
    </w:p>
    <w:p w:rsidR="00CE1078" w:rsidRPr="008168E8" w:rsidRDefault="00CE1078" w:rsidP="00CE1078">
      <w:pPr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2.2. Задачи Программы:</w:t>
      </w:r>
    </w:p>
    <w:p w:rsidR="00CE1078" w:rsidRPr="008168E8" w:rsidRDefault="00CE1078" w:rsidP="00CE1078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повышение конкурентоспособности субъектов малого предприним</w:t>
      </w:r>
      <w:r w:rsidRPr="008168E8">
        <w:rPr>
          <w:rFonts w:ascii="Times New Roman" w:hAnsi="Times New Roman" w:cs="Times New Roman"/>
        </w:rPr>
        <w:t>а</w:t>
      </w:r>
      <w:r w:rsidRPr="008168E8">
        <w:rPr>
          <w:rFonts w:ascii="Times New Roman" w:hAnsi="Times New Roman" w:cs="Times New Roman"/>
        </w:rPr>
        <w:t>тельства на внутренних и внешних рынках;</w:t>
      </w:r>
    </w:p>
    <w:p w:rsidR="00CE1078" w:rsidRPr="008168E8" w:rsidRDefault="00CE1078" w:rsidP="00CE1078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расширение доступа субъектов малого предпринимательства к финансовым ресу</w:t>
      </w:r>
      <w:r w:rsidRPr="008168E8">
        <w:rPr>
          <w:rFonts w:ascii="Times New Roman" w:hAnsi="Times New Roman" w:cs="Times New Roman"/>
        </w:rPr>
        <w:t>р</w:t>
      </w:r>
      <w:r w:rsidRPr="008168E8">
        <w:rPr>
          <w:rFonts w:ascii="Times New Roman" w:hAnsi="Times New Roman" w:cs="Times New Roman"/>
        </w:rPr>
        <w:t>сам;</w:t>
      </w:r>
    </w:p>
    <w:p w:rsidR="00CE1078" w:rsidRPr="008168E8" w:rsidRDefault="00CE1078" w:rsidP="00CE1078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совершенствование системы получения субъектами малого предпринимательства консультационной и информационной поддержки;</w:t>
      </w:r>
    </w:p>
    <w:p w:rsidR="00CE1078" w:rsidRPr="008168E8" w:rsidRDefault="00CE1078" w:rsidP="00CE1078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развитие инфраструктуры поддержки малого предпринимательс</w:t>
      </w:r>
      <w:r w:rsidRPr="008168E8">
        <w:rPr>
          <w:rFonts w:ascii="Times New Roman" w:hAnsi="Times New Roman" w:cs="Times New Roman"/>
        </w:rPr>
        <w:t>т</w:t>
      </w:r>
      <w:r w:rsidRPr="008168E8">
        <w:rPr>
          <w:rFonts w:ascii="Times New Roman" w:hAnsi="Times New Roman" w:cs="Times New Roman"/>
        </w:rPr>
        <w:t>ва;</w:t>
      </w:r>
    </w:p>
    <w:p w:rsidR="00CE1078" w:rsidRPr="008168E8" w:rsidRDefault="00CE1078" w:rsidP="00CE1078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улучшение стартовых условий для предпринимательской деятельн</w:t>
      </w:r>
      <w:r w:rsidRPr="008168E8">
        <w:rPr>
          <w:rFonts w:ascii="Times New Roman" w:hAnsi="Times New Roman" w:cs="Times New Roman"/>
        </w:rPr>
        <w:t>о</w:t>
      </w:r>
      <w:r w:rsidRPr="008168E8">
        <w:rPr>
          <w:rFonts w:ascii="Times New Roman" w:hAnsi="Times New Roman" w:cs="Times New Roman"/>
        </w:rPr>
        <w:t>сти (</w:t>
      </w:r>
      <w:proofErr w:type="spellStart"/>
      <w:r w:rsidRPr="008168E8">
        <w:rPr>
          <w:rFonts w:ascii="Times New Roman" w:hAnsi="Times New Roman" w:cs="Times New Roman"/>
        </w:rPr>
        <w:t>грантовая</w:t>
      </w:r>
      <w:proofErr w:type="spellEnd"/>
      <w:r w:rsidRPr="008168E8">
        <w:rPr>
          <w:rFonts w:ascii="Times New Roman" w:hAnsi="Times New Roman" w:cs="Times New Roman"/>
        </w:rPr>
        <w:t xml:space="preserve"> поддержка начинающим предпринимателям);</w:t>
      </w:r>
    </w:p>
    <w:p w:rsidR="00CE1078" w:rsidRPr="008168E8" w:rsidRDefault="00CE1078" w:rsidP="00CE1078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вовлечение молодежи и студенчества в предпринимательскую деятел</w:t>
      </w:r>
      <w:r w:rsidRPr="008168E8">
        <w:rPr>
          <w:rFonts w:ascii="Times New Roman" w:hAnsi="Times New Roman" w:cs="Times New Roman"/>
        </w:rPr>
        <w:t>ь</w:t>
      </w:r>
      <w:r w:rsidRPr="008168E8">
        <w:rPr>
          <w:rFonts w:ascii="Times New Roman" w:hAnsi="Times New Roman" w:cs="Times New Roman"/>
        </w:rPr>
        <w:t>ность;</w:t>
      </w:r>
    </w:p>
    <w:p w:rsidR="00CE1078" w:rsidRPr="008168E8" w:rsidRDefault="00CE1078" w:rsidP="00CE1078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развитие деловой активности населения городского округа за счет повышения и</w:t>
      </w:r>
      <w:r w:rsidRPr="008168E8">
        <w:rPr>
          <w:rFonts w:ascii="Times New Roman" w:hAnsi="Times New Roman" w:cs="Times New Roman"/>
        </w:rPr>
        <w:t>н</w:t>
      </w:r>
      <w:r w:rsidRPr="008168E8">
        <w:rPr>
          <w:rFonts w:ascii="Times New Roman" w:hAnsi="Times New Roman" w:cs="Times New Roman"/>
        </w:rPr>
        <w:t>тереса к предпринимательской деятельности.</w:t>
      </w:r>
    </w:p>
    <w:p w:rsidR="00CE1078" w:rsidRPr="008168E8" w:rsidRDefault="00CE1078" w:rsidP="00CE1078">
      <w:pPr>
        <w:ind w:left="360"/>
        <w:jc w:val="both"/>
        <w:rPr>
          <w:rFonts w:ascii="Times New Roman" w:hAnsi="Times New Roman" w:cs="Times New Roman"/>
        </w:rPr>
      </w:pPr>
    </w:p>
    <w:p w:rsidR="00CE1078" w:rsidRPr="008168E8" w:rsidRDefault="00CE1078" w:rsidP="00CE1078">
      <w:pPr>
        <w:ind w:left="360"/>
        <w:outlineLvl w:val="2"/>
        <w:rPr>
          <w:rFonts w:ascii="Times New Roman" w:hAnsi="Times New Roman" w:cs="Times New Roman"/>
          <w:b/>
          <w:bCs/>
        </w:rPr>
      </w:pPr>
      <w:r w:rsidRPr="008168E8">
        <w:rPr>
          <w:rFonts w:ascii="Times New Roman" w:hAnsi="Times New Roman" w:cs="Times New Roman"/>
          <w:b/>
          <w:bCs/>
        </w:rPr>
        <w:t>3. Ожидаемые результаты реализации Программы и показатели эффективн</w:t>
      </w:r>
      <w:r w:rsidRPr="008168E8">
        <w:rPr>
          <w:rFonts w:ascii="Times New Roman" w:hAnsi="Times New Roman" w:cs="Times New Roman"/>
          <w:b/>
          <w:bCs/>
        </w:rPr>
        <w:t>о</w:t>
      </w:r>
      <w:r w:rsidRPr="008168E8">
        <w:rPr>
          <w:rFonts w:ascii="Times New Roman" w:hAnsi="Times New Roman" w:cs="Times New Roman"/>
          <w:b/>
          <w:bCs/>
        </w:rPr>
        <w:t>сти</w:t>
      </w:r>
    </w:p>
    <w:p w:rsidR="00CE1078" w:rsidRPr="008168E8" w:rsidRDefault="00CE1078" w:rsidP="00CE1078">
      <w:pPr>
        <w:ind w:left="360"/>
        <w:jc w:val="center"/>
        <w:outlineLvl w:val="2"/>
        <w:rPr>
          <w:rFonts w:ascii="Times New Roman" w:hAnsi="Times New Roman" w:cs="Times New Roman"/>
          <w:b/>
          <w:bCs/>
        </w:rPr>
      </w:pPr>
    </w:p>
    <w:p w:rsidR="00CE1078" w:rsidRPr="008168E8" w:rsidRDefault="00CE1078" w:rsidP="00CE1078">
      <w:pPr>
        <w:ind w:firstLine="708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Реализация мероприятий Программы позволит к концу  2019 года обеспечить бл</w:t>
      </w:r>
      <w:r w:rsidRPr="008168E8">
        <w:rPr>
          <w:rFonts w:ascii="Times New Roman" w:hAnsi="Times New Roman" w:cs="Times New Roman"/>
        </w:rPr>
        <w:t>а</w:t>
      </w:r>
      <w:r w:rsidRPr="008168E8">
        <w:rPr>
          <w:rFonts w:ascii="Times New Roman" w:hAnsi="Times New Roman" w:cs="Times New Roman"/>
        </w:rPr>
        <w:t>гоприятные условия для развития малого предпринимательства в городском округе «поселок Палана», что приведет к увелич</w:t>
      </w:r>
      <w:r w:rsidRPr="008168E8">
        <w:rPr>
          <w:rFonts w:ascii="Times New Roman" w:hAnsi="Times New Roman" w:cs="Times New Roman"/>
        </w:rPr>
        <w:t>е</w:t>
      </w:r>
      <w:r w:rsidRPr="008168E8">
        <w:rPr>
          <w:rFonts w:ascii="Times New Roman" w:hAnsi="Times New Roman" w:cs="Times New Roman"/>
        </w:rPr>
        <w:t>нию:</w:t>
      </w:r>
    </w:p>
    <w:p w:rsidR="00CE1078" w:rsidRPr="008168E8" w:rsidRDefault="00CE1078" w:rsidP="00CE1078">
      <w:pPr>
        <w:widowControl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 xml:space="preserve"> количества субъектов малого предпринимательства не м</w:t>
      </w:r>
      <w:r w:rsidRPr="008168E8">
        <w:rPr>
          <w:rFonts w:ascii="Times New Roman" w:hAnsi="Times New Roman" w:cs="Times New Roman"/>
        </w:rPr>
        <w:t>е</w:t>
      </w:r>
      <w:r w:rsidRPr="008168E8">
        <w:rPr>
          <w:rFonts w:ascii="Times New Roman" w:hAnsi="Times New Roman" w:cs="Times New Roman"/>
        </w:rPr>
        <w:t>нее чем на 10%;</w:t>
      </w:r>
    </w:p>
    <w:p w:rsidR="00CE1078" w:rsidRPr="008168E8" w:rsidRDefault="00CE1078" w:rsidP="00CE1078">
      <w:pPr>
        <w:widowControl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 xml:space="preserve"> доли среднесписочной численности работников малых  предприятий в среднесп</w:t>
      </w:r>
      <w:r w:rsidRPr="008168E8">
        <w:rPr>
          <w:rFonts w:ascii="Times New Roman" w:hAnsi="Times New Roman" w:cs="Times New Roman"/>
        </w:rPr>
        <w:t>и</w:t>
      </w:r>
      <w:r w:rsidRPr="008168E8">
        <w:rPr>
          <w:rFonts w:ascii="Times New Roman" w:hAnsi="Times New Roman" w:cs="Times New Roman"/>
        </w:rPr>
        <w:t>сочной численности работников всех организаций – не менее чем на 9 %;</w:t>
      </w:r>
    </w:p>
    <w:p w:rsidR="00CE1078" w:rsidRPr="008168E8" w:rsidRDefault="00CE1078" w:rsidP="00CE1078">
      <w:pPr>
        <w:widowControl/>
        <w:numPr>
          <w:ilvl w:val="0"/>
          <w:numId w:val="33"/>
        </w:numPr>
        <w:jc w:val="both"/>
        <w:outlineLvl w:val="2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 xml:space="preserve"> доли налоговых поступлений от субъектов малого  предпринимательства в бю</w:t>
      </w:r>
      <w:r w:rsidRPr="008168E8">
        <w:rPr>
          <w:rFonts w:ascii="Times New Roman" w:hAnsi="Times New Roman" w:cs="Times New Roman"/>
        </w:rPr>
        <w:t>д</w:t>
      </w:r>
      <w:r w:rsidRPr="008168E8">
        <w:rPr>
          <w:rFonts w:ascii="Times New Roman" w:hAnsi="Times New Roman" w:cs="Times New Roman"/>
        </w:rPr>
        <w:t>жет города ежегодно не менее чем на 1,5 %.</w:t>
      </w:r>
      <w:bookmarkStart w:id="3" w:name="sub_30"/>
    </w:p>
    <w:p w:rsidR="00CE1078" w:rsidRPr="008168E8" w:rsidRDefault="00CE1078" w:rsidP="00CE1078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8168E8">
        <w:rPr>
          <w:rFonts w:ascii="Times New Roman" w:hAnsi="Times New Roman" w:cs="Times New Roman"/>
          <w:color w:val="auto"/>
          <w:sz w:val="24"/>
          <w:szCs w:val="24"/>
        </w:rPr>
        <w:t>4. Приоритетные направления деятельности малого  предпринимательс</w:t>
      </w:r>
      <w:r w:rsidRPr="008168E8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8168E8">
        <w:rPr>
          <w:rFonts w:ascii="Times New Roman" w:hAnsi="Times New Roman" w:cs="Times New Roman"/>
          <w:color w:val="auto"/>
          <w:sz w:val="24"/>
          <w:szCs w:val="24"/>
        </w:rPr>
        <w:t>ва</w:t>
      </w:r>
      <w:bookmarkEnd w:id="3"/>
    </w:p>
    <w:p w:rsidR="00CE1078" w:rsidRPr="008168E8" w:rsidRDefault="00CE1078" w:rsidP="00CE1078">
      <w:pPr>
        <w:ind w:firstLine="540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Приоритетными направлениями развития малого предпринимательства являются:</w:t>
      </w:r>
    </w:p>
    <w:p w:rsidR="00CE1078" w:rsidRPr="008168E8" w:rsidRDefault="00CE1078" w:rsidP="00CE1078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 xml:space="preserve"> производство товаров народного потребления;</w:t>
      </w:r>
    </w:p>
    <w:p w:rsidR="00CE1078" w:rsidRPr="008168E8" w:rsidRDefault="00CE1078" w:rsidP="00CE1078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 xml:space="preserve"> строительство и производство строительных материалов;</w:t>
      </w:r>
    </w:p>
    <w:p w:rsidR="00CE1078" w:rsidRPr="008168E8" w:rsidRDefault="00CE1078" w:rsidP="00CE1078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 xml:space="preserve"> коммунальное хозяйство и обслуживание жилищного фонда;</w:t>
      </w:r>
    </w:p>
    <w:p w:rsidR="00CE1078" w:rsidRPr="008168E8" w:rsidRDefault="00CE1078" w:rsidP="00CE1078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 xml:space="preserve"> бытовое обслуживание населения, оказание сервисных услуг;</w:t>
      </w:r>
    </w:p>
    <w:p w:rsidR="00CE1078" w:rsidRPr="008168E8" w:rsidRDefault="00CE1078" w:rsidP="00CE1078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туризм;</w:t>
      </w:r>
    </w:p>
    <w:p w:rsidR="00CE1078" w:rsidRPr="008168E8" w:rsidRDefault="00CE1078" w:rsidP="00CE1078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 xml:space="preserve"> бизнес, имеющий социальную направленность (реализация для льготных катег</w:t>
      </w:r>
      <w:r w:rsidRPr="008168E8">
        <w:rPr>
          <w:rFonts w:ascii="Times New Roman" w:hAnsi="Times New Roman" w:cs="Times New Roman"/>
        </w:rPr>
        <w:t>о</w:t>
      </w:r>
      <w:r w:rsidRPr="008168E8">
        <w:rPr>
          <w:rFonts w:ascii="Times New Roman" w:hAnsi="Times New Roman" w:cs="Times New Roman"/>
        </w:rPr>
        <w:t>рий населения, в порядке, определенном органами местного самоуправления, соц</w:t>
      </w:r>
      <w:r w:rsidRPr="008168E8">
        <w:rPr>
          <w:rFonts w:ascii="Times New Roman" w:hAnsi="Times New Roman" w:cs="Times New Roman"/>
        </w:rPr>
        <w:t>и</w:t>
      </w:r>
      <w:r w:rsidRPr="008168E8">
        <w:rPr>
          <w:rFonts w:ascii="Times New Roman" w:hAnsi="Times New Roman" w:cs="Times New Roman"/>
        </w:rPr>
        <w:t>ально значимых товаров и услуг и т.д.);</w:t>
      </w:r>
    </w:p>
    <w:p w:rsidR="00CE1078" w:rsidRPr="008168E8" w:rsidRDefault="00CE1078" w:rsidP="00CE1078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сельскохозяйственная деятельность.</w:t>
      </w:r>
    </w:p>
    <w:p w:rsidR="00CE1078" w:rsidRPr="008168E8" w:rsidRDefault="00CE1078" w:rsidP="00CE1078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sub_40"/>
    </w:p>
    <w:p w:rsidR="00CE1078" w:rsidRPr="008168E8" w:rsidRDefault="00CE1078" w:rsidP="00CE1078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CE1078" w:rsidRPr="008168E8" w:rsidRDefault="00CE1078" w:rsidP="00CE1078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CE1078" w:rsidRPr="008168E8" w:rsidRDefault="00CE1078" w:rsidP="00CE1078">
      <w:pPr>
        <w:rPr>
          <w:rFonts w:ascii="Times New Roman" w:hAnsi="Times New Roman" w:cs="Times New Roman"/>
        </w:rPr>
      </w:pPr>
    </w:p>
    <w:p w:rsidR="00CE1078" w:rsidRPr="008168E8" w:rsidRDefault="00CE1078" w:rsidP="00CE1078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8168E8">
        <w:rPr>
          <w:rFonts w:ascii="Times New Roman" w:hAnsi="Times New Roman" w:cs="Times New Roman"/>
          <w:color w:val="auto"/>
          <w:sz w:val="24"/>
          <w:szCs w:val="24"/>
        </w:rPr>
        <w:lastRenderedPageBreak/>
        <w:t>5. Сроки реализации Программы</w:t>
      </w:r>
      <w:bookmarkEnd w:id="4"/>
    </w:p>
    <w:p w:rsidR="00CE1078" w:rsidRPr="008168E8" w:rsidRDefault="00CE1078" w:rsidP="00CE1078">
      <w:pPr>
        <w:ind w:firstLine="540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Срок реализации Программы - 2014-2019 годы.</w:t>
      </w:r>
    </w:p>
    <w:p w:rsidR="00CE1078" w:rsidRPr="008168E8" w:rsidRDefault="00CE1078" w:rsidP="00CE1078">
      <w:pPr>
        <w:pStyle w:val="1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sub_50"/>
    </w:p>
    <w:p w:rsidR="00CE1078" w:rsidRPr="008168E8" w:rsidRDefault="00CE1078" w:rsidP="00CE1078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8168E8">
        <w:rPr>
          <w:rFonts w:ascii="Times New Roman" w:hAnsi="Times New Roman" w:cs="Times New Roman"/>
          <w:color w:val="auto"/>
          <w:sz w:val="24"/>
          <w:szCs w:val="24"/>
        </w:rPr>
        <w:t>6. Ресурсное обеспечение Программы</w:t>
      </w:r>
      <w:bookmarkEnd w:id="5"/>
    </w:p>
    <w:p w:rsidR="00CE1078" w:rsidRPr="008168E8" w:rsidRDefault="00CE1078" w:rsidP="00CE1078">
      <w:pPr>
        <w:ind w:right="34" w:firstLine="540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Общая сумма расходов на реализацию Программы на период 2014-2019 годы (</w:t>
      </w:r>
      <w:smartTag w:uri="urn:schemas-microsoft-com:office:smarttags" w:element="metricconverter">
        <w:smartTagPr>
          <w:attr w:name="ProductID" w:val="2014 г"/>
        </w:smartTagPr>
        <w:r w:rsidRPr="008168E8">
          <w:rPr>
            <w:rFonts w:ascii="Times New Roman" w:hAnsi="Times New Roman" w:cs="Times New Roman"/>
          </w:rPr>
          <w:t>2014 г</w:t>
        </w:r>
      </w:smartTag>
      <w:r w:rsidRPr="008168E8">
        <w:rPr>
          <w:rFonts w:ascii="Times New Roman" w:hAnsi="Times New Roman" w:cs="Times New Roman"/>
        </w:rPr>
        <w:t xml:space="preserve">.- 610 000 руб., </w:t>
      </w:r>
      <w:smartTag w:uri="urn:schemas-microsoft-com:office:smarttags" w:element="metricconverter">
        <w:smartTagPr>
          <w:attr w:name="ProductID" w:val="2015 г"/>
        </w:smartTagPr>
        <w:r w:rsidRPr="008168E8">
          <w:rPr>
            <w:rFonts w:ascii="Times New Roman" w:hAnsi="Times New Roman" w:cs="Times New Roman"/>
          </w:rPr>
          <w:t>2015 г</w:t>
        </w:r>
      </w:smartTag>
      <w:r w:rsidRPr="008168E8">
        <w:rPr>
          <w:rFonts w:ascii="Times New Roman" w:hAnsi="Times New Roman" w:cs="Times New Roman"/>
        </w:rPr>
        <w:t xml:space="preserve">.- 583 600 руб., </w:t>
      </w:r>
      <w:smartTag w:uri="urn:schemas-microsoft-com:office:smarttags" w:element="metricconverter">
        <w:smartTagPr>
          <w:attr w:name="ProductID" w:val="2016 г"/>
        </w:smartTagPr>
        <w:r w:rsidRPr="008168E8">
          <w:rPr>
            <w:rFonts w:ascii="Times New Roman" w:hAnsi="Times New Roman" w:cs="Times New Roman"/>
          </w:rPr>
          <w:t>2016 г</w:t>
        </w:r>
      </w:smartTag>
      <w:r w:rsidRPr="008168E8">
        <w:rPr>
          <w:rFonts w:ascii="Times New Roman" w:hAnsi="Times New Roman" w:cs="Times New Roman"/>
        </w:rPr>
        <w:t xml:space="preserve">.- 860 000 руб., </w:t>
      </w:r>
      <w:smartTag w:uri="urn:schemas-microsoft-com:office:smarttags" w:element="metricconverter">
        <w:smartTagPr>
          <w:attr w:name="ProductID" w:val="2017 г"/>
        </w:smartTagPr>
        <w:r w:rsidRPr="008168E8">
          <w:rPr>
            <w:rFonts w:ascii="Times New Roman" w:hAnsi="Times New Roman" w:cs="Times New Roman"/>
          </w:rPr>
          <w:t>2017 г</w:t>
        </w:r>
      </w:smartTag>
      <w:r w:rsidRPr="008168E8">
        <w:rPr>
          <w:rFonts w:ascii="Times New Roman" w:hAnsi="Times New Roman" w:cs="Times New Roman"/>
        </w:rPr>
        <w:t xml:space="preserve">. – 610 000 руб., </w:t>
      </w:r>
      <w:smartTag w:uri="urn:schemas-microsoft-com:office:smarttags" w:element="metricconverter">
        <w:smartTagPr>
          <w:attr w:name="ProductID" w:val="2018 г"/>
        </w:smartTagPr>
        <w:r w:rsidRPr="008168E8">
          <w:rPr>
            <w:rFonts w:ascii="Times New Roman" w:hAnsi="Times New Roman" w:cs="Times New Roman"/>
          </w:rPr>
          <w:t>2018 г</w:t>
        </w:r>
      </w:smartTag>
      <w:r w:rsidRPr="008168E8">
        <w:rPr>
          <w:rFonts w:ascii="Times New Roman" w:hAnsi="Times New Roman" w:cs="Times New Roman"/>
        </w:rPr>
        <w:t>.- 610 000 руб., 2019 г. -  511 100)  – 3 357 600 руб., в том чи</w:t>
      </w:r>
      <w:r w:rsidRPr="008168E8">
        <w:rPr>
          <w:rFonts w:ascii="Times New Roman" w:hAnsi="Times New Roman" w:cs="Times New Roman"/>
        </w:rPr>
        <w:t>с</w:t>
      </w:r>
      <w:r w:rsidRPr="008168E8">
        <w:rPr>
          <w:rFonts w:ascii="Times New Roman" w:hAnsi="Times New Roman" w:cs="Times New Roman"/>
        </w:rPr>
        <w:t xml:space="preserve">ле средства: </w:t>
      </w:r>
    </w:p>
    <w:p w:rsidR="00CE1078" w:rsidRPr="008168E8" w:rsidRDefault="00CE1078" w:rsidP="00CE1078">
      <w:pPr>
        <w:widowControl/>
        <w:numPr>
          <w:ilvl w:val="0"/>
          <w:numId w:val="16"/>
        </w:numPr>
        <w:ind w:right="34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Краевого бюджета – 2 846 500 рублей;</w:t>
      </w:r>
    </w:p>
    <w:p w:rsidR="00CE1078" w:rsidRPr="008168E8" w:rsidRDefault="00CE1078" w:rsidP="00CE1078">
      <w:pPr>
        <w:widowControl/>
        <w:numPr>
          <w:ilvl w:val="0"/>
          <w:numId w:val="16"/>
        </w:numPr>
        <w:ind w:right="34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Бюджета муниципального образования – 511 100 рублей.</w:t>
      </w:r>
    </w:p>
    <w:p w:rsidR="00CE1078" w:rsidRPr="008168E8" w:rsidRDefault="00CE1078" w:rsidP="00CE1078">
      <w:pPr>
        <w:ind w:firstLine="708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Объемы, структура затрат и источники финансирования мероприятий  Программы могут корректироваться в соответствии с учетом их приоритетности и финансовых во</w:t>
      </w:r>
      <w:r w:rsidRPr="008168E8">
        <w:rPr>
          <w:rFonts w:ascii="Times New Roman" w:hAnsi="Times New Roman" w:cs="Times New Roman"/>
        </w:rPr>
        <w:t>з</w:t>
      </w:r>
      <w:r w:rsidRPr="008168E8">
        <w:rPr>
          <w:rFonts w:ascii="Times New Roman" w:hAnsi="Times New Roman" w:cs="Times New Roman"/>
        </w:rPr>
        <w:t>можностей по их реализации.</w:t>
      </w:r>
    </w:p>
    <w:p w:rsidR="00CE1078" w:rsidRPr="008168E8" w:rsidRDefault="00CE1078" w:rsidP="00CE1078">
      <w:pPr>
        <w:tabs>
          <w:tab w:val="left" w:pos="1276"/>
        </w:tabs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 xml:space="preserve">       6.1. Перечень программных мероприятий, объемы финансирования программных мероприятий по источникам финансирования приведены в приложении № 1 к Пр</w:t>
      </w:r>
      <w:r w:rsidRPr="008168E8">
        <w:rPr>
          <w:rFonts w:ascii="Times New Roman" w:hAnsi="Times New Roman" w:cs="Times New Roman"/>
        </w:rPr>
        <w:t>о</w:t>
      </w:r>
      <w:r w:rsidRPr="008168E8">
        <w:rPr>
          <w:rFonts w:ascii="Times New Roman" w:hAnsi="Times New Roman" w:cs="Times New Roman"/>
        </w:rPr>
        <w:t>грамме.</w:t>
      </w:r>
    </w:p>
    <w:p w:rsidR="00CE1078" w:rsidRPr="008168E8" w:rsidRDefault="00CE1078" w:rsidP="00CE1078">
      <w:pPr>
        <w:ind w:firstLine="708"/>
        <w:jc w:val="both"/>
        <w:rPr>
          <w:rFonts w:ascii="Times New Roman" w:hAnsi="Times New Roman" w:cs="Times New Roman"/>
        </w:rPr>
      </w:pPr>
    </w:p>
    <w:p w:rsidR="00CE1078" w:rsidRPr="008168E8" w:rsidRDefault="00CE1078" w:rsidP="00CE1078">
      <w:pPr>
        <w:pStyle w:val="1"/>
        <w:numPr>
          <w:ilvl w:val="0"/>
          <w:numId w:val="34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sub_60"/>
      <w:r w:rsidRPr="008168E8">
        <w:rPr>
          <w:rFonts w:ascii="Times New Roman" w:hAnsi="Times New Roman" w:cs="Times New Roman"/>
          <w:color w:val="auto"/>
          <w:sz w:val="24"/>
          <w:szCs w:val="24"/>
        </w:rPr>
        <w:t>Механизм реализации Программы</w:t>
      </w:r>
    </w:p>
    <w:p w:rsidR="00CE1078" w:rsidRPr="008168E8" w:rsidRDefault="00CE1078" w:rsidP="00CE1078">
      <w:pPr>
        <w:ind w:firstLine="708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 xml:space="preserve"> Программа реализуется путем предоставления субъектам малого предприним</w:t>
      </w:r>
      <w:r w:rsidRPr="008168E8">
        <w:rPr>
          <w:rFonts w:ascii="Times New Roman" w:hAnsi="Times New Roman" w:cs="Times New Roman"/>
        </w:rPr>
        <w:t>а</w:t>
      </w:r>
      <w:r w:rsidRPr="008168E8">
        <w:rPr>
          <w:rFonts w:ascii="Times New Roman" w:hAnsi="Times New Roman" w:cs="Times New Roman"/>
        </w:rPr>
        <w:t>тельства следующих видов поддержки: финансовой, имущественной, консультационной, информационной.</w:t>
      </w:r>
    </w:p>
    <w:p w:rsidR="00CE1078" w:rsidRPr="008168E8" w:rsidRDefault="00CE1078" w:rsidP="00CE1078">
      <w:pPr>
        <w:pStyle w:val="26"/>
        <w:ind w:firstLine="708"/>
        <w:jc w:val="both"/>
        <w:rPr>
          <w:bCs/>
          <w:sz w:val="24"/>
          <w:szCs w:val="24"/>
        </w:rPr>
      </w:pPr>
      <w:r w:rsidRPr="008168E8">
        <w:rPr>
          <w:sz w:val="24"/>
          <w:szCs w:val="24"/>
        </w:rPr>
        <w:t>7.1. Для решения задачи Программы по созданию условий для открытия собстве</w:t>
      </w:r>
      <w:r w:rsidRPr="008168E8">
        <w:rPr>
          <w:sz w:val="24"/>
          <w:szCs w:val="24"/>
        </w:rPr>
        <w:t>н</w:t>
      </w:r>
      <w:r w:rsidRPr="008168E8">
        <w:rPr>
          <w:sz w:val="24"/>
          <w:szCs w:val="24"/>
        </w:rPr>
        <w:t>ного бизнеса начинающими субъектами малого  предпринимательства, а также задачи по о</w:t>
      </w:r>
      <w:r w:rsidRPr="008168E8">
        <w:rPr>
          <w:sz w:val="24"/>
          <w:szCs w:val="24"/>
        </w:rPr>
        <w:t>б</w:t>
      </w:r>
      <w:r w:rsidRPr="008168E8">
        <w:rPr>
          <w:sz w:val="24"/>
          <w:szCs w:val="24"/>
        </w:rPr>
        <w:t xml:space="preserve">легчению доступа субъектам малого  предпринимательства к финансовым ресурсам в Программе предусмотрена реализация следующего мероприятия - </w:t>
      </w:r>
      <w:r w:rsidRPr="008168E8">
        <w:rPr>
          <w:bCs/>
          <w:sz w:val="24"/>
          <w:szCs w:val="24"/>
        </w:rPr>
        <w:t>расширение доступа субъектов малого  предпринимательства к финансовым ресу</w:t>
      </w:r>
      <w:r w:rsidRPr="008168E8">
        <w:rPr>
          <w:bCs/>
          <w:sz w:val="24"/>
          <w:szCs w:val="24"/>
        </w:rPr>
        <w:t>р</w:t>
      </w:r>
      <w:r w:rsidRPr="008168E8">
        <w:rPr>
          <w:bCs/>
          <w:sz w:val="24"/>
          <w:szCs w:val="24"/>
        </w:rPr>
        <w:t>сам.</w:t>
      </w:r>
    </w:p>
    <w:p w:rsidR="00CE1078" w:rsidRPr="008168E8" w:rsidRDefault="00CE1078" w:rsidP="00CE1078">
      <w:pPr>
        <w:pStyle w:val="26"/>
        <w:ind w:firstLine="708"/>
        <w:jc w:val="both"/>
        <w:rPr>
          <w:sz w:val="24"/>
          <w:szCs w:val="24"/>
        </w:rPr>
      </w:pPr>
      <w:r w:rsidRPr="008168E8">
        <w:rPr>
          <w:sz w:val="24"/>
          <w:szCs w:val="24"/>
        </w:rPr>
        <w:t xml:space="preserve">Финансовая помощь будет оказываться </w:t>
      </w:r>
      <w:proofErr w:type="gramStart"/>
      <w:r w:rsidRPr="008168E8">
        <w:rPr>
          <w:sz w:val="24"/>
          <w:szCs w:val="24"/>
        </w:rPr>
        <w:t>в первую очередь для получения субъект</w:t>
      </w:r>
      <w:r w:rsidRPr="008168E8">
        <w:rPr>
          <w:sz w:val="24"/>
          <w:szCs w:val="24"/>
        </w:rPr>
        <w:t>а</w:t>
      </w:r>
      <w:r w:rsidRPr="008168E8">
        <w:rPr>
          <w:sz w:val="24"/>
          <w:szCs w:val="24"/>
        </w:rPr>
        <w:t>ми малого предпринимательства грантов на создание собственного бизнеса в соответс</w:t>
      </w:r>
      <w:r w:rsidRPr="008168E8">
        <w:rPr>
          <w:sz w:val="24"/>
          <w:szCs w:val="24"/>
        </w:rPr>
        <w:t>т</w:t>
      </w:r>
      <w:r w:rsidRPr="008168E8">
        <w:rPr>
          <w:sz w:val="24"/>
          <w:szCs w:val="24"/>
        </w:rPr>
        <w:t>вии с приоритетными направлениями</w:t>
      </w:r>
      <w:proofErr w:type="gramEnd"/>
      <w:r w:rsidRPr="008168E8">
        <w:rPr>
          <w:sz w:val="24"/>
          <w:szCs w:val="24"/>
        </w:rPr>
        <w:t xml:space="preserve"> на территории городского округа «поселок Пал</w:t>
      </w:r>
      <w:r w:rsidRPr="008168E8">
        <w:rPr>
          <w:sz w:val="24"/>
          <w:szCs w:val="24"/>
        </w:rPr>
        <w:t>а</w:t>
      </w:r>
      <w:r w:rsidRPr="008168E8">
        <w:rPr>
          <w:sz w:val="24"/>
          <w:szCs w:val="24"/>
        </w:rPr>
        <w:t>на».</w:t>
      </w:r>
    </w:p>
    <w:p w:rsidR="00CE1078" w:rsidRPr="008168E8" w:rsidRDefault="00CE1078" w:rsidP="00CE1078">
      <w:pPr>
        <w:tabs>
          <w:tab w:val="left" w:pos="9180"/>
        </w:tabs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 xml:space="preserve">           7.1.1. Порядок и условия предоставление грантов начинающим СМП на создание собственного бизнеса в соответствии с Порядком согласно приложению № 2 к Програ</w:t>
      </w:r>
      <w:r w:rsidRPr="008168E8">
        <w:rPr>
          <w:rFonts w:ascii="Times New Roman" w:hAnsi="Times New Roman" w:cs="Times New Roman"/>
        </w:rPr>
        <w:t>м</w:t>
      </w:r>
      <w:r w:rsidRPr="008168E8">
        <w:rPr>
          <w:rFonts w:ascii="Times New Roman" w:hAnsi="Times New Roman" w:cs="Times New Roman"/>
        </w:rPr>
        <w:t>ме.</w:t>
      </w:r>
    </w:p>
    <w:p w:rsidR="00CE1078" w:rsidRPr="008168E8" w:rsidRDefault="00CE1078" w:rsidP="00CE1078">
      <w:pPr>
        <w:pStyle w:val="ae"/>
        <w:ind w:firstLine="708"/>
        <w:jc w:val="both"/>
      </w:pPr>
      <w:r w:rsidRPr="008168E8">
        <w:t>7.2. Для решения задачи Программы по развитию инфраструктуры поддержки субъектов малого  предпринимательства предусмотрена реализация следующего мероприятия – имущественная поддержка субъектов малого  предпринимательс</w:t>
      </w:r>
      <w:r w:rsidRPr="008168E8">
        <w:t>т</w:t>
      </w:r>
      <w:r w:rsidRPr="008168E8">
        <w:t>ва.</w:t>
      </w:r>
    </w:p>
    <w:p w:rsidR="00CE1078" w:rsidRPr="008168E8" w:rsidRDefault="00CE1078" w:rsidP="00CE1078">
      <w:pPr>
        <w:pStyle w:val="ae"/>
        <w:ind w:firstLine="708"/>
        <w:jc w:val="both"/>
      </w:pPr>
      <w:r w:rsidRPr="008168E8">
        <w:t>В рамках имущественной поддержки субъектов малого  предпринимательства будут ре</w:t>
      </w:r>
      <w:r w:rsidRPr="008168E8">
        <w:t>а</w:t>
      </w:r>
      <w:r w:rsidRPr="008168E8">
        <w:t>лизованы следующие мероприятия:</w:t>
      </w:r>
    </w:p>
    <w:p w:rsidR="00CE1078" w:rsidRPr="008168E8" w:rsidRDefault="00CE1078" w:rsidP="00CE1078">
      <w:pPr>
        <w:pStyle w:val="ae"/>
        <w:ind w:firstLine="708"/>
        <w:jc w:val="both"/>
      </w:pPr>
      <w:r w:rsidRPr="008168E8">
        <w:t>- ведение перечня муниципального имущества городского округа «поселок Пал</w:t>
      </w:r>
      <w:r w:rsidRPr="008168E8">
        <w:t>а</w:t>
      </w:r>
      <w:r w:rsidRPr="008168E8">
        <w:t>на», свободного от прав третьих лиц;</w:t>
      </w:r>
    </w:p>
    <w:p w:rsidR="00CE1078" w:rsidRPr="008168E8" w:rsidRDefault="00CE1078" w:rsidP="00CE1078">
      <w:pPr>
        <w:ind w:firstLine="708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- формирование перечня свободных земельных участков и содействие субъектам малого предпринимательства в их выделении под строительство собственных объектов (производственного, торгового, складского и иного назначения) и в выкупе незавершенных строител</w:t>
      </w:r>
      <w:r w:rsidRPr="008168E8">
        <w:rPr>
          <w:rFonts w:ascii="Times New Roman" w:hAnsi="Times New Roman" w:cs="Times New Roman"/>
        </w:rPr>
        <w:t>ь</w:t>
      </w:r>
      <w:r w:rsidRPr="008168E8">
        <w:rPr>
          <w:rFonts w:ascii="Times New Roman" w:hAnsi="Times New Roman" w:cs="Times New Roman"/>
        </w:rPr>
        <w:t>ством объектов.</w:t>
      </w:r>
    </w:p>
    <w:p w:rsidR="00CE1078" w:rsidRPr="008168E8" w:rsidRDefault="00CE1078" w:rsidP="00CE1078">
      <w:pPr>
        <w:pStyle w:val="26"/>
        <w:ind w:firstLine="720"/>
        <w:jc w:val="both"/>
        <w:rPr>
          <w:sz w:val="24"/>
          <w:szCs w:val="24"/>
        </w:rPr>
      </w:pPr>
      <w:r w:rsidRPr="008168E8">
        <w:rPr>
          <w:sz w:val="24"/>
          <w:szCs w:val="24"/>
        </w:rPr>
        <w:t>7.3. Оказание информационной поддержки в рамках Программы будет осущест</w:t>
      </w:r>
      <w:r w:rsidRPr="008168E8">
        <w:rPr>
          <w:sz w:val="24"/>
          <w:szCs w:val="24"/>
        </w:rPr>
        <w:t>в</w:t>
      </w:r>
      <w:r w:rsidRPr="008168E8">
        <w:rPr>
          <w:sz w:val="24"/>
          <w:szCs w:val="24"/>
        </w:rPr>
        <w:t>ляться в виде:</w:t>
      </w:r>
    </w:p>
    <w:p w:rsidR="00CE1078" w:rsidRPr="008168E8" w:rsidRDefault="00CE1078" w:rsidP="00CE1078">
      <w:pPr>
        <w:pStyle w:val="26"/>
        <w:numPr>
          <w:ilvl w:val="0"/>
          <w:numId w:val="27"/>
        </w:numPr>
        <w:jc w:val="both"/>
        <w:rPr>
          <w:sz w:val="24"/>
          <w:szCs w:val="24"/>
        </w:rPr>
      </w:pPr>
      <w:r w:rsidRPr="008168E8">
        <w:rPr>
          <w:sz w:val="24"/>
          <w:szCs w:val="24"/>
        </w:rPr>
        <w:t xml:space="preserve"> размещение на сайте Администрации городского округа информации для СМП;</w:t>
      </w:r>
    </w:p>
    <w:p w:rsidR="00CE1078" w:rsidRPr="008168E8" w:rsidRDefault="00CE1078" w:rsidP="00CE1078">
      <w:pPr>
        <w:pStyle w:val="26"/>
        <w:numPr>
          <w:ilvl w:val="0"/>
          <w:numId w:val="27"/>
        </w:numPr>
        <w:jc w:val="both"/>
        <w:rPr>
          <w:sz w:val="24"/>
          <w:szCs w:val="24"/>
        </w:rPr>
      </w:pPr>
      <w:r w:rsidRPr="008168E8">
        <w:rPr>
          <w:sz w:val="24"/>
          <w:szCs w:val="24"/>
        </w:rPr>
        <w:t xml:space="preserve"> рассылка в письменной форме СМП информации о семинарах;</w:t>
      </w:r>
    </w:p>
    <w:p w:rsidR="00CE1078" w:rsidRPr="008168E8" w:rsidRDefault="00CE1078" w:rsidP="00CE1078">
      <w:pPr>
        <w:pStyle w:val="26"/>
        <w:numPr>
          <w:ilvl w:val="0"/>
          <w:numId w:val="27"/>
        </w:numPr>
        <w:jc w:val="both"/>
        <w:rPr>
          <w:sz w:val="24"/>
          <w:szCs w:val="24"/>
        </w:rPr>
      </w:pPr>
      <w:r w:rsidRPr="008168E8">
        <w:rPr>
          <w:sz w:val="24"/>
          <w:szCs w:val="24"/>
        </w:rPr>
        <w:t xml:space="preserve"> информирование предпринимателей об имеющихся свободных объектах муниц</w:t>
      </w:r>
      <w:r w:rsidRPr="008168E8">
        <w:rPr>
          <w:sz w:val="24"/>
          <w:szCs w:val="24"/>
        </w:rPr>
        <w:t>и</w:t>
      </w:r>
      <w:r w:rsidRPr="008168E8">
        <w:rPr>
          <w:sz w:val="24"/>
          <w:szCs w:val="24"/>
        </w:rPr>
        <w:t>пальной собственности, предлагаемых в аренду;</w:t>
      </w:r>
    </w:p>
    <w:p w:rsidR="00CE1078" w:rsidRPr="008168E8" w:rsidRDefault="00CE1078" w:rsidP="00CE1078">
      <w:pPr>
        <w:pStyle w:val="26"/>
        <w:numPr>
          <w:ilvl w:val="0"/>
          <w:numId w:val="27"/>
        </w:numPr>
        <w:jc w:val="both"/>
        <w:rPr>
          <w:sz w:val="24"/>
          <w:szCs w:val="24"/>
        </w:rPr>
      </w:pPr>
      <w:r w:rsidRPr="008168E8">
        <w:rPr>
          <w:sz w:val="24"/>
          <w:szCs w:val="24"/>
        </w:rPr>
        <w:lastRenderedPageBreak/>
        <w:t>ведение перечня муниципального имущества городского округа «поселок Пал</w:t>
      </w:r>
      <w:r w:rsidRPr="008168E8">
        <w:rPr>
          <w:sz w:val="24"/>
          <w:szCs w:val="24"/>
        </w:rPr>
        <w:t>а</w:t>
      </w:r>
      <w:r w:rsidRPr="008168E8">
        <w:rPr>
          <w:sz w:val="24"/>
          <w:szCs w:val="24"/>
        </w:rPr>
        <w:t>на», свободного от прав третьих лиц.</w:t>
      </w:r>
    </w:p>
    <w:p w:rsidR="00CE1078" w:rsidRPr="008168E8" w:rsidRDefault="00CE1078" w:rsidP="00CE1078">
      <w:pPr>
        <w:pStyle w:val="26"/>
        <w:ind w:firstLine="720"/>
        <w:jc w:val="both"/>
        <w:rPr>
          <w:sz w:val="24"/>
          <w:szCs w:val="24"/>
        </w:rPr>
      </w:pPr>
      <w:r w:rsidRPr="008168E8">
        <w:rPr>
          <w:sz w:val="24"/>
          <w:szCs w:val="24"/>
        </w:rPr>
        <w:t>7.4. Для предоставления консультационной услуги для СМП в городском округе  с 2010 года осуществляет свою деятельность Ко</w:t>
      </w:r>
      <w:r w:rsidRPr="008168E8">
        <w:rPr>
          <w:sz w:val="24"/>
          <w:szCs w:val="24"/>
        </w:rPr>
        <w:t>н</w:t>
      </w:r>
      <w:r w:rsidRPr="008168E8">
        <w:rPr>
          <w:sz w:val="24"/>
          <w:szCs w:val="24"/>
        </w:rPr>
        <w:t>сультационный центр. Основная задача Консультационного центра – предоставление консультаций с учетом законодательства РФ и Камчатского края по вопросам налогового, трудового законодательства и иным вопросам, связанным с осуществлением предпринимательской де</w:t>
      </w:r>
      <w:r w:rsidRPr="008168E8">
        <w:rPr>
          <w:sz w:val="24"/>
          <w:szCs w:val="24"/>
        </w:rPr>
        <w:t>я</w:t>
      </w:r>
      <w:r w:rsidRPr="008168E8">
        <w:rPr>
          <w:sz w:val="24"/>
          <w:szCs w:val="24"/>
        </w:rPr>
        <w:t xml:space="preserve">тельности СМП в городском округе «поселок Палана».     </w:t>
      </w:r>
    </w:p>
    <w:p w:rsidR="00CE1078" w:rsidRPr="008168E8" w:rsidRDefault="00CE1078" w:rsidP="00CE1078">
      <w:pPr>
        <w:ind w:firstLine="720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 xml:space="preserve">Предоставление устных консультаций субъектам малого предпринимательства </w:t>
      </w:r>
      <w:proofErr w:type="gramStart"/>
      <w:r w:rsidRPr="008168E8">
        <w:rPr>
          <w:rFonts w:ascii="Times New Roman" w:hAnsi="Times New Roman" w:cs="Times New Roman"/>
        </w:rPr>
        <w:t>может</w:t>
      </w:r>
      <w:proofErr w:type="gramEnd"/>
      <w:r w:rsidRPr="008168E8">
        <w:rPr>
          <w:rFonts w:ascii="Times New Roman" w:hAnsi="Times New Roman" w:cs="Times New Roman"/>
        </w:rPr>
        <w:t xml:space="preserve"> осуществляется путем:</w:t>
      </w:r>
    </w:p>
    <w:p w:rsidR="00CE1078" w:rsidRPr="008168E8" w:rsidRDefault="00CE1078" w:rsidP="00CE1078">
      <w:pPr>
        <w:widowControl/>
        <w:numPr>
          <w:ilvl w:val="0"/>
          <w:numId w:val="29"/>
        </w:numPr>
        <w:ind w:left="567" w:hanging="283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консультации на личном приеме у Исполнителя при обращении субъекта малого  предпринимательства непосредственно в организ</w:t>
      </w:r>
      <w:r w:rsidRPr="008168E8">
        <w:rPr>
          <w:rFonts w:ascii="Times New Roman" w:hAnsi="Times New Roman" w:cs="Times New Roman"/>
        </w:rPr>
        <w:t>а</w:t>
      </w:r>
      <w:r w:rsidRPr="008168E8">
        <w:rPr>
          <w:rFonts w:ascii="Times New Roman" w:hAnsi="Times New Roman" w:cs="Times New Roman"/>
        </w:rPr>
        <w:t xml:space="preserve">цию Исполнителя; </w:t>
      </w:r>
    </w:p>
    <w:p w:rsidR="00CE1078" w:rsidRPr="008168E8" w:rsidRDefault="00CE1078" w:rsidP="00CE1078">
      <w:pPr>
        <w:widowControl/>
        <w:numPr>
          <w:ilvl w:val="0"/>
          <w:numId w:val="29"/>
        </w:numPr>
        <w:ind w:left="567" w:hanging="283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консультирования по телефону.</w:t>
      </w:r>
    </w:p>
    <w:p w:rsidR="00CE1078" w:rsidRPr="008168E8" w:rsidRDefault="00CE1078" w:rsidP="00CE1078">
      <w:pPr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Консультации осуществляются по следующим вопросам: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8746"/>
      </w:tblGrid>
      <w:tr w:rsidR="00CE1078" w:rsidRPr="008168E8" w:rsidTr="005D331D">
        <w:tc>
          <w:tcPr>
            <w:tcW w:w="828" w:type="dxa"/>
            <w:shd w:val="clear" w:color="auto" w:fill="auto"/>
          </w:tcPr>
          <w:p w:rsidR="00CE1078" w:rsidRPr="008168E8" w:rsidRDefault="00CE1078" w:rsidP="005D331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0" w:type="dxa"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 xml:space="preserve">Составление декларации по налогам, сборам, взносам </w:t>
            </w:r>
          </w:p>
        </w:tc>
      </w:tr>
      <w:tr w:rsidR="00CE1078" w:rsidRPr="008168E8" w:rsidTr="005D331D">
        <w:tc>
          <w:tcPr>
            <w:tcW w:w="828" w:type="dxa"/>
            <w:shd w:val="clear" w:color="auto" w:fill="auto"/>
          </w:tcPr>
          <w:p w:rsidR="00CE1078" w:rsidRPr="008168E8" w:rsidRDefault="00CE1078" w:rsidP="005D331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20" w:type="dxa"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 xml:space="preserve">Отправка отчетности через ТКС </w:t>
            </w:r>
          </w:p>
        </w:tc>
      </w:tr>
      <w:tr w:rsidR="00CE1078" w:rsidRPr="008168E8" w:rsidTr="005D331D">
        <w:tc>
          <w:tcPr>
            <w:tcW w:w="828" w:type="dxa"/>
            <w:shd w:val="clear" w:color="auto" w:fill="auto"/>
          </w:tcPr>
          <w:p w:rsidR="00CE1078" w:rsidRPr="008168E8" w:rsidRDefault="00CE1078" w:rsidP="005D331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20" w:type="dxa"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 xml:space="preserve">Составление пакета кадровых документов </w:t>
            </w:r>
          </w:p>
        </w:tc>
      </w:tr>
      <w:tr w:rsidR="00CE1078" w:rsidRPr="008168E8" w:rsidTr="005D331D">
        <w:tc>
          <w:tcPr>
            <w:tcW w:w="828" w:type="dxa"/>
            <w:shd w:val="clear" w:color="auto" w:fill="auto"/>
          </w:tcPr>
          <w:p w:rsidR="00CE1078" w:rsidRPr="008168E8" w:rsidRDefault="00CE1078" w:rsidP="005D331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20" w:type="dxa"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Подготовка документов для регистрации ИП</w:t>
            </w:r>
          </w:p>
        </w:tc>
      </w:tr>
      <w:tr w:rsidR="00CE1078" w:rsidRPr="008168E8" w:rsidTr="005D331D">
        <w:tc>
          <w:tcPr>
            <w:tcW w:w="828" w:type="dxa"/>
            <w:shd w:val="clear" w:color="auto" w:fill="auto"/>
          </w:tcPr>
          <w:p w:rsidR="00CE1078" w:rsidRPr="008168E8" w:rsidRDefault="00CE1078" w:rsidP="005D331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20" w:type="dxa"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Подготовка документов для регистрац</w:t>
            </w:r>
            <w:proofErr w:type="gramStart"/>
            <w:r w:rsidRPr="008168E8">
              <w:rPr>
                <w:rFonts w:ascii="Times New Roman" w:hAnsi="Times New Roman" w:cs="Times New Roman"/>
              </w:rPr>
              <w:t>ии ООО</w:t>
            </w:r>
            <w:proofErr w:type="gramEnd"/>
            <w:r w:rsidRPr="008168E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E1078" w:rsidRPr="008168E8" w:rsidTr="005D331D">
        <w:tc>
          <w:tcPr>
            <w:tcW w:w="828" w:type="dxa"/>
            <w:shd w:val="clear" w:color="auto" w:fill="auto"/>
          </w:tcPr>
          <w:p w:rsidR="00CE1078" w:rsidRPr="008168E8" w:rsidRDefault="00CE1078" w:rsidP="005D331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20" w:type="dxa"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Подготовка документов для внесения изменений в регистрационные докуме</w:t>
            </w:r>
            <w:r w:rsidRPr="008168E8">
              <w:rPr>
                <w:rFonts w:ascii="Times New Roman" w:hAnsi="Times New Roman" w:cs="Times New Roman"/>
              </w:rPr>
              <w:t>н</w:t>
            </w:r>
            <w:r w:rsidRPr="008168E8">
              <w:rPr>
                <w:rFonts w:ascii="Times New Roman" w:hAnsi="Times New Roman" w:cs="Times New Roman"/>
              </w:rPr>
              <w:t xml:space="preserve">ты </w:t>
            </w:r>
          </w:p>
        </w:tc>
      </w:tr>
      <w:tr w:rsidR="00CE1078" w:rsidRPr="008168E8" w:rsidTr="005D331D">
        <w:tc>
          <w:tcPr>
            <w:tcW w:w="828" w:type="dxa"/>
            <w:shd w:val="clear" w:color="auto" w:fill="auto"/>
          </w:tcPr>
          <w:p w:rsidR="00CE1078" w:rsidRPr="008168E8" w:rsidRDefault="00CE1078" w:rsidP="005D331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20" w:type="dxa"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Подготовка платежных документов</w:t>
            </w:r>
          </w:p>
        </w:tc>
      </w:tr>
      <w:tr w:rsidR="00CE1078" w:rsidRPr="008168E8" w:rsidTr="005D331D">
        <w:tc>
          <w:tcPr>
            <w:tcW w:w="828" w:type="dxa"/>
            <w:shd w:val="clear" w:color="auto" w:fill="auto"/>
          </w:tcPr>
          <w:p w:rsidR="00CE1078" w:rsidRPr="008168E8" w:rsidRDefault="00CE1078" w:rsidP="005D331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20" w:type="dxa"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Подготовка писем, запросов в ИФНС, фонды</w:t>
            </w:r>
          </w:p>
        </w:tc>
      </w:tr>
      <w:tr w:rsidR="00CE1078" w:rsidRPr="008168E8" w:rsidTr="005D331D">
        <w:tc>
          <w:tcPr>
            <w:tcW w:w="828" w:type="dxa"/>
            <w:shd w:val="clear" w:color="auto" w:fill="auto"/>
          </w:tcPr>
          <w:p w:rsidR="00CE1078" w:rsidRPr="008168E8" w:rsidRDefault="00CE1078" w:rsidP="005D331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20" w:type="dxa"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 xml:space="preserve">Подготовка документов для регистрации в фондах </w:t>
            </w:r>
          </w:p>
        </w:tc>
      </w:tr>
      <w:tr w:rsidR="00CE1078" w:rsidRPr="008168E8" w:rsidTr="005D331D">
        <w:tc>
          <w:tcPr>
            <w:tcW w:w="828" w:type="dxa"/>
            <w:shd w:val="clear" w:color="auto" w:fill="auto"/>
          </w:tcPr>
          <w:p w:rsidR="00CE1078" w:rsidRPr="008168E8" w:rsidRDefault="00CE1078" w:rsidP="005D331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20" w:type="dxa"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Консультация по бухгалтерскому  учету</w:t>
            </w:r>
          </w:p>
        </w:tc>
      </w:tr>
      <w:tr w:rsidR="00CE1078" w:rsidRPr="008168E8" w:rsidTr="005D331D">
        <w:tc>
          <w:tcPr>
            <w:tcW w:w="828" w:type="dxa"/>
            <w:shd w:val="clear" w:color="auto" w:fill="auto"/>
          </w:tcPr>
          <w:p w:rsidR="00CE1078" w:rsidRPr="008168E8" w:rsidRDefault="00CE1078" w:rsidP="005D331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20" w:type="dxa"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Консультация по налоговому учету</w:t>
            </w:r>
          </w:p>
        </w:tc>
      </w:tr>
      <w:tr w:rsidR="00CE1078" w:rsidRPr="008168E8" w:rsidTr="005D331D">
        <w:tc>
          <w:tcPr>
            <w:tcW w:w="828" w:type="dxa"/>
            <w:shd w:val="clear" w:color="auto" w:fill="auto"/>
          </w:tcPr>
          <w:p w:rsidR="00CE1078" w:rsidRPr="008168E8" w:rsidRDefault="00CE1078" w:rsidP="005D331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20" w:type="dxa"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Иные консультации в области предпринимательской деятельности</w:t>
            </w:r>
          </w:p>
        </w:tc>
      </w:tr>
    </w:tbl>
    <w:p w:rsidR="00CE1078" w:rsidRPr="008168E8" w:rsidRDefault="00CE1078" w:rsidP="00CE1078">
      <w:pPr>
        <w:pStyle w:val="26"/>
        <w:jc w:val="both"/>
        <w:rPr>
          <w:b/>
          <w:sz w:val="24"/>
          <w:szCs w:val="24"/>
        </w:rPr>
      </w:pPr>
    </w:p>
    <w:p w:rsidR="00CE1078" w:rsidRPr="008168E8" w:rsidRDefault="00CE1078" w:rsidP="00CE1078">
      <w:pPr>
        <w:widowControl/>
        <w:numPr>
          <w:ilvl w:val="0"/>
          <w:numId w:val="34"/>
        </w:numPr>
        <w:jc w:val="center"/>
        <w:rPr>
          <w:rFonts w:ascii="Times New Roman" w:hAnsi="Times New Roman" w:cs="Times New Roman"/>
          <w:b/>
        </w:rPr>
      </w:pPr>
      <w:bookmarkStart w:id="7" w:name="sub_70"/>
      <w:bookmarkEnd w:id="6"/>
      <w:r w:rsidRPr="008168E8">
        <w:rPr>
          <w:rFonts w:ascii="Times New Roman" w:hAnsi="Times New Roman" w:cs="Times New Roman"/>
          <w:b/>
        </w:rPr>
        <w:t>Оценка эффективности реализации Программы</w:t>
      </w:r>
    </w:p>
    <w:p w:rsidR="00CE1078" w:rsidRPr="008168E8" w:rsidRDefault="00CE1078" w:rsidP="00CE1078">
      <w:pPr>
        <w:ind w:left="540"/>
        <w:rPr>
          <w:rFonts w:ascii="Times New Roman" w:hAnsi="Times New Roman" w:cs="Times New Roman"/>
          <w:b/>
        </w:rPr>
      </w:pPr>
    </w:p>
    <w:p w:rsidR="00CE1078" w:rsidRPr="008168E8" w:rsidRDefault="00CE1078" w:rsidP="00CE1078">
      <w:pPr>
        <w:pStyle w:val="26"/>
        <w:tabs>
          <w:tab w:val="left" w:pos="142"/>
        </w:tabs>
        <w:jc w:val="both"/>
        <w:rPr>
          <w:szCs w:val="28"/>
        </w:rPr>
      </w:pPr>
      <w:r w:rsidRPr="008168E8">
        <w:rPr>
          <w:snapToGrid w:val="0"/>
          <w:sz w:val="24"/>
          <w:szCs w:val="24"/>
        </w:rPr>
        <w:tab/>
      </w:r>
      <w:r w:rsidRPr="008168E8">
        <w:rPr>
          <w:snapToGrid w:val="0"/>
          <w:sz w:val="24"/>
          <w:szCs w:val="24"/>
        </w:rPr>
        <w:tab/>
        <w:t xml:space="preserve">8.1. Программа представляет собой комплексный план </w:t>
      </w:r>
      <w:r w:rsidRPr="008168E8">
        <w:rPr>
          <w:sz w:val="24"/>
          <w:szCs w:val="24"/>
        </w:rPr>
        <w:t>действий по поддержке субъектов малого предпринимательства городского округа «поселок Палана»</w:t>
      </w:r>
      <w:r w:rsidRPr="008168E8">
        <w:rPr>
          <w:snapToGrid w:val="0"/>
          <w:sz w:val="24"/>
          <w:szCs w:val="24"/>
        </w:rPr>
        <w:t>, эффективность ее ре</w:t>
      </w:r>
      <w:r w:rsidRPr="008168E8">
        <w:rPr>
          <w:snapToGrid w:val="0"/>
          <w:sz w:val="24"/>
          <w:szCs w:val="24"/>
        </w:rPr>
        <w:t>а</w:t>
      </w:r>
      <w:r w:rsidRPr="008168E8">
        <w:rPr>
          <w:snapToGrid w:val="0"/>
          <w:sz w:val="24"/>
          <w:szCs w:val="24"/>
        </w:rPr>
        <w:t>лизации оценивается при выполнении всех запланированных мероприятий в ц</w:t>
      </w:r>
      <w:r w:rsidRPr="008168E8">
        <w:rPr>
          <w:snapToGrid w:val="0"/>
          <w:sz w:val="24"/>
          <w:szCs w:val="24"/>
        </w:rPr>
        <w:t>е</w:t>
      </w:r>
      <w:r w:rsidRPr="008168E8">
        <w:rPr>
          <w:snapToGrid w:val="0"/>
          <w:sz w:val="24"/>
          <w:szCs w:val="24"/>
        </w:rPr>
        <w:t>лом</w:t>
      </w:r>
      <w:r w:rsidRPr="008168E8">
        <w:rPr>
          <w:snapToGrid w:val="0"/>
          <w:szCs w:val="28"/>
        </w:rPr>
        <w:t>.</w:t>
      </w:r>
    </w:p>
    <w:bookmarkEnd w:id="7"/>
    <w:p w:rsidR="00CE1078" w:rsidRPr="008168E8" w:rsidRDefault="00CE1078" w:rsidP="00CE1078">
      <w:pPr>
        <w:tabs>
          <w:tab w:val="left" w:pos="142"/>
          <w:tab w:val="left" w:pos="993"/>
        </w:tabs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ab/>
        <w:t xml:space="preserve">         8.2. Эффективность реализации Программы будет оцениваться по следующим показателям (сравнение показателей осуществляется с предшествующим г</w:t>
      </w:r>
      <w:r w:rsidRPr="008168E8">
        <w:rPr>
          <w:rFonts w:ascii="Times New Roman" w:hAnsi="Times New Roman" w:cs="Times New Roman"/>
        </w:rPr>
        <w:t>о</w:t>
      </w:r>
      <w:r w:rsidRPr="008168E8">
        <w:rPr>
          <w:rFonts w:ascii="Times New Roman" w:hAnsi="Times New Roman" w:cs="Times New Roman"/>
        </w:rPr>
        <w:t>дом):</w:t>
      </w:r>
    </w:p>
    <w:p w:rsidR="00CE1078" w:rsidRPr="008168E8" w:rsidRDefault="00CE1078" w:rsidP="00CE1078">
      <w:pPr>
        <w:tabs>
          <w:tab w:val="left" w:pos="720"/>
          <w:tab w:val="right" w:pos="9354"/>
        </w:tabs>
        <w:rPr>
          <w:rFonts w:ascii="Times New Roman" w:hAnsi="Times New Roman" w:cs="Times New Roman"/>
          <w:b/>
        </w:rPr>
      </w:pPr>
      <w:r w:rsidRPr="008168E8">
        <w:rPr>
          <w:rFonts w:ascii="Times New Roman" w:hAnsi="Times New Roman" w:cs="Times New Roman"/>
          <w:b/>
        </w:rPr>
        <w:tab/>
      </w:r>
      <w:r w:rsidRPr="008168E8">
        <w:rPr>
          <w:rFonts w:ascii="Times New Roman" w:hAnsi="Times New Roman" w:cs="Times New Roman"/>
          <w:b/>
        </w:rPr>
        <w:tab/>
      </w:r>
    </w:p>
    <w:p w:rsidR="00CE1078" w:rsidRPr="008168E8" w:rsidRDefault="00CE1078" w:rsidP="00CE1078">
      <w:pPr>
        <w:tabs>
          <w:tab w:val="left" w:pos="720"/>
          <w:tab w:val="right" w:pos="9354"/>
        </w:tabs>
        <w:jc w:val="right"/>
        <w:rPr>
          <w:rFonts w:ascii="Times New Roman" w:hAnsi="Times New Roman" w:cs="Times New Roman"/>
          <w:b/>
        </w:rPr>
      </w:pPr>
      <w:r w:rsidRPr="008168E8">
        <w:rPr>
          <w:rFonts w:ascii="Times New Roman" w:hAnsi="Times New Roman" w:cs="Times New Roman"/>
          <w:b/>
        </w:rPr>
        <w:t>Таблица № 2</w:t>
      </w:r>
    </w:p>
    <w:p w:rsidR="00CE1078" w:rsidRPr="008168E8" w:rsidRDefault="00CE1078" w:rsidP="00CE1078">
      <w:pPr>
        <w:tabs>
          <w:tab w:val="left" w:pos="720"/>
        </w:tabs>
        <w:jc w:val="right"/>
        <w:rPr>
          <w:rFonts w:ascii="Times New Roman" w:hAnsi="Times New Roman" w:cs="Times New Roman"/>
          <w:b/>
        </w:rPr>
      </w:pPr>
    </w:p>
    <w:p w:rsidR="00CE1078" w:rsidRPr="008168E8" w:rsidRDefault="00CE1078" w:rsidP="00CE1078">
      <w:pPr>
        <w:tabs>
          <w:tab w:val="left" w:pos="4260"/>
        </w:tabs>
        <w:jc w:val="center"/>
        <w:rPr>
          <w:rFonts w:ascii="Times New Roman" w:hAnsi="Times New Roman" w:cs="Times New Roman"/>
          <w:b/>
        </w:rPr>
      </w:pPr>
      <w:r w:rsidRPr="008168E8">
        <w:rPr>
          <w:rFonts w:ascii="Times New Roman" w:hAnsi="Times New Roman" w:cs="Times New Roman"/>
          <w:b/>
        </w:rPr>
        <w:t>Показатели оценки эффективности реализации муниципальной  программы «Развитие малого и среднего</w:t>
      </w:r>
      <w:r w:rsidRPr="008168E8">
        <w:rPr>
          <w:rFonts w:ascii="Times New Roman" w:hAnsi="Times New Roman" w:cs="Times New Roman"/>
        </w:rPr>
        <w:t xml:space="preserve"> </w:t>
      </w:r>
      <w:r w:rsidRPr="008168E8">
        <w:rPr>
          <w:rFonts w:ascii="Times New Roman" w:hAnsi="Times New Roman" w:cs="Times New Roman"/>
          <w:b/>
        </w:rPr>
        <w:t>предпринимательства на территории городского округа «пос</w:t>
      </w:r>
      <w:r w:rsidRPr="008168E8">
        <w:rPr>
          <w:rFonts w:ascii="Times New Roman" w:hAnsi="Times New Roman" w:cs="Times New Roman"/>
          <w:b/>
        </w:rPr>
        <w:t>е</w:t>
      </w:r>
      <w:r w:rsidRPr="008168E8">
        <w:rPr>
          <w:rFonts w:ascii="Times New Roman" w:hAnsi="Times New Roman" w:cs="Times New Roman"/>
          <w:b/>
        </w:rPr>
        <w:t>лок Палана» на 2014-2019 годы»</w:t>
      </w:r>
    </w:p>
    <w:p w:rsidR="00CE1078" w:rsidRPr="008168E8" w:rsidRDefault="00CE1078" w:rsidP="00CE1078">
      <w:pPr>
        <w:tabs>
          <w:tab w:val="left" w:pos="4260"/>
        </w:tabs>
        <w:jc w:val="center"/>
        <w:rPr>
          <w:rFonts w:ascii="Times New Roman" w:hAnsi="Times New Roman" w:cs="Times New Roman"/>
          <w:b/>
        </w:rPr>
      </w:pPr>
    </w:p>
    <w:tbl>
      <w:tblPr>
        <w:tblW w:w="10681" w:type="dxa"/>
        <w:tblInd w:w="-7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760"/>
        <w:gridCol w:w="907"/>
        <w:gridCol w:w="857"/>
        <w:gridCol w:w="720"/>
        <w:gridCol w:w="720"/>
        <w:gridCol w:w="720"/>
        <w:gridCol w:w="737"/>
        <w:gridCol w:w="764"/>
      </w:tblGrid>
      <w:tr w:rsidR="00CE1078" w:rsidRPr="008168E8" w:rsidTr="005D331D">
        <w:trPr>
          <w:trHeight w:val="596"/>
        </w:trPr>
        <w:tc>
          <w:tcPr>
            <w:tcW w:w="4496" w:type="dxa"/>
            <w:vMerge w:val="restart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760" w:type="dxa"/>
            <w:vMerge w:val="restart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</w:t>
            </w:r>
            <w:r w:rsidRPr="00816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16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рения</w:t>
            </w:r>
          </w:p>
        </w:tc>
        <w:tc>
          <w:tcPr>
            <w:tcW w:w="907" w:type="dxa"/>
            <w:vMerge w:val="restart"/>
            <w:shd w:val="clear" w:color="auto" w:fill="auto"/>
            <w:noWrap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Факт </w:t>
            </w: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8168E8">
                <w:rPr>
                  <w:rFonts w:ascii="Times New Roman" w:hAnsi="Times New Roman" w:cs="Times New Roman"/>
                  <w:b/>
                  <w:sz w:val="20"/>
                  <w:szCs w:val="20"/>
                </w:rPr>
                <w:t>2013 г</w:t>
              </w:r>
            </w:smartTag>
            <w:r w:rsidRPr="008168E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518" w:type="dxa"/>
            <w:gridSpan w:val="6"/>
            <w:shd w:val="clear" w:color="auto" w:fill="auto"/>
            <w:noWrap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Плановые показатели</w:t>
            </w:r>
          </w:p>
        </w:tc>
      </w:tr>
      <w:tr w:rsidR="00CE1078" w:rsidRPr="008168E8" w:rsidTr="005D331D">
        <w:trPr>
          <w:trHeight w:val="345"/>
        </w:trPr>
        <w:tc>
          <w:tcPr>
            <w:tcW w:w="4496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  <w:noWrap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CE1078" w:rsidRPr="008168E8" w:rsidRDefault="00CE1078" w:rsidP="005D331D">
            <w:pPr>
              <w:ind w:left="-151" w:firstLine="1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b/>
                <w:sz w:val="20"/>
                <w:szCs w:val="20"/>
              </w:rPr>
              <w:t>2014  год</w:t>
            </w:r>
          </w:p>
        </w:tc>
        <w:tc>
          <w:tcPr>
            <w:tcW w:w="72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b/>
                <w:sz w:val="20"/>
                <w:szCs w:val="20"/>
              </w:rPr>
              <w:t>2015 год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2016  год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b/>
                <w:sz w:val="20"/>
                <w:szCs w:val="20"/>
              </w:rPr>
              <w:t>2017  год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b/>
                <w:sz w:val="20"/>
                <w:szCs w:val="20"/>
              </w:rPr>
              <w:t>2018  год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CE1078" w:rsidRPr="00334B86" w:rsidRDefault="00CE1078" w:rsidP="005D33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B86">
              <w:rPr>
                <w:rFonts w:ascii="Times New Roman" w:hAnsi="Times New Roman" w:cs="Times New Roman"/>
                <w:b/>
                <w:sz w:val="20"/>
                <w:szCs w:val="20"/>
              </w:rPr>
              <w:t>2019  год</w:t>
            </w:r>
          </w:p>
        </w:tc>
      </w:tr>
      <w:tr w:rsidR="00CE1078" w:rsidRPr="008168E8" w:rsidTr="005D331D">
        <w:trPr>
          <w:trHeight w:val="345"/>
        </w:trPr>
        <w:tc>
          <w:tcPr>
            <w:tcW w:w="4496" w:type="dxa"/>
            <w:shd w:val="clear" w:color="auto" w:fill="auto"/>
          </w:tcPr>
          <w:p w:rsidR="00CE1078" w:rsidRPr="008168E8" w:rsidRDefault="00CE1078" w:rsidP="005D33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субъектов малого предпринимательства городского округа «п</w:t>
            </w:r>
            <w:r w:rsidRPr="008168E8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8168E8">
              <w:rPr>
                <w:rFonts w:ascii="Times New Roman" w:hAnsi="Times New Roman" w:cs="Times New Roman"/>
                <w:bCs/>
                <w:sz w:val="20"/>
                <w:szCs w:val="20"/>
              </w:rPr>
              <w:t>селок Палана»</w:t>
            </w:r>
          </w:p>
        </w:tc>
        <w:tc>
          <w:tcPr>
            <w:tcW w:w="76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907" w:type="dxa"/>
            <w:shd w:val="clear" w:color="auto" w:fill="auto"/>
            <w:noWrap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7" w:type="dxa"/>
            <w:shd w:val="clear" w:color="auto" w:fill="auto"/>
            <w:noWrap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CE1078" w:rsidRPr="00334B86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B8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CE1078" w:rsidRPr="008168E8" w:rsidTr="005D331D">
        <w:trPr>
          <w:trHeight w:val="345"/>
        </w:trPr>
        <w:tc>
          <w:tcPr>
            <w:tcW w:w="4496" w:type="dxa"/>
            <w:shd w:val="clear" w:color="auto" w:fill="auto"/>
          </w:tcPr>
          <w:p w:rsidR="00CE1078" w:rsidRPr="008168E8" w:rsidRDefault="00CE1078" w:rsidP="005D33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</w:t>
            </w: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 w:rsidRPr="008168E8">
              <w:rPr>
                <w:rFonts w:ascii="Times New Roman" w:hAnsi="Times New Roman" w:cs="Times New Roman"/>
                <w:sz w:val="20"/>
                <w:szCs w:val="20"/>
              </w:rPr>
              <w:softHyphen/>
              <w:t>ков (без внешних с</w:t>
            </w: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 xml:space="preserve">вместителей) </w:t>
            </w:r>
            <w:r w:rsidRPr="008168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занятых на малых предприятиях городского округа «поселок Пал</w:t>
            </w:r>
            <w:r w:rsidRPr="008168E8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8168E8">
              <w:rPr>
                <w:rFonts w:ascii="Times New Roman" w:hAnsi="Times New Roman" w:cs="Times New Roman"/>
                <w:bCs/>
                <w:sz w:val="20"/>
                <w:szCs w:val="20"/>
              </w:rPr>
              <w:t>на»</w:t>
            </w:r>
          </w:p>
        </w:tc>
        <w:tc>
          <w:tcPr>
            <w:tcW w:w="76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bCs/>
                <w:sz w:val="20"/>
                <w:szCs w:val="20"/>
              </w:rPr>
              <w:t>чел</w:t>
            </w:r>
          </w:p>
        </w:tc>
        <w:tc>
          <w:tcPr>
            <w:tcW w:w="907" w:type="dxa"/>
            <w:shd w:val="clear" w:color="auto" w:fill="auto"/>
            <w:noWrap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57" w:type="dxa"/>
            <w:shd w:val="clear" w:color="auto" w:fill="auto"/>
            <w:noWrap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2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CE1078" w:rsidRPr="00334B86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B86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bookmarkStart w:id="8" w:name="_GoBack"/>
            <w:bookmarkEnd w:id="8"/>
          </w:p>
        </w:tc>
      </w:tr>
      <w:tr w:rsidR="00CE1078" w:rsidRPr="008168E8" w:rsidTr="005D331D">
        <w:trPr>
          <w:trHeight w:val="65"/>
        </w:trPr>
        <w:tc>
          <w:tcPr>
            <w:tcW w:w="4496" w:type="dxa"/>
            <w:shd w:val="clear" w:color="auto" w:fill="auto"/>
          </w:tcPr>
          <w:p w:rsidR="00CE1078" w:rsidRPr="008168E8" w:rsidRDefault="00CE1078" w:rsidP="005D3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индивидуальных предпринимателей городского округа «п</w:t>
            </w: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селок Палана»</w:t>
            </w:r>
          </w:p>
        </w:tc>
        <w:tc>
          <w:tcPr>
            <w:tcW w:w="760" w:type="dxa"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E1078" w:rsidRPr="008168E8" w:rsidRDefault="00CE1078" w:rsidP="005D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07" w:type="dxa"/>
            <w:shd w:val="clear" w:color="auto" w:fill="auto"/>
            <w:noWrap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7" w:type="dxa"/>
            <w:shd w:val="clear" w:color="auto" w:fill="auto"/>
            <w:noWrap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2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CE1078" w:rsidRPr="008168E8" w:rsidTr="005D331D">
        <w:trPr>
          <w:trHeight w:val="345"/>
        </w:trPr>
        <w:tc>
          <w:tcPr>
            <w:tcW w:w="4496" w:type="dxa"/>
            <w:shd w:val="clear" w:color="auto" w:fill="auto"/>
          </w:tcPr>
          <w:p w:rsidR="00CE1078" w:rsidRPr="008168E8" w:rsidRDefault="00CE1078" w:rsidP="005D3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Количество вновь зарегистрированных субъектов малого предпринимательства городского о</w:t>
            </w: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 xml:space="preserve">руга «поселок Палана», включая ИП </w:t>
            </w:r>
          </w:p>
        </w:tc>
        <w:tc>
          <w:tcPr>
            <w:tcW w:w="760" w:type="dxa"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078" w:rsidRPr="008168E8" w:rsidRDefault="00CE1078" w:rsidP="005D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</w:tc>
        <w:tc>
          <w:tcPr>
            <w:tcW w:w="907" w:type="dxa"/>
            <w:shd w:val="clear" w:color="auto" w:fill="auto"/>
            <w:noWrap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  <w:shd w:val="clear" w:color="auto" w:fill="auto"/>
            <w:noWrap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E1078" w:rsidRPr="008168E8" w:rsidTr="005D331D">
        <w:trPr>
          <w:trHeight w:val="345"/>
        </w:trPr>
        <w:tc>
          <w:tcPr>
            <w:tcW w:w="9917" w:type="dxa"/>
            <w:gridSpan w:val="8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168E8">
              <w:rPr>
                <w:rFonts w:ascii="Times New Roman" w:hAnsi="Times New Roman" w:cs="Times New Roman"/>
                <w:b/>
              </w:rPr>
              <w:t>Создание условий для открытия собственного бизнеса начинающими субъектами малого предпринимательства городского округа «п</w:t>
            </w:r>
            <w:r w:rsidRPr="008168E8">
              <w:rPr>
                <w:rFonts w:ascii="Times New Roman" w:hAnsi="Times New Roman" w:cs="Times New Roman"/>
                <w:b/>
              </w:rPr>
              <w:t>о</w:t>
            </w:r>
            <w:r w:rsidRPr="008168E8">
              <w:rPr>
                <w:rFonts w:ascii="Times New Roman" w:hAnsi="Times New Roman" w:cs="Times New Roman"/>
                <w:b/>
              </w:rPr>
              <w:t>селок Палана»</w:t>
            </w:r>
          </w:p>
        </w:tc>
        <w:tc>
          <w:tcPr>
            <w:tcW w:w="764" w:type="dxa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1078" w:rsidRPr="008168E8" w:rsidTr="005D331D">
        <w:trPr>
          <w:trHeight w:val="255"/>
        </w:trPr>
        <w:tc>
          <w:tcPr>
            <w:tcW w:w="4496" w:type="dxa"/>
            <w:shd w:val="clear" w:color="auto" w:fill="auto"/>
          </w:tcPr>
          <w:p w:rsidR="00CE1078" w:rsidRPr="008168E8" w:rsidRDefault="00CE1078" w:rsidP="005D3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Количество грантов, предоставленных начи</w:t>
            </w:r>
            <w:r w:rsidRPr="008168E8">
              <w:rPr>
                <w:rFonts w:ascii="Times New Roman" w:hAnsi="Times New Roman" w:cs="Times New Roman"/>
                <w:sz w:val="20"/>
                <w:szCs w:val="20"/>
              </w:rPr>
              <w:softHyphen/>
              <w:t>нающим СМП на создание собс</w:t>
            </w: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венного бизнеса в городском округе «поселок Пал</w:t>
            </w: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на».</w:t>
            </w:r>
          </w:p>
        </w:tc>
        <w:tc>
          <w:tcPr>
            <w:tcW w:w="76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07" w:type="dxa"/>
            <w:shd w:val="clear" w:color="auto" w:fill="auto"/>
            <w:noWrap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  <w:shd w:val="clear" w:color="auto" w:fill="auto"/>
            <w:noWrap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078" w:rsidRPr="008168E8" w:rsidRDefault="00CE1078" w:rsidP="005D3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078" w:rsidRPr="008168E8" w:rsidRDefault="00CE1078" w:rsidP="005D3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E1078" w:rsidRPr="008168E8" w:rsidTr="005D331D">
        <w:trPr>
          <w:trHeight w:val="255"/>
        </w:trPr>
        <w:tc>
          <w:tcPr>
            <w:tcW w:w="9917" w:type="dxa"/>
            <w:gridSpan w:val="8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168E8">
              <w:rPr>
                <w:rFonts w:ascii="Times New Roman" w:hAnsi="Times New Roman" w:cs="Times New Roman"/>
                <w:b/>
              </w:rPr>
              <w:t>Повышение информационности субъектов малого предпринимательства городского о</w:t>
            </w:r>
            <w:r w:rsidRPr="008168E8">
              <w:rPr>
                <w:rFonts w:ascii="Times New Roman" w:hAnsi="Times New Roman" w:cs="Times New Roman"/>
                <w:b/>
              </w:rPr>
              <w:t>к</w:t>
            </w:r>
            <w:r w:rsidRPr="008168E8">
              <w:rPr>
                <w:rFonts w:ascii="Times New Roman" w:hAnsi="Times New Roman" w:cs="Times New Roman"/>
                <w:b/>
              </w:rPr>
              <w:t xml:space="preserve">руга «поселок Палана» об условиях ведения бизнеса </w:t>
            </w:r>
          </w:p>
        </w:tc>
        <w:tc>
          <w:tcPr>
            <w:tcW w:w="764" w:type="dxa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1078" w:rsidRPr="008168E8" w:rsidTr="005D331D">
        <w:trPr>
          <w:trHeight w:val="255"/>
        </w:trPr>
        <w:tc>
          <w:tcPr>
            <w:tcW w:w="4496" w:type="dxa"/>
            <w:shd w:val="clear" w:color="auto" w:fill="auto"/>
          </w:tcPr>
          <w:p w:rsidR="00CE1078" w:rsidRPr="008168E8" w:rsidRDefault="00CE1078" w:rsidP="005D3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предпринимател</w:t>
            </w: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ства, получивших консультационную по</w:t>
            </w: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держку.</w:t>
            </w:r>
          </w:p>
        </w:tc>
        <w:tc>
          <w:tcPr>
            <w:tcW w:w="76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07" w:type="dxa"/>
            <w:shd w:val="clear" w:color="auto" w:fill="auto"/>
            <w:noWrap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7" w:type="dxa"/>
            <w:shd w:val="clear" w:color="auto" w:fill="auto"/>
            <w:noWrap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2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CE1078" w:rsidRPr="008168E8" w:rsidTr="005D331D">
        <w:trPr>
          <w:trHeight w:val="686"/>
        </w:trPr>
        <w:tc>
          <w:tcPr>
            <w:tcW w:w="4496" w:type="dxa"/>
            <w:shd w:val="clear" w:color="auto" w:fill="auto"/>
          </w:tcPr>
          <w:p w:rsidR="00CE1078" w:rsidRPr="008168E8" w:rsidRDefault="00CE1078" w:rsidP="005D3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предпринимател</w:t>
            </w: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ства, получивших информационную поддер</w:t>
            </w: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ку.</w:t>
            </w:r>
          </w:p>
        </w:tc>
        <w:tc>
          <w:tcPr>
            <w:tcW w:w="76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07" w:type="dxa"/>
            <w:shd w:val="clear" w:color="auto" w:fill="auto"/>
            <w:noWrap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7" w:type="dxa"/>
            <w:shd w:val="clear" w:color="auto" w:fill="auto"/>
            <w:noWrap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E1078" w:rsidRPr="008168E8" w:rsidTr="005D331D">
        <w:trPr>
          <w:trHeight w:val="686"/>
        </w:trPr>
        <w:tc>
          <w:tcPr>
            <w:tcW w:w="4496" w:type="dxa"/>
            <w:shd w:val="clear" w:color="auto" w:fill="auto"/>
          </w:tcPr>
          <w:p w:rsidR="00CE1078" w:rsidRPr="008168E8" w:rsidRDefault="00CE1078" w:rsidP="005D3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Количество СМП - посетителей страницы «М</w:t>
            </w: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лый бизнес» на официальном сайте Администр</w:t>
            </w: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ции городского округа «поселок Палана» в сети Интернет (в год)</w:t>
            </w:r>
          </w:p>
        </w:tc>
        <w:tc>
          <w:tcPr>
            <w:tcW w:w="76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07" w:type="dxa"/>
            <w:shd w:val="clear" w:color="auto" w:fill="auto"/>
            <w:noWrap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7" w:type="dxa"/>
            <w:shd w:val="clear" w:color="auto" w:fill="auto"/>
            <w:noWrap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72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E8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</w:tr>
    </w:tbl>
    <w:p w:rsidR="00CE1078" w:rsidRPr="008168E8" w:rsidRDefault="00CE1078" w:rsidP="00CE1078">
      <w:pPr>
        <w:tabs>
          <w:tab w:val="left" w:pos="142"/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CE1078" w:rsidRPr="008168E8" w:rsidRDefault="00CE1078" w:rsidP="00CE1078">
      <w:pPr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 xml:space="preserve">Результатом реализации Программы в 2014 - 2019 годах станет: </w:t>
      </w:r>
    </w:p>
    <w:p w:rsidR="00CE1078" w:rsidRPr="008168E8" w:rsidRDefault="00CE1078" w:rsidP="00CE107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168E8">
        <w:rPr>
          <w:rFonts w:ascii="Times New Roman" w:hAnsi="Times New Roman" w:cs="Times New Roman"/>
        </w:rPr>
        <w:t xml:space="preserve">1) увеличение </w:t>
      </w:r>
      <w:r w:rsidRPr="008168E8">
        <w:rPr>
          <w:rFonts w:ascii="Times New Roman" w:hAnsi="Times New Roman" w:cs="Times New Roman"/>
          <w:bCs/>
        </w:rPr>
        <w:t>количества субъектов малого предпринимательства городского округа «поселок Палана»,  на  14 единиц (с 58 до 72 ед</w:t>
      </w:r>
      <w:r w:rsidRPr="008168E8">
        <w:rPr>
          <w:rFonts w:ascii="Times New Roman" w:hAnsi="Times New Roman" w:cs="Times New Roman"/>
          <w:bCs/>
        </w:rPr>
        <w:t>и</w:t>
      </w:r>
      <w:r w:rsidRPr="008168E8">
        <w:rPr>
          <w:rFonts w:ascii="Times New Roman" w:hAnsi="Times New Roman" w:cs="Times New Roman"/>
          <w:bCs/>
        </w:rPr>
        <w:t>ниц);</w:t>
      </w:r>
    </w:p>
    <w:p w:rsidR="00CE1078" w:rsidRPr="008168E8" w:rsidRDefault="00CE1078" w:rsidP="00CE107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2) увеличение среднесписочной численности работни</w:t>
      </w:r>
      <w:r w:rsidRPr="008168E8">
        <w:rPr>
          <w:rFonts w:ascii="Times New Roman" w:hAnsi="Times New Roman" w:cs="Times New Roman"/>
        </w:rPr>
        <w:softHyphen/>
        <w:t>ков (без внешних совместит</w:t>
      </w:r>
      <w:r w:rsidRPr="008168E8">
        <w:rPr>
          <w:rFonts w:ascii="Times New Roman" w:hAnsi="Times New Roman" w:cs="Times New Roman"/>
        </w:rPr>
        <w:t>е</w:t>
      </w:r>
      <w:r w:rsidRPr="008168E8">
        <w:rPr>
          <w:rFonts w:ascii="Times New Roman" w:hAnsi="Times New Roman" w:cs="Times New Roman"/>
        </w:rPr>
        <w:t xml:space="preserve">лей) </w:t>
      </w:r>
      <w:r w:rsidRPr="008168E8">
        <w:rPr>
          <w:rFonts w:ascii="Times New Roman" w:hAnsi="Times New Roman" w:cs="Times New Roman"/>
          <w:bCs/>
        </w:rPr>
        <w:t xml:space="preserve"> занятых на малых предприятиях городского округа «поселок Палана»</w:t>
      </w:r>
      <w:r w:rsidRPr="008168E8">
        <w:rPr>
          <w:rFonts w:ascii="Times New Roman" w:hAnsi="Times New Roman" w:cs="Times New Roman"/>
        </w:rPr>
        <w:t>, на 18 чел</w:t>
      </w:r>
      <w:r w:rsidRPr="008168E8">
        <w:rPr>
          <w:rFonts w:ascii="Times New Roman" w:hAnsi="Times New Roman" w:cs="Times New Roman"/>
        </w:rPr>
        <w:t>о</w:t>
      </w:r>
      <w:r w:rsidRPr="008168E8">
        <w:rPr>
          <w:rFonts w:ascii="Times New Roman" w:hAnsi="Times New Roman" w:cs="Times New Roman"/>
        </w:rPr>
        <w:t>век (с 86 до 104 человек);</w:t>
      </w:r>
    </w:p>
    <w:p w:rsidR="00CE1078" w:rsidRPr="008168E8" w:rsidRDefault="00CE1078" w:rsidP="00CE107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3) увеличение доли среднесписочной численности работни</w:t>
      </w:r>
      <w:r w:rsidRPr="008168E8">
        <w:rPr>
          <w:rFonts w:ascii="Times New Roman" w:hAnsi="Times New Roman" w:cs="Times New Roman"/>
        </w:rPr>
        <w:softHyphen/>
        <w:t>ков (без внешних с</w:t>
      </w:r>
      <w:r w:rsidRPr="008168E8">
        <w:rPr>
          <w:rFonts w:ascii="Times New Roman" w:hAnsi="Times New Roman" w:cs="Times New Roman"/>
        </w:rPr>
        <w:t>о</w:t>
      </w:r>
      <w:r w:rsidRPr="008168E8">
        <w:rPr>
          <w:rFonts w:ascii="Times New Roman" w:hAnsi="Times New Roman" w:cs="Times New Roman"/>
        </w:rPr>
        <w:t>вместителей) занятых на малых предприятий в среднесписочной численности работников (без внешних со</w:t>
      </w:r>
      <w:r w:rsidRPr="008168E8">
        <w:rPr>
          <w:rFonts w:ascii="Times New Roman" w:hAnsi="Times New Roman" w:cs="Times New Roman"/>
        </w:rPr>
        <w:softHyphen/>
        <w:t>вместителей) всех предприятий городского округа «поселок Пал</w:t>
      </w:r>
      <w:r w:rsidRPr="008168E8">
        <w:rPr>
          <w:rFonts w:ascii="Times New Roman" w:hAnsi="Times New Roman" w:cs="Times New Roman"/>
        </w:rPr>
        <w:t>а</w:t>
      </w:r>
      <w:r w:rsidRPr="008168E8">
        <w:rPr>
          <w:rFonts w:ascii="Times New Roman" w:hAnsi="Times New Roman" w:cs="Times New Roman"/>
        </w:rPr>
        <w:t>на» с 21,3 %  до 24,6 %;</w:t>
      </w:r>
    </w:p>
    <w:p w:rsidR="00CE1078" w:rsidRPr="008168E8" w:rsidRDefault="00CE1078" w:rsidP="00CE107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4) увеличение количества индивидуальных предпринимателей городского округа «поселок Пал</w:t>
      </w:r>
      <w:r w:rsidRPr="008168E8">
        <w:rPr>
          <w:rFonts w:ascii="Times New Roman" w:hAnsi="Times New Roman" w:cs="Times New Roman"/>
        </w:rPr>
        <w:t>а</w:t>
      </w:r>
      <w:r w:rsidRPr="008168E8">
        <w:rPr>
          <w:rFonts w:ascii="Times New Roman" w:hAnsi="Times New Roman" w:cs="Times New Roman"/>
        </w:rPr>
        <w:t>на», на 14 единиц (с 54 до 68 единиц);</w:t>
      </w:r>
    </w:p>
    <w:p w:rsidR="00CE1078" w:rsidRPr="008168E8" w:rsidRDefault="00CE1078" w:rsidP="00CE107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5) увеличение количества новых зарегистрированных субъектов малого предпр</w:t>
      </w:r>
      <w:r w:rsidRPr="008168E8">
        <w:rPr>
          <w:rFonts w:ascii="Times New Roman" w:hAnsi="Times New Roman" w:cs="Times New Roman"/>
        </w:rPr>
        <w:t>и</w:t>
      </w:r>
      <w:r w:rsidRPr="008168E8">
        <w:rPr>
          <w:rFonts w:ascii="Times New Roman" w:hAnsi="Times New Roman" w:cs="Times New Roman"/>
        </w:rPr>
        <w:t>нимательства городского округа «поселок Палана», включая ИП, на 11 единиц.</w:t>
      </w:r>
    </w:p>
    <w:p w:rsidR="00CE1078" w:rsidRPr="008168E8" w:rsidRDefault="00CE1078" w:rsidP="00CE1078">
      <w:pPr>
        <w:ind w:firstLine="900"/>
        <w:jc w:val="both"/>
        <w:rPr>
          <w:rFonts w:ascii="Times New Roman" w:hAnsi="Times New Roman" w:cs="Times New Roman"/>
          <w:sz w:val="4"/>
          <w:szCs w:val="4"/>
          <w:highlight w:val="yellow"/>
        </w:rPr>
      </w:pPr>
    </w:p>
    <w:p w:rsidR="00CE1078" w:rsidRPr="008168E8" w:rsidRDefault="00CE1078" w:rsidP="00CE1078">
      <w:pPr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ab/>
        <w:t>Социальная эффективность будет заключаться в сохранении и поддержке уже со</w:t>
      </w:r>
      <w:r w:rsidRPr="008168E8">
        <w:rPr>
          <w:rFonts w:ascii="Times New Roman" w:hAnsi="Times New Roman" w:cs="Times New Roman"/>
        </w:rPr>
        <w:t>з</w:t>
      </w:r>
      <w:r w:rsidRPr="008168E8">
        <w:rPr>
          <w:rFonts w:ascii="Times New Roman" w:hAnsi="Times New Roman" w:cs="Times New Roman"/>
        </w:rPr>
        <w:t>данных рабочих мест и создании новых рабочих мест, включении экономически активн</w:t>
      </w:r>
      <w:r w:rsidRPr="008168E8">
        <w:rPr>
          <w:rFonts w:ascii="Times New Roman" w:hAnsi="Times New Roman" w:cs="Times New Roman"/>
        </w:rPr>
        <w:t>о</w:t>
      </w:r>
      <w:r w:rsidRPr="008168E8">
        <w:rPr>
          <w:rFonts w:ascii="Times New Roman" w:hAnsi="Times New Roman" w:cs="Times New Roman"/>
        </w:rPr>
        <w:t>го населения из различных социальных слоев общества в процесс предпринимательской деятельн</w:t>
      </w:r>
      <w:r w:rsidRPr="008168E8">
        <w:rPr>
          <w:rFonts w:ascii="Times New Roman" w:hAnsi="Times New Roman" w:cs="Times New Roman"/>
        </w:rPr>
        <w:t>о</w:t>
      </w:r>
      <w:r w:rsidRPr="008168E8">
        <w:rPr>
          <w:rFonts w:ascii="Times New Roman" w:hAnsi="Times New Roman" w:cs="Times New Roman"/>
        </w:rPr>
        <w:t>сти.</w:t>
      </w:r>
      <w:bookmarkStart w:id="9" w:name="sub_80"/>
    </w:p>
    <w:p w:rsidR="00CE1078" w:rsidRPr="008168E8" w:rsidRDefault="00CE1078" w:rsidP="00CE1078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CE1078" w:rsidRPr="008168E8" w:rsidRDefault="00CE1078" w:rsidP="00CE1078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8168E8">
        <w:rPr>
          <w:rFonts w:ascii="Times New Roman" w:hAnsi="Times New Roman" w:cs="Times New Roman"/>
          <w:color w:val="auto"/>
          <w:sz w:val="24"/>
          <w:szCs w:val="24"/>
        </w:rPr>
        <w:t xml:space="preserve">9. </w:t>
      </w:r>
      <w:proofErr w:type="gramStart"/>
      <w:r w:rsidRPr="008168E8">
        <w:rPr>
          <w:rFonts w:ascii="Times New Roman" w:hAnsi="Times New Roman" w:cs="Times New Roman"/>
          <w:color w:val="auto"/>
          <w:sz w:val="24"/>
          <w:szCs w:val="24"/>
        </w:rPr>
        <w:t>Контроль за</w:t>
      </w:r>
      <w:proofErr w:type="gramEnd"/>
      <w:r w:rsidRPr="008168E8">
        <w:rPr>
          <w:rFonts w:ascii="Times New Roman" w:hAnsi="Times New Roman" w:cs="Times New Roman"/>
          <w:color w:val="auto"/>
          <w:sz w:val="24"/>
          <w:szCs w:val="24"/>
        </w:rPr>
        <w:t xml:space="preserve"> исполнением Программы</w:t>
      </w:r>
      <w:bookmarkEnd w:id="9"/>
    </w:p>
    <w:p w:rsidR="00CE1078" w:rsidRPr="008168E8" w:rsidRDefault="00CE1078" w:rsidP="00CE1078">
      <w:pPr>
        <w:pStyle w:val="26"/>
        <w:jc w:val="both"/>
        <w:rPr>
          <w:szCs w:val="28"/>
        </w:rPr>
      </w:pPr>
      <w:r w:rsidRPr="008168E8">
        <w:rPr>
          <w:sz w:val="24"/>
          <w:szCs w:val="24"/>
        </w:rPr>
        <w:tab/>
        <w:t xml:space="preserve">9.1. Общее руководство и </w:t>
      </w:r>
      <w:proofErr w:type="gramStart"/>
      <w:r w:rsidRPr="008168E8">
        <w:rPr>
          <w:sz w:val="24"/>
          <w:szCs w:val="24"/>
        </w:rPr>
        <w:t>контроль за</w:t>
      </w:r>
      <w:proofErr w:type="gramEnd"/>
      <w:r w:rsidRPr="008168E8">
        <w:rPr>
          <w:sz w:val="24"/>
          <w:szCs w:val="24"/>
        </w:rPr>
        <w:t xml:space="preserve"> исполнением Программы осуществляет Администрация городского округа «поселок Палана» - муниципальный заказчик Програ</w:t>
      </w:r>
      <w:r w:rsidRPr="008168E8">
        <w:rPr>
          <w:sz w:val="24"/>
          <w:szCs w:val="24"/>
        </w:rPr>
        <w:t>м</w:t>
      </w:r>
      <w:r w:rsidRPr="008168E8">
        <w:rPr>
          <w:sz w:val="24"/>
          <w:szCs w:val="24"/>
        </w:rPr>
        <w:t>мы.</w:t>
      </w:r>
      <w:r w:rsidRPr="008168E8">
        <w:rPr>
          <w:szCs w:val="28"/>
        </w:rPr>
        <w:tab/>
      </w:r>
    </w:p>
    <w:p w:rsidR="00CE1078" w:rsidRPr="008168E8" w:rsidRDefault="00CE1078" w:rsidP="00CE1078">
      <w:pPr>
        <w:pStyle w:val="26"/>
        <w:ind w:firstLine="708"/>
        <w:jc w:val="both"/>
        <w:rPr>
          <w:sz w:val="24"/>
          <w:szCs w:val="24"/>
        </w:rPr>
      </w:pPr>
      <w:r w:rsidRPr="008168E8">
        <w:rPr>
          <w:sz w:val="24"/>
          <w:szCs w:val="24"/>
        </w:rPr>
        <w:t xml:space="preserve">9.2. </w:t>
      </w:r>
      <w:proofErr w:type="gramStart"/>
      <w:r w:rsidRPr="008168E8">
        <w:rPr>
          <w:sz w:val="24"/>
          <w:szCs w:val="24"/>
        </w:rPr>
        <w:t>Муниципальный заказчик осуществляет меры по полному и качественному выполнению мероприятий Программы, обеспечивает своевременное и целевое использ</w:t>
      </w:r>
      <w:r w:rsidRPr="008168E8">
        <w:rPr>
          <w:sz w:val="24"/>
          <w:szCs w:val="24"/>
        </w:rPr>
        <w:t>о</w:t>
      </w:r>
      <w:r w:rsidRPr="008168E8">
        <w:rPr>
          <w:sz w:val="24"/>
          <w:szCs w:val="24"/>
        </w:rPr>
        <w:t>вание бюджетных средств, выделенных на выполнение программных мероприятий, в у</w:t>
      </w:r>
      <w:r w:rsidRPr="008168E8">
        <w:rPr>
          <w:sz w:val="24"/>
          <w:szCs w:val="24"/>
        </w:rPr>
        <w:t>с</w:t>
      </w:r>
      <w:r w:rsidRPr="008168E8">
        <w:rPr>
          <w:sz w:val="24"/>
          <w:szCs w:val="24"/>
        </w:rPr>
        <w:t xml:space="preserve">тановленном порядке представляет бюджетные заявки на финансовый год, уточняет с учетом выделяемых на реализацию Программы финансовых средств целевые показатели и затраты по мероприятиям, механизм реализации Программы, состав </w:t>
      </w:r>
      <w:r w:rsidRPr="008168E8">
        <w:rPr>
          <w:sz w:val="24"/>
          <w:szCs w:val="24"/>
        </w:rPr>
        <w:lastRenderedPageBreak/>
        <w:t>исполнителей, з</w:t>
      </w:r>
      <w:r w:rsidRPr="008168E8">
        <w:rPr>
          <w:sz w:val="24"/>
          <w:szCs w:val="24"/>
        </w:rPr>
        <w:t>а</w:t>
      </w:r>
      <w:r w:rsidRPr="008168E8">
        <w:rPr>
          <w:sz w:val="24"/>
          <w:szCs w:val="24"/>
        </w:rPr>
        <w:t>ключает договоры и соглашения с исполнителями для реализации</w:t>
      </w:r>
      <w:proofErr w:type="gramEnd"/>
      <w:r w:rsidRPr="008168E8">
        <w:rPr>
          <w:sz w:val="24"/>
          <w:szCs w:val="24"/>
        </w:rPr>
        <w:t xml:space="preserve"> отдельных мероприятий Пр</w:t>
      </w:r>
      <w:r w:rsidRPr="008168E8">
        <w:rPr>
          <w:sz w:val="24"/>
          <w:szCs w:val="24"/>
        </w:rPr>
        <w:t>о</w:t>
      </w:r>
      <w:r w:rsidRPr="008168E8">
        <w:rPr>
          <w:sz w:val="24"/>
          <w:szCs w:val="24"/>
        </w:rPr>
        <w:t>граммы.</w:t>
      </w:r>
    </w:p>
    <w:p w:rsidR="00CE1078" w:rsidRPr="008168E8" w:rsidRDefault="00CE1078" w:rsidP="00CE1078">
      <w:pPr>
        <w:pStyle w:val="26"/>
        <w:jc w:val="both"/>
        <w:rPr>
          <w:sz w:val="24"/>
          <w:szCs w:val="24"/>
        </w:rPr>
      </w:pPr>
      <w:r w:rsidRPr="008168E8">
        <w:rPr>
          <w:sz w:val="24"/>
          <w:szCs w:val="24"/>
        </w:rPr>
        <w:t xml:space="preserve">           9.3. Муниципальный заказчик информирует через средства массовой информации о х</w:t>
      </w:r>
      <w:r w:rsidRPr="008168E8">
        <w:rPr>
          <w:sz w:val="24"/>
          <w:szCs w:val="24"/>
        </w:rPr>
        <w:t>о</w:t>
      </w:r>
      <w:r w:rsidRPr="008168E8">
        <w:rPr>
          <w:sz w:val="24"/>
          <w:szCs w:val="24"/>
        </w:rPr>
        <w:t>де выполнения мероприятий Программы и использовании средств, направленных на ее финансиров</w:t>
      </w:r>
      <w:r w:rsidRPr="008168E8">
        <w:rPr>
          <w:sz w:val="24"/>
          <w:szCs w:val="24"/>
        </w:rPr>
        <w:t>а</w:t>
      </w:r>
      <w:r w:rsidRPr="008168E8">
        <w:rPr>
          <w:sz w:val="24"/>
          <w:szCs w:val="24"/>
        </w:rPr>
        <w:t>ние.</w:t>
      </w:r>
      <w:bookmarkStart w:id="10" w:name="sub_1010"/>
    </w:p>
    <w:p w:rsidR="00CE1078" w:rsidRPr="008168E8" w:rsidRDefault="00CE1078" w:rsidP="00CE1078">
      <w:pPr>
        <w:rPr>
          <w:rFonts w:ascii="Times New Roman" w:hAnsi="Times New Roman" w:cs="Times New Roman"/>
        </w:rPr>
        <w:sectPr w:rsidR="00CE1078" w:rsidRPr="008168E8" w:rsidSect="00CE1078">
          <w:footerReference w:type="even" r:id="rId10"/>
          <w:footerReference w:type="default" r:id="rId11"/>
          <w:type w:val="continuous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tbl>
      <w:tblPr>
        <w:tblW w:w="9570" w:type="dxa"/>
        <w:tblInd w:w="6147" w:type="dxa"/>
        <w:tblLook w:val="01E0" w:firstRow="1" w:lastRow="1" w:firstColumn="1" w:lastColumn="1" w:noHBand="0" w:noVBand="0"/>
      </w:tblPr>
      <w:tblGrid>
        <w:gridCol w:w="4785"/>
        <w:gridCol w:w="4785"/>
      </w:tblGrid>
      <w:tr w:rsidR="00CE1078" w:rsidRPr="008168E8" w:rsidTr="005D331D">
        <w:tc>
          <w:tcPr>
            <w:tcW w:w="4785" w:type="dxa"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Приложение № 1</w:t>
            </w: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к  муниципальной  пр</w:t>
            </w:r>
            <w:r w:rsidRPr="008168E8">
              <w:rPr>
                <w:rFonts w:ascii="Times New Roman" w:hAnsi="Times New Roman" w:cs="Times New Roman"/>
              </w:rPr>
              <w:t>о</w:t>
            </w:r>
            <w:r w:rsidRPr="008168E8">
              <w:rPr>
                <w:rFonts w:ascii="Times New Roman" w:hAnsi="Times New Roman" w:cs="Times New Roman"/>
              </w:rPr>
              <w:t>грамме</w:t>
            </w: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«Развитие малого  и среднего предпринимательства</w:t>
            </w: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 xml:space="preserve">на территории городского округа </w:t>
            </w: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«поселок П</w:t>
            </w:r>
            <w:r w:rsidRPr="008168E8">
              <w:rPr>
                <w:rFonts w:ascii="Times New Roman" w:hAnsi="Times New Roman" w:cs="Times New Roman"/>
              </w:rPr>
              <w:t>а</w:t>
            </w:r>
            <w:r w:rsidRPr="008168E8">
              <w:rPr>
                <w:rFonts w:ascii="Times New Roman" w:hAnsi="Times New Roman" w:cs="Times New Roman"/>
              </w:rPr>
              <w:t>лана»</w:t>
            </w: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на 2014-2019 годы</w:t>
            </w: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1078" w:rsidRPr="008168E8" w:rsidRDefault="00CE1078" w:rsidP="00CE1078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8168E8">
        <w:rPr>
          <w:rFonts w:ascii="Times New Roman" w:hAnsi="Times New Roman" w:cs="Times New Roman"/>
          <w:color w:val="auto"/>
          <w:sz w:val="24"/>
          <w:szCs w:val="24"/>
        </w:rPr>
        <w:t>Программные мероприятия.</w:t>
      </w:r>
    </w:p>
    <w:bookmarkEnd w:id="10"/>
    <w:p w:rsidR="00CE1078" w:rsidRPr="008168E8" w:rsidRDefault="00CE1078" w:rsidP="00CE1078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1635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952"/>
        <w:gridCol w:w="1803"/>
        <w:gridCol w:w="811"/>
        <w:gridCol w:w="851"/>
        <w:gridCol w:w="850"/>
        <w:gridCol w:w="851"/>
        <w:gridCol w:w="850"/>
        <w:gridCol w:w="851"/>
        <w:gridCol w:w="850"/>
        <w:gridCol w:w="2154"/>
        <w:gridCol w:w="1815"/>
      </w:tblGrid>
      <w:tr w:rsidR="00CE1078" w:rsidRPr="008168E8" w:rsidTr="005D331D">
        <w:tc>
          <w:tcPr>
            <w:tcW w:w="713" w:type="dxa"/>
            <w:vMerge w:val="restart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№</w:t>
            </w: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168E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168E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952" w:type="dxa"/>
            <w:vMerge w:val="restart"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 xml:space="preserve"> Наименование мероприятия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 xml:space="preserve"> Сроки    </w:t>
            </w:r>
          </w:p>
        </w:tc>
        <w:tc>
          <w:tcPr>
            <w:tcW w:w="5914" w:type="dxa"/>
            <w:gridSpan w:val="7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 xml:space="preserve">Объемы финансирования, тыс. руб.  </w:t>
            </w:r>
          </w:p>
        </w:tc>
        <w:tc>
          <w:tcPr>
            <w:tcW w:w="2154" w:type="dxa"/>
            <w:vMerge w:val="restart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Источники ф</w:t>
            </w:r>
            <w:r w:rsidRPr="008168E8">
              <w:rPr>
                <w:rFonts w:ascii="Times New Roman" w:hAnsi="Times New Roman" w:cs="Times New Roman"/>
                <w:b/>
              </w:rPr>
              <w:t>и</w:t>
            </w:r>
            <w:r w:rsidRPr="008168E8">
              <w:rPr>
                <w:rFonts w:ascii="Times New Roman" w:hAnsi="Times New Roman" w:cs="Times New Roman"/>
                <w:b/>
              </w:rPr>
              <w:t>нансирования</w:t>
            </w:r>
          </w:p>
        </w:tc>
        <w:tc>
          <w:tcPr>
            <w:tcW w:w="1815" w:type="dxa"/>
            <w:vMerge w:val="restart"/>
            <w:shd w:val="clear" w:color="auto" w:fill="auto"/>
          </w:tcPr>
          <w:p w:rsidR="00CE1078" w:rsidRPr="008168E8" w:rsidRDefault="00CE1078" w:rsidP="005D331D">
            <w:pPr>
              <w:ind w:hanging="136"/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</w:tr>
      <w:tr w:rsidR="00CE1078" w:rsidRPr="008168E8" w:rsidTr="005D331D">
        <w:trPr>
          <w:trHeight w:val="195"/>
        </w:trPr>
        <w:tc>
          <w:tcPr>
            <w:tcW w:w="713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2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  <w:b/>
              </w:rPr>
              <w:t>в том числе:</w:t>
            </w:r>
          </w:p>
        </w:tc>
        <w:tc>
          <w:tcPr>
            <w:tcW w:w="2154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078" w:rsidRPr="008168E8" w:rsidTr="005D331D">
        <w:trPr>
          <w:trHeight w:val="360"/>
        </w:trPr>
        <w:tc>
          <w:tcPr>
            <w:tcW w:w="713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2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2014г.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2015г.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2016г.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2017г.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ind w:right="-200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2018г.</w:t>
            </w:r>
          </w:p>
        </w:tc>
        <w:tc>
          <w:tcPr>
            <w:tcW w:w="850" w:type="dxa"/>
          </w:tcPr>
          <w:p w:rsidR="00CE1078" w:rsidRPr="008168E8" w:rsidRDefault="00CE1078" w:rsidP="005D331D">
            <w:pPr>
              <w:ind w:left="-158" w:right="-109"/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  <w:b/>
              </w:rPr>
              <w:t>2019г</w:t>
            </w:r>
            <w:r w:rsidRPr="008168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4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078" w:rsidRPr="008168E8" w:rsidTr="005D331D">
        <w:trPr>
          <w:trHeight w:val="601"/>
        </w:trPr>
        <w:tc>
          <w:tcPr>
            <w:tcW w:w="16351" w:type="dxa"/>
            <w:gridSpan w:val="12"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 xml:space="preserve">1. </w:t>
            </w:r>
            <w:r w:rsidRPr="008168E8">
              <w:rPr>
                <w:rFonts w:ascii="Times New Roman" w:hAnsi="Times New Roman" w:cs="Times New Roman"/>
                <w:b/>
              </w:rPr>
              <w:t>ИФОРМАЦИОННАЯ ПОДДЕРЖКА СМП</w:t>
            </w:r>
          </w:p>
        </w:tc>
      </w:tr>
      <w:tr w:rsidR="00CE1078" w:rsidRPr="008168E8" w:rsidTr="005D331D">
        <w:trPr>
          <w:trHeight w:val="842"/>
        </w:trPr>
        <w:tc>
          <w:tcPr>
            <w:tcW w:w="713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52" w:type="dxa"/>
            <w:shd w:val="clear" w:color="auto" w:fill="auto"/>
          </w:tcPr>
          <w:p w:rsidR="00CE1078" w:rsidRPr="008168E8" w:rsidRDefault="00CE1078" w:rsidP="005D331D">
            <w:pPr>
              <w:jc w:val="both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Размещение на сайте Администр</w:t>
            </w:r>
            <w:r w:rsidRPr="008168E8">
              <w:rPr>
                <w:rFonts w:ascii="Times New Roman" w:hAnsi="Times New Roman" w:cs="Times New Roman"/>
              </w:rPr>
              <w:t>а</w:t>
            </w:r>
            <w:r w:rsidRPr="008168E8">
              <w:rPr>
                <w:rFonts w:ascii="Times New Roman" w:hAnsi="Times New Roman" w:cs="Times New Roman"/>
              </w:rPr>
              <w:t>ции городского округа информации для СМП.</w:t>
            </w:r>
          </w:p>
        </w:tc>
        <w:tc>
          <w:tcPr>
            <w:tcW w:w="1803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В течение вс</w:t>
            </w:r>
            <w:r w:rsidRPr="008168E8">
              <w:rPr>
                <w:rFonts w:ascii="Times New Roman" w:hAnsi="Times New Roman" w:cs="Times New Roman"/>
              </w:rPr>
              <w:t>е</w:t>
            </w:r>
            <w:r w:rsidRPr="008168E8">
              <w:rPr>
                <w:rFonts w:ascii="Times New Roman" w:hAnsi="Times New Roman" w:cs="Times New Roman"/>
              </w:rPr>
              <w:t>го периода Программы</w:t>
            </w:r>
          </w:p>
        </w:tc>
        <w:tc>
          <w:tcPr>
            <w:tcW w:w="81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Без финансиров</w:t>
            </w:r>
            <w:r w:rsidRPr="008168E8">
              <w:rPr>
                <w:rFonts w:ascii="Times New Roman" w:hAnsi="Times New Roman" w:cs="Times New Roman"/>
              </w:rPr>
              <w:t>а</w:t>
            </w:r>
            <w:r w:rsidRPr="008168E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Отдел эконом</w:t>
            </w:r>
            <w:r w:rsidRPr="008168E8">
              <w:rPr>
                <w:rFonts w:ascii="Times New Roman" w:hAnsi="Times New Roman" w:cs="Times New Roman"/>
              </w:rPr>
              <w:t>и</w:t>
            </w:r>
            <w:r w:rsidRPr="008168E8">
              <w:rPr>
                <w:rFonts w:ascii="Times New Roman" w:hAnsi="Times New Roman" w:cs="Times New Roman"/>
              </w:rPr>
              <w:t>ки и ЖКХ</w:t>
            </w:r>
          </w:p>
        </w:tc>
      </w:tr>
      <w:tr w:rsidR="00CE1078" w:rsidRPr="008168E8" w:rsidTr="005D331D">
        <w:trPr>
          <w:trHeight w:val="707"/>
        </w:trPr>
        <w:tc>
          <w:tcPr>
            <w:tcW w:w="713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952" w:type="dxa"/>
            <w:shd w:val="clear" w:color="auto" w:fill="auto"/>
          </w:tcPr>
          <w:p w:rsidR="00CE1078" w:rsidRPr="008168E8" w:rsidRDefault="00CE1078" w:rsidP="005D331D">
            <w:pPr>
              <w:jc w:val="both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Рассылка информации о семинарах в письменной форме СМП.</w:t>
            </w:r>
          </w:p>
        </w:tc>
        <w:tc>
          <w:tcPr>
            <w:tcW w:w="1803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В течение вс</w:t>
            </w:r>
            <w:r w:rsidRPr="008168E8">
              <w:rPr>
                <w:rFonts w:ascii="Times New Roman" w:hAnsi="Times New Roman" w:cs="Times New Roman"/>
              </w:rPr>
              <w:t>е</w:t>
            </w:r>
            <w:r w:rsidRPr="008168E8">
              <w:rPr>
                <w:rFonts w:ascii="Times New Roman" w:hAnsi="Times New Roman" w:cs="Times New Roman"/>
              </w:rPr>
              <w:t>го периода Программы</w:t>
            </w:r>
          </w:p>
        </w:tc>
        <w:tc>
          <w:tcPr>
            <w:tcW w:w="81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Без финансиров</w:t>
            </w:r>
            <w:r w:rsidRPr="008168E8">
              <w:rPr>
                <w:rFonts w:ascii="Times New Roman" w:hAnsi="Times New Roman" w:cs="Times New Roman"/>
              </w:rPr>
              <w:t>а</w:t>
            </w:r>
            <w:r w:rsidRPr="008168E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15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078" w:rsidRPr="008168E8" w:rsidTr="005D331D">
        <w:tc>
          <w:tcPr>
            <w:tcW w:w="713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952" w:type="dxa"/>
            <w:shd w:val="clear" w:color="auto" w:fill="auto"/>
          </w:tcPr>
          <w:p w:rsidR="00CE1078" w:rsidRPr="008168E8" w:rsidRDefault="00CE1078" w:rsidP="005D331D">
            <w:pPr>
              <w:jc w:val="both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Ведение перечня муниципального имущества городского округа «п</w:t>
            </w:r>
            <w:r w:rsidRPr="008168E8">
              <w:rPr>
                <w:rFonts w:ascii="Times New Roman" w:hAnsi="Times New Roman" w:cs="Times New Roman"/>
              </w:rPr>
              <w:t>о</w:t>
            </w:r>
            <w:r w:rsidRPr="008168E8">
              <w:rPr>
                <w:rFonts w:ascii="Times New Roman" w:hAnsi="Times New Roman" w:cs="Times New Roman"/>
              </w:rPr>
              <w:t>селок Палана», свободного от прав третьих лиц.</w:t>
            </w:r>
          </w:p>
        </w:tc>
        <w:tc>
          <w:tcPr>
            <w:tcW w:w="1803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В течение вс</w:t>
            </w:r>
            <w:r w:rsidRPr="008168E8">
              <w:rPr>
                <w:rFonts w:ascii="Times New Roman" w:hAnsi="Times New Roman" w:cs="Times New Roman"/>
              </w:rPr>
              <w:t>е</w:t>
            </w:r>
            <w:r w:rsidRPr="008168E8">
              <w:rPr>
                <w:rFonts w:ascii="Times New Roman" w:hAnsi="Times New Roman" w:cs="Times New Roman"/>
              </w:rPr>
              <w:t>го периода Программы</w:t>
            </w:r>
          </w:p>
        </w:tc>
        <w:tc>
          <w:tcPr>
            <w:tcW w:w="81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Без финансиров</w:t>
            </w:r>
            <w:r w:rsidRPr="008168E8">
              <w:rPr>
                <w:rFonts w:ascii="Times New Roman" w:hAnsi="Times New Roman" w:cs="Times New Roman"/>
              </w:rPr>
              <w:t>а</w:t>
            </w:r>
            <w:r w:rsidRPr="008168E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15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КУМИ</w:t>
            </w:r>
          </w:p>
        </w:tc>
      </w:tr>
      <w:tr w:rsidR="00CE1078" w:rsidRPr="008168E8" w:rsidTr="005D331D">
        <w:tc>
          <w:tcPr>
            <w:tcW w:w="6468" w:type="dxa"/>
            <w:gridSpan w:val="3"/>
            <w:vMerge w:val="restart"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 xml:space="preserve">2. </w:t>
            </w:r>
            <w:r w:rsidRPr="008168E8">
              <w:rPr>
                <w:rFonts w:ascii="Times New Roman" w:hAnsi="Times New Roman" w:cs="Times New Roman"/>
                <w:b/>
              </w:rPr>
              <w:t>КОНСУЛЬТАЦИОННАЯ ПОДДЕРЖКА СМП</w:t>
            </w:r>
          </w:p>
        </w:tc>
        <w:tc>
          <w:tcPr>
            <w:tcW w:w="81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523,6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110,0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83,6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110,0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110,0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110,0</w:t>
            </w:r>
          </w:p>
        </w:tc>
        <w:tc>
          <w:tcPr>
            <w:tcW w:w="850" w:type="dxa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29,0</w:t>
            </w:r>
          </w:p>
        </w:tc>
        <w:tc>
          <w:tcPr>
            <w:tcW w:w="2154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15" w:type="dxa"/>
            <w:vMerge w:val="restart"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</w:p>
        </w:tc>
      </w:tr>
      <w:tr w:rsidR="00CE1078" w:rsidRPr="008168E8" w:rsidTr="005D331D">
        <w:tc>
          <w:tcPr>
            <w:tcW w:w="6468" w:type="dxa"/>
            <w:gridSpan w:val="3"/>
            <w:vMerge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399,0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850" w:type="dxa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54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Краевой бюджет</w:t>
            </w:r>
          </w:p>
        </w:tc>
        <w:tc>
          <w:tcPr>
            <w:tcW w:w="1815" w:type="dxa"/>
            <w:vMerge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</w:p>
        </w:tc>
      </w:tr>
      <w:tr w:rsidR="00CE1078" w:rsidRPr="008168E8" w:rsidTr="005D331D">
        <w:tc>
          <w:tcPr>
            <w:tcW w:w="6468" w:type="dxa"/>
            <w:gridSpan w:val="3"/>
            <w:vMerge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124,6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8168E8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850" w:type="dxa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2154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815" w:type="dxa"/>
            <w:vMerge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</w:p>
        </w:tc>
      </w:tr>
      <w:tr w:rsidR="00CE1078" w:rsidRPr="008168E8" w:rsidTr="005D331D">
        <w:trPr>
          <w:trHeight w:val="246"/>
        </w:trPr>
        <w:tc>
          <w:tcPr>
            <w:tcW w:w="713" w:type="dxa"/>
            <w:vMerge w:val="restart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68E8">
              <w:rPr>
                <w:rFonts w:ascii="Times New Roman" w:hAnsi="Times New Roman" w:cs="Times New Roman"/>
              </w:rPr>
              <w:t>2.</w:t>
            </w:r>
            <w:r w:rsidRPr="008168E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952" w:type="dxa"/>
            <w:vMerge w:val="restart"/>
            <w:shd w:val="clear" w:color="auto" w:fill="auto"/>
          </w:tcPr>
          <w:p w:rsidR="00CE1078" w:rsidRPr="008168E8" w:rsidRDefault="00CE1078" w:rsidP="005D331D">
            <w:pPr>
              <w:jc w:val="both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Обеспечение деятельности ко</w:t>
            </w:r>
            <w:r w:rsidRPr="008168E8">
              <w:rPr>
                <w:rFonts w:ascii="Times New Roman" w:hAnsi="Times New Roman" w:cs="Times New Roman"/>
              </w:rPr>
              <w:t>н</w:t>
            </w:r>
            <w:r w:rsidRPr="008168E8">
              <w:rPr>
                <w:rFonts w:ascii="Times New Roman" w:hAnsi="Times New Roman" w:cs="Times New Roman"/>
              </w:rPr>
              <w:t xml:space="preserve">сультационного пункта для СМП, </w:t>
            </w:r>
            <w:proofErr w:type="gramStart"/>
            <w:r w:rsidRPr="008168E8">
              <w:rPr>
                <w:rFonts w:ascii="Times New Roman" w:hAnsi="Times New Roman" w:cs="Times New Roman"/>
              </w:rPr>
              <w:t>з</w:t>
            </w:r>
            <w:r w:rsidRPr="008168E8">
              <w:rPr>
                <w:rFonts w:ascii="Times New Roman" w:hAnsi="Times New Roman" w:cs="Times New Roman"/>
              </w:rPr>
              <w:t>а</w:t>
            </w:r>
            <w:r w:rsidRPr="008168E8">
              <w:rPr>
                <w:rFonts w:ascii="Times New Roman" w:hAnsi="Times New Roman" w:cs="Times New Roman"/>
              </w:rPr>
              <w:t>регистрированных</w:t>
            </w:r>
            <w:proofErr w:type="gramEnd"/>
            <w:r w:rsidRPr="008168E8">
              <w:rPr>
                <w:rFonts w:ascii="Times New Roman" w:hAnsi="Times New Roman" w:cs="Times New Roman"/>
              </w:rPr>
              <w:t xml:space="preserve"> на территории городского округа «поселок Пал</w:t>
            </w:r>
            <w:r w:rsidRPr="008168E8">
              <w:rPr>
                <w:rFonts w:ascii="Times New Roman" w:hAnsi="Times New Roman" w:cs="Times New Roman"/>
              </w:rPr>
              <w:t>а</w:t>
            </w:r>
            <w:r w:rsidRPr="008168E8">
              <w:rPr>
                <w:rFonts w:ascii="Times New Roman" w:hAnsi="Times New Roman" w:cs="Times New Roman"/>
              </w:rPr>
              <w:t>на».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2014-2019 г.</w:t>
            </w:r>
          </w:p>
        </w:tc>
        <w:tc>
          <w:tcPr>
            <w:tcW w:w="81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523,6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110,0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83,6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110,0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110,0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110,0</w:t>
            </w:r>
          </w:p>
        </w:tc>
        <w:tc>
          <w:tcPr>
            <w:tcW w:w="850" w:type="dxa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29,0</w:t>
            </w:r>
          </w:p>
        </w:tc>
        <w:tc>
          <w:tcPr>
            <w:tcW w:w="2154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АУ «Центр культуры и досуга» Консультационный центр</w:t>
            </w:r>
          </w:p>
        </w:tc>
      </w:tr>
      <w:tr w:rsidR="00CE1078" w:rsidRPr="008168E8" w:rsidTr="005D331D">
        <w:trPr>
          <w:trHeight w:val="314"/>
        </w:trPr>
        <w:tc>
          <w:tcPr>
            <w:tcW w:w="713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vMerge/>
            <w:shd w:val="clear" w:color="auto" w:fill="auto"/>
          </w:tcPr>
          <w:p w:rsidR="00CE1078" w:rsidRPr="008168E8" w:rsidRDefault="00CE1078" w:rsidP="005D33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399,0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850" w:type="dxa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54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15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078" w:rsidRPr="008168E8" w:rsidTr="005D331D">
        <w:trPr>
          <w:trHeight w:val="793"/>
        </w:trPr>
        <w:tc>
          <w:tcPr>
            <w:tcW w:w="713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vMerge/>
            <w:shd w:val="clear" w:color="auto" w:fill="auto"/>
          </w:tcPr>
          <w:p w:rsidR="00CE1078" w:rsidRPr="008168E8" w:rsidRDefault="00CE1078" w:rsidP="005D33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124,6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8168E8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850" w:type="dxa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2154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15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078" w:rsidRPr="008168E8" w:rsidTr="005D331D">
        <w:trPr>
          <w:trHeight w:val="90"/>
        </w:trPr>
        <w:tc>
          <w:tcPr>
            <w:tcW w:w="713" w:type="dxa"/>
            <w:vMerge w:val="restart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952" w:type="dxa"/>
            <w:vMerge w:val="restart"/>
            <w:shd w:val="clear" w:color="auto" w:fill="auto"/>
          </w:tcPr>
          <w:p w:rsidR="00CE1078" w:rsidRPr="008168E8" w:rsidRDefault="00CE1078" w:rsidP="005D331D">
            <w:pPr>
              <w:jc w:val="both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Закупка канцелярских товаров (б</w:t>
            </w:r>
            <w:r w:rsidRPr="008168E8">
              <w:rPr>
                <w:rFonts w:ascii="Times New Roman" w:hAnsi="Times New Roman" w:cs="Times New Roman"/>
              </w:rPr>
              <w:t>у</w:t>
            </w:r>
            <w:r w:rsidRPr="008168E8">
              <w:rPr>
                <w:rFonts w:ascii="Times New Roman" w:hAnsi="Times New Roman" w:cs="Times New Roman"/>
              </w:rPr>
              <w:t xml:space="preserve">мага, картриджи, ручки, лоток </w:t>
            </w:r>
            <w:r w:rsidRPr="008168E8">
              <w:rPr>
                <w:rFonts w:ascii="Times New Roman" w:hAnsi="Times New Roman" w:cs="Times New Roman"/>
              </w:rPr>
              <w:lastRenderedPageBreak/>
              <w:t>для бумаги).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lastRenderedPageBreak/>
              <w:t>2014-2019 г.</w:t>
            </w:r>
          </w:p>
        </w:tc>
        <w:tc>
          <w:tcPr>
            <w:tcW w:w="81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65,1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5,1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850" w:type="dxa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2154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15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078" w:rsidRPr="008168E8" w:rsidTr="005D331D">
        <w:trPr>
          <w:trHeight w:val="90"/>
        </w:trPr>
        <w:tc>
          <w:tcPr>
            <w:tcW w:w="713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vMerge/>
            <w:shd w:val="clear" w:color="auto" w:fill="auto"/>
          </w:tcPr>
          <w:p w:rsidR="00CE1078" w:rsidRPr="008168E8" w:rsidRDefault="00CE1078" w:rsidP="005D33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49,1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0" w:type="dxa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54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15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078" w:rsidRPr="008168E8" w:rsidTr="005D331D">
        <w:trPr>
          <w:trHeight w:val="90"/>
        </w:trPr>
        <w:tc>
          <w:tcPr>
            <w:tcW w:w="713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vMerge/>
            <w:shd w:val="clear" w:color="auto" w:fill="auto"/>
          </w:tcPr>
          <w:p w:rsidR="00CE1078" w:rsidRPr="008168E8" w:rsidRDefault="00CE1078" w:rsidP="005D33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16,0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0" w:type="dxa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154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15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078" w:rsidRPr="008168E8" w:rsidTr="005D331D">
        <w:trPr>
          <w:trHeight w:val="275"/>
        </w:trPr>
        <w:tc>
          <w:tcPr>
            <w:tcW w:w="713" w:type="dxa"/>
            <w:vMerge w:val="restart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lastRenderedPageBreak/>
              <w:t>2.1.2</w:t>
            </w:r>
          </w:p>
        </w:tc>
        <w:tc>
          <w:tcPr>
            <w:tcW w:w="3952" w:type="dxa"/>
            <w:vMerge w:val="restart"/>
            <w:shd w:val="clear" w:color="auto" w:fill="auto"/>
          </w:tcPr>
          <w:p w:rsidR="00CE1078" w:rsidRPr="008168E8" w:rsidRDefault="00CE1078" w:rsidP="005D331D">
            <w:pPr>
              <w:jc w:val="both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Обновление справо</w:t>
            </w:r>
            <w:r w:rsidRPr="008168E8">
              <w:rPr>
                <w:rFonts w:ascii="Times New Roman" w:hAnsi="Times New Roman" w:cs="Times New Roman"/>
              </w:rPr>
              <w:t>ч</w:t>
            </w:r>
            <w:r w:rsidRPr="008168E8">
              <w:rPr>
                <w:rFonts w:ascii="Times New Roman" w:hAnsi="Times New Roman" w:cs="Times New Roman"/>
              </w:rPr>
              <w:t>ной системы (Консультант).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2014-2019 г. ежемесячно</w:t>
            </w:r>
          </w:p>
        </w:tc>
        <w:tc>
          <w:tcPr>
            <w:tcW w:w="81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140,0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850" w:type="dxa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2154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15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078" w:rsidRPr="008168E8" w:rsidTr="005D331D">
        <w:trPr>
          <w:trHeight w:val="275"/>
        </w:trPr>
        <w:tc>
          <w:tcPr>
            <w:tcW w:w="713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vMerge/>
            <w:shd w:val="clear" w:color="auto" w:fill="auto"/>
          </w:tcPr>
          <w:p w:rsidR="00CE1078" w:rsidRPr="008168E8" w:rsidRDefault="00CE1078" w:rsidP="005D33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0" w:type="dxa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54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15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078" w:rsidRPr="008168E8" w:rsidTr="005D331D">
        <w:trPr>
          <w:trHeight w:val="275"/>
        </w:trPr>
        <w:tc>
          <w:tcPr>
            <w:tcW w:w="713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vMerge/>
            <w:shd w:val="clear" w:color="auto" w:fill="auto"/>
          </w:tcPr>
          <w:p w:rsidR="00CE1078" w:rsidRPr="008168E8" w:rsidRDefault="00CE1078" w:rsidP="005D33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154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15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078" w:rsidRPr="008168E8" w:rsidTr="005D331D">
        <w:trPr>
          <w:trHeight w:val="90"/>
        </w:trPr>
        <w:tc>
          <w:tcPr>
            <w:tcW w:w="713" w:type="dxa"/>
            <w:vMerge w:val="restart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3952" w:type="dxa"/>
            <w:vMerge w:val="restart"/>
            <w:shd w:val="clear" w:color="auto" w:fill="auto"/>
          </w:tcPr>
          <w:p w:rsidR="00CE1078" w:rsidRPr="008168E8" w:rsidRDefault="00CE1078" w:rsidP="005D331D">
            <w:pPr>
              <w:jc w:val="both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Оплата Интернет услуги.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2014-2019 г. ежемесячно</w:t>
            </w:r>
          </w:p>
        </w:tc>
        <w:tc>
          <w:tcPr>
            <w:tcW w:w="81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212,3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52,3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69,0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69,0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850" w:type="dxa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2154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15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078" w:rsidRPr="008168E8" w:rsidTr="005D331D">
        <w:trPr>
          <w:trHeight w:val="90"/>
        </w:trPr>
        <w:tc>
          <w:tcPr>
            <w:tcW w:w="713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vMerge/>
            <w:shd w:val="clear" w:color="auto" w:fill="auto"/>
          </w:tcPr>
          <w:p w:rsidR="00CE1078" w:rsidRPr="008168E8" w:rsidRDefault="00CE1078" w:rsidP="005D33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164,9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54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15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078" w:rsidRPr="008168E8" w:rsidTr="005D331D">
        <w:trPr>
          <w:trHeight w:val="90"/>
        </w:trPr>
        <w:tc>
          <w:tcPr>
            <w:tcW w:w="713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vMerge/>
            <w:shd w:val="clear" w:color="auto" w:fill="auto"/>
          </w:tcPr>
          <w:p w:rsidR="00CE1078" w:rsidRPr="008168E8" w:rsidRDefault="00CE1078" w:rsidP="005D33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47,4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154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15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078" w:rsidRPr="008168E8" w:rsidTr="005D331D">
        <w:trPr>
          <w:trHeight w:val="434"/>
        </w:trPr>
        <w:tc>
          <w:tcPr>
            <w:tcW w:w="713" w:type="dxa"/>
            <w:vMerge w:val="restart"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3952" w:type="dxa"/>
            <w:vMerge w:val="restart"/>
            <w:shd w:val="clear" w:color="auto" w:fill="auto"/>
          </w:tcPr>
          <w:p w:rsidR="00CE1078" w:rsidRPr="008168E8" w:rsidRDefault="00CE1078" w:rsidP="005D331D">
            <w:pPr>
              <w:jc w:val="both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 xml:space="preserve">Обновление сертификата открытого ключа ЭЦП для пункта коллективного доступа сдачи отчетности через телекоммуникационные каналы связи 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2014-2019 г.</w:t>
            </w:r>
          </w:p>
        </w:tc>
        <w:tc>
          <w:tcPr>
            <w:tcW w:w="81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106,2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26,2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26,0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26,0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850" w:type="dxa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2154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15" w:type="dxa"/>
            <w:vMerge/>
            <w:shd w:val="clear" w:color="auto" w:fill="auto"/>
            <w:vAlign w:val="center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078" w:rsidRPr="008168E8" w:rsidTr="005D331D">
        <w:trPr>
          <w:trHeight w:val="526"/>
        </w:trPr>
        <w:tc>
          <w:tcPr>
            <w:tcW w:w="713" w:type="dxa"/>
            <w:vMerge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vMerge/>
            <w:shd w:val="clear" w:color="auto" w:fill="auto"/>
          </w:tcPr>
          <w:p w:rsidR="00CE1078" w:rsidRPr="008168E8" w:rsidRDefault="00CE1078" w:rsidP="005D33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85,0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54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15" w:type="dxa"/>
            <w:vMerge/>
            <w:shd w:val="clear" w:color="auto" w:fill="auto"/>
            <w:vAlign w:val="center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078" w:rsidRPr="008168E8" w:rsidTr="005D331D">
        <w:trPr>
          <w:trHeight w:val="343"/>
        </w:trPr>
        <w:tc>
          <w:tcPr>
            <w:tcW w:w="713" w:type="dxa"/>
            <w:vMerge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vMerge/>
            <w:shd w:val="clear" w:color="auto" w:fill="auto"/>
          </w:tcPr>
          <w:p w:rsidR="00CE1078" w:rsidRPr="008168E8" w:rsidRDefault="00CE1078" w:rsidP="005D33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21,2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154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15" w:type="dxa"/>
            <w:vMerge/>
            <w:shd w:val="clear" w:color="auto" w:fill="auto"/>
            <w:vAlign w:val="center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078" w:rsidRPr="008168E8" w:rsidTr="005D331D">
        <w:trPr>
          <w:trHeight w:val="661"/>
        </w:trPr>
        <w:tc>
          <w:tcPr>
            <w:tcW w:w="713" w:type="dxa"/>
            <w:vMerge w:val="restart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68E8">
              <w:rPr>
                <w:rFonts w:ascii="Times New Roman" w:hAnsi="Times New Roman" w:cs="Times New Roman"/>
              </w:rPr>
              <w:t>2.</w:t>
            </w:r>
            <w:r w:rsidRPr="008168E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952" w:type="dxa"/>
            <w:vMerge w:val="restart"/>
            <w:shd w:val="clear" w:color="auto" w:fill="auto"/>
          </w:tcPr>
          <w:p w:rsidR="00CE1078" w:rsidRPr="008168E8" w:rsidRDefault="00CE1078" w:rsidP="005D331D">
            <w:pPr>
              <w:jc w:val="both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Поддержка субъектов малого  предпринимательства в области подготовки, переподготовки и повышения квалификации кадров п</w:t>
            </w:r>
            <w:r w:rsidRPr="008168E8">
              <w:rPr>
                <w:rFonts w:ascii="Times New Roman" w:hAnsi="Times New Roman" w:cs="Times New Roman"/>
              </w:rPr>
              <w:t>у</w:t>
            </w:r>
            <w:r w:rsidRPr="008168E8">
              <w:rPr>
                <w:rFonts w:ascii="Times New Roman" w:hAnsi="Times New Roman" w:cs="Times New Roman"/>
              </w:rPr>
              <w:t>тем проведения семинаров  в горо</w:t>
            </w:r>
            <w:r w:rsidRPr="008168E8">
              <w:rPr>
                <w:rFonts w:ascii="Times New Roman" w:hAnsi="Times New Roman" w:cs="Times New Roman"/>
              </w:rPr>
              <w:t>д</w:t>
            </w:r>
            <w:r w:rsidRPr="008168E8">
              <w:rPr>
                <w:rFonts w:ascii="Times New Roman" w:hAnsi="Times New Roman" w:cs="Times New Roman"/>
              </w:rPr>
              <w:t>ском округе «поселок Палана» для СМП.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В течение вс</w:t>
            </w:r>
            <w:r w:rsidRPr="008168E8">
              <w:rPr>
                <w:rFonts w:ascii="Times New Roman" w:hAnsi="Times New Roman" w:cs="Times New Roman"/>
              </w:rPr>
              <w:t>е</w:t>
            </w:r>
            <w:r w:rsidRPr="008168E8">
              <w:rPr>
                <w:rFonts w:ascii="Times New Roman" w:hAnsi="Times New Roman" w:cs="Times New Roman"/>
              </w:rPr>
              <w:t xml:space="preserve">го периода Программы </w:t>
            </w:r>
          </w:p>
        </w:tc>
        <w:tc>
          <w:tcPr>
            <w:tcW w:w="81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 w:val="restart"/>
            <w:shd w:val="clear" w:color="auto" w:fill="auto"/>
            <w:vAlign w:val="center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Без финансиров</w:t>
            </w:r>
            <w:r w:rsidRPr="008168E8">
              <w:rPr>
                <w:rFonts w:ascii="Times New Roman" w:hAnsi="Times New Roman" w:cs="Times New Roman"/>
              </w:rPr>
              <w:t>а</w:t>
            </w:r>
            <w:r w:rsidRPr="008168E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Отдел эконом</w:t>
            </w:r>
            <w:r w:rsidRPr="008168E8">
              <w:rPr>
                <w:rFonts w:ascii="Times New Roman" w:hAnsi="Times New Roman" w:cs="Times New Roman"/>
              </w:rPr>
              <w:t>и</w:t>
            </w:r>
            <w:r w:rsidRPr="008168E8">
              <w:rPr>
                <w:rFonts w:ascii="Times New Roman" w:hAnsi="Times New Roman" w:cs="Times New Roman"/>
              </w:rPr>
              <w:t>ки и ЖКХ</w:t>
            </w:r>
          </w:p>
        </w:tc>
      </w:tr>
      <w:tr w:rsidR="00CE1078" w:rsidRPr="008168E8" w:rsidTr="005D331D">
        <w:trPr>
          <w:trHeight w:val="529"/>
        </w:trPr>
        <w:tc>
          <w:tcPr>
            <w:tcW w:w="713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vMerge/>
            <w:shd w:val="clear" w:color="auto" w:fill="auto"/>
          </w:tcPr>
          <w:p w:rsidR="00CE1078" w:rsidRPr="008168E8" w:rsidRDefault="00CE1078" w:rsidP="005D33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078" w:rsidRPr="008168E8" w:rsidTr="005D331D">
        <w:trPr>
          <w:trHeight w:val="522"/>
        </w:trPr>
        <w:tc>
          <w:tcPr>
            <w:tcW w:w="713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vMerge/>
            <w:shd w:val="clear" w:color="auto" w:fill="auto"/>
          </w:tcPr>
          <w:p w:rsidR="00CE1078" w:rsidRPr="008168E8" w:rsidRDefault="00CE1078" w:rsidP="005D33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078" w:rsidRPr="008168E8" w:rsidTr="005D331D">
        <w:trPr>
          <w:trHeight w:val="527"/>
        </w:trPr>
        <w:tc>
          <w:tcPr>
            <w:tcW w:w="713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68E8">
              <w:rPr>
                <w:rFonts w:ascii="Times New Roman" w:hAnsi="Times New Roman" w:cs="Times New Roman"/>
              </w:rPr>
              <w:t>2.</w:t>
            </w:r>
            <w:r w:rsidRPr="008168E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952" w:type="dxa"/>
            <w:shd w:val="clear" w:color="auto" w:fill="auto"/>
          </w:tcPr>
          <w:p w:rsidR="00CE1078" w:rsidRPr="008168E8" w:rsidRDefault="00CE1078" w:rsidP="005D331D">
            <w:pPr>
              <w:jc w:val="both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Предоставление информационно-консультационных услуг для СМП в городском округе на базе мун</w:t>
            </w:r>
            <w:r w:rsidRPr="008168E8">
              <w:rPr>
                <w:rFonts w:ascii="Times New Roman" w:hAnsi="Times New Roman" w:cs="Times New Roman"/>
              </w:rPr>
              <w:t>и</w:t>
            </w:r>
            <w:r w:rsidRPr="008168E8">
              <w:rPr>
                <w:rFonts w:ascii="Times New Roman" w:hAnsi="Times New Roman" w:cs="Times New Roman"/>
              </w:rPr>
              <w:t>ципального имущества.</w:t>
            </w:r>
          </w:p>
        </w:tc>
        <w:tc>
          <w:tcPr>
            <w:tcW w:w="1803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В течение вс</w:t>
            </w:r>
            <w:r w:rsidRPr="008168E8">
              <w:rPr>
                <w:rFonts w:ascii="Times New Roman" w:hAnsi="Times New Roman" w:cs="Times New Roman"/>
              </w:rPr>
              <w:t>е</w:t>
            </w:r>
            <w:r w:rsidRPr="008168E8">
              <w:rPr>
                <w:rFonts w:ascii="Times New Roman" w:hAnsi="Times New Roman" w:cs="Times New Roman"/>
              </w:rPr>
              <w:t>го периода Программы</w:t>
            </w:r>
          </w:p>
        </w:tc>
        <w:tc>
          <w:tcPr>
            <w:tcW w:w="81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Без финансиров</w:t>
            </w:r>
            <w:r w:rsidRPr="008168E8">
              <w:rPr>
                <w:rFonts w:ascii="Times New Roman" w:hAnsi="Times New Roman" w:cs="Times New Roman"/>
              </w:rPr>
              <w:t>а</w:t>
            </w:r>
            <w:r w:rsidRPr="008168E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15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Консультацио</w:t>
            </w:r>
            <w:r w:rsidRPr="008168E8">
              <w:rPr>
                <w:rFonts w:ascii="Times New Roman" w:hAnsi="Times New Roman" w:cs="Times New Roman"/>
              </w:rPr>
              <w:t>н</w:t>
            </w:r>
            <w:r w:rsidRPr="008168E8">
              <w:rPr>
                <w:rFonts w:ascii="Times New Roman" w:hAnsi="Times New Roman" w:cs="Times New Roman"/>
              </w:rPr>
              <w:t>ный центр</w:t>
            </w:r>
          </w:p>
        </w:tc>
      </w:tr>
      <w:tr w:rsidR="00CE1078" w:rsidRPr="008168E8" w:rsidTr="005D331D">
        <w:trPr>
          <w:trHeight w:val="90"/>
        </w:trPr>
        <w:tc>
          <w:tcPr>
            <w:tcW w:w="6468" w:type="dxa"/>
            <w:gridSpan w:val="3"/>
            <w:vMerge w:val="restart"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 xml:space="preserve">3. </w:t>
            </w:r>
            <w:r w:rsidRPr="008168E8">
              <w:rPr>
                <w:rFonts w:ascii="Times New Roman" w:hAnsi="Times New Roman" w:cs="Times New Roman"/>
                <w:b/>
              </w:rPr>
              <w:t>ФИНАНСОВАЯ ПОДДЕРЖКА СМП</w:t>
            </w:r>
          </w:p>
        </w:tc>
        <w:tc>
          <w:tcPr>
            <w:tcW w:w="811" w:type="dxa"/>
            <w:shd w:val="clear" w:color="auto" w:fill="auto"/>
          </w:tcPr>
          <w:p w:rsidR="00CE1078" w:rsidRPr="008168E8" w:rsidRDefault="00CE1078" w:rsidP="005D331D">
            <w:pPr>
              <w:ind w:left="-147"/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2750,0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750,0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850" w:type="dxa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55,0</w:t>
            </w:r>
          </w:p>
        </w:tc>
        <w:tc>
          <w:tcPr>
            <w:tcW w:w="2154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15" w:type="dxa"/>
            <w:vMerge w:val="restart"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</w:p>
        </w:tc>
      </w:tr>
      <w:tr w:rsidR="00CE1078" w:rsidRPr="008168E8" w:rsidTr="005D331D">
        <w:trPr>
          <w:trHeight w:val="90"/>
        </w:trPr>
        <w:tc>
          <w:tcPr>
            <w:tcW w:w="6468" w:type="dxa"/>
            <w:gridSpan w:val="3"/>
            <w:vMerge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</w:tcPr>
          <w:p w:rsidR="00CE1078" w:rsidRPr="008168E8" w:rsidRDefault="00CE1078" w:rsidP="005D331D">
            <w:pPr>
              <w:ind w:hanging="147"/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2447,5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445,0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445,0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667,5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445,0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445,0</w:t>
            </w:r>
          </w:p>
        </w:tc>
        <w:tc>
          <w:tcPr>
            <w:tcW w:w="850" w:type="dxa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54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Краевой бюджет</w:t>
            </w:r>
          </w:p>
        </w:tc>
        <w:tc>
          <w:tcPr>
            <w:tcW w:w="1815" w:type="dxa"/>
            <w:vMerge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</w:p>
        </w:tc>
      </w:tr>
      <w:tr w:rsidR="00CE1078" w:rsidRPr="008168E8" w:rsidTr="005D331D">
        <w:trPr>
          <w:trHeight w:val="90"/>
        </w:trPr>
        <w:tc>
          <w:tcPr>
            <w:tcW w:w="6468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302,5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55,0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55,0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82,5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55,0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55,0</w:t>
            </w:r>
          </w:p>
        </w:tc>
        <w:tc>
          <w:tcPr>
            <w:tcW w:w="850" w:type="dxa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55,0</w:t>
            </w:r>
          </w:p>
        </w:tc>
        <w:tc>
          <w:tcPr>
            <w:tcW w:w="2154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815" w:type="dxa"/>
            <w:vMerge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</w:p>
        </w:tc>
      </w:tr>
      <w:tr w:rsidR="00CE1078" w:rsidRPr="008168E8" w:rsidTr="005D331D">
        <w:trPr>
          <w:trHeight w:val="370"/>
        </w:trPr>
        <w:tc>
          <w:tcPr>
            <w:tcW w:w="713" w:type="dxa"/>
            <w:vMerge w:val="restart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952" w:type="dxa"/>
            <w:vMerge w:val="restart"/>
            <w:shd w:val="clear" w:color="auto" w:fill="auto"/>
          </w:tcPr>
          <w:p w:rsidR="00CE1078" w:rsidRPr="008168E8" w:rsidRDefault="00CE1078" w:rsidP="005D331D">
            <w:pPr>
              <w:jc w:val="both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Предоставление грантов начина</w:t>
            </w:r>
            <w:r w:rsidRPr="008168E8">
              <w:rPr>
                <w:rFonts w:ascii="Times New Roman" w:hAnsi="Times New Roman" w:cs="Times New Roman"/>
              </w:rPr>
              <w:t>ю</w:t>
            </w:r>
            <w:r w:rsidRPr="008168E8">
              <w:rPr>
                <w:rFonts w:ascii="Times New Roman" w:hAnsi="Times New Roman" w:cs="Times New Roman"/>
              </w:rPr>
              <w:t>щим СМП на создание собственн</w:t>
            </w:r>
            <w:r w:rsidRPr="008168E8">
              <w:rPr>
                <w:rFonts w:ascii="Times New Roman" w:hAnsi="Times New Roman" w:cs="Times New Roman"/>
              </w:rPr>
              <w:t>о</w:t>
            </w:r>
            <w:r w:rsidRPr="008168E8">
              <w:rPr>
                <w:rFonts w:ascii="Times New Roman" w:hAnsi="Times New Roman" w:cs="Times New Roman"/>
              </w:rPr>
              <w:t>го бизнеса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2014-2019 гг., 1 раз в год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</w:tcPr>
          <w:p w:rsidR="00CE1078" w:rsidRPr="008168E8" w:rsidRDefault="00CE1078" w:rsidP="005D331D">
            <w:pPr>
              <w:ind w:hanging="147"/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2750,0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750,0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850" w:type="dxa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55,0</w:t>
            </w:r>
          </w:p>
        </w:tc>
        <w:tc>
          <w:tcPr>
            <w:tcW w:w="2154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15" w:type="dxa"/>
            <w:vMerge w:val="restart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Отдел эконом</w:t>
            </w:r>
            <w:r w:rsidRPr="008168E8">
              <w:rPr>
                <w:rFonts w:ascii="Times New Roman" w:hAnsi="Times New Roman" w:cs="Times New Roman"/>
              </w:rPr>
              <w:t>и</w:t>
            </w:r>
            <w:r w:rsidRPr="008168E8">
              <w:rPr>
                <w:rFonts w:ascii="Times New Roman" w:hAnsi="Times New Roman" w:cs="Times New Roman"/>
              </w:rPr>
              <w:t>ки и ЖКХ</w:t>
            </w:r>
          </w:p>
        </w:tc>
      </w:tr>
      <w:tr w:rsidR="00CE1078" w:rsidRPr="008168E8" w:rsidTr="005D331D">
        <w:trPr>
          <w:trHeight w:val="370"/>
        </w:trPr>
        <w:tc>
          <w:tcPr>
            <w:tcW w:w="713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vMerge/>
            <w:shd w:val="clear" w:color="auto" w:fill="auto"/>
          </w:tcPr>
          <w:p w:rsidR="00CE1078" w:rsidRPr="008168E8" w:rsidRDefault="00CE1078" w:rsidP="005D33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CE1078" w:rsidRPr="008168E8" w:rsidRDefault="00CE1078" w:rsidP="005D331D">
            <w:pPr>
              <w:ind w:hanging="147"/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2447,5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445,0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445,0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667,5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445,0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445,0</w:t>
            </w:r>
          </w:p>
        </w:tc>
        <w:tc>
          <w:tcPr>
            <w:tcW w:w="850" w:type="dxa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54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15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078" w:rsidRPr="008168E8" w:rsidTr="005D331D">
        <w:trPr>
          <w:trHeight w:val="370"/>
        </w:trPr>
        <w:tc>
          <w:tcPr>
            <w:tcW w:w="713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vMerge/>
            <w:shd w:val="clear" w:color="auto" w:fill="auto"/>
          </w:tcPr>
          <w:p w:rsidR="00CE1078" w:rsidRPr="008168E8" w:rsidRDefault="00CE1078" w:rsidP="005D33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302,5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50" w:type="dxa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2154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15" w:type="dxa"/>
            <w:vMerge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078" w:rsidRPr="008168E8" w:rsidTr="005D331D">
        <w:tc>
          <w:tcPr>
            <w:tcW w:w="713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952" w:type="dxa"/>
            <w:shd w:val="clear" w:color="auto" w:fill="auto"/>
          </w:tcPr>
          <w:p w:rsidR="00CE1078" w:rsidRPr="008168E8" w:rsidRDefault="00CE1078" w:rsidP="005D331D">
            <w:pPr>
              <w:jc w:val="both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Организация консультаций для субъектов малого  предприним</w:t>
            </w:r>
            <w:r w:rsidRPr="008168E8">
              <w:rPr>
                <w:rFonts w:ascii="Times New Roman" w:hAnsi="Times New Roman" w:cs="Times New Roman"/>
              </w:rPr>
              <w:t>а</w:t>
            </w:r>
            <w:r w:rsidRPr="008168E8">
              <w:rPr>
                <w:rFonts w:ascii="Times New Roman" w:hAnsi="Times New Roman" w:cs="Times New Roman"/>
              </w:rPr>
              <w:t xml:space="preserve">тельства по вопросам финансовой поддержки, осуществляемой через </w:t>
            </w:r>
            <w:r w:rsidRPr="008168E8">
              <w:rPr>
                <w:rFonts w:ascii="Times New Roman" w:hAnsi="Times New Roman" w:cs="Times New Roman"/>
              </w:rPr>
              <w:lastRenderedPageBreak/>
              <w:t>Министерство экономического ра</w:t>
            </w:r>
            <w:r w:rsidRPr="008168E8">
              <w:rPr>
                <w:rFonts w:ascii="Times New Roman" w:hAnsi="Times New Roman" w:cs="Times New Roman"/>
              </w:rPr>
              <w:t>з</w:t>
            </w:r>
            <w:r w:rsidRPr="008168E8">
              <w:rPr>
                <w:rFonts w:ascii="Times New Roman" w:hAnsi="Times New Roman" w:cs="Times New Roman"/>
              </w:rPr>
              <w:t>вития, предпринимательства и то</w:t>
            </w:r>
            <w:r w:rsidRPr="008168E8">
              <w:rPr>
                <w:rFonts w:ascii="Times New Roman" w:hAnsi="Times New Roman" w:cs="Times New Roman"/>
              </w:rPr>
              <w:t>р</w:t>
            </w:r>
            <w:r w:rsidRPr="008168E8">
              <w:rPr>
                <w:rFonts w:ascii="Times New Roman" w:hAnsi="Times New Roman" w:cs="Times New Roman"/>
              </w:rPr>
              <w:t>говли Камчатского края с участием Админ</w:t>
            </w:r>
            <w:r w:rsidRPr="008168E8">
              <w:rPr>
                <w:rFonts w:ascii="Times New Roman" w:hAnsi="Times New Roman" w:cs="Times New Roman"/>
              </w:rPr>
              <w:t>и</w:t>
            </w:r>
            <w:r w:rsidRPr="008168E8">
              <w:rPr>
                <w:rFonts w:ascii="Times New Roman" w:hAnsi="Times New Roman" w:cs="Times New Roman"/>
              </w:rPr>
              <w:t>страции городского округа «поселок Пал</w:t>
            </w:r>
            <w:r w:rsidRPr="008168E8">
              <w:rPr>
                <w:rFonts w:ascii="Times New Roman" w:hAnsi="Times New Roman" w:cs="Times New Roman"/>
              </w:rPr>
              <w:t>а</w:t>
            </w:r>
            <w:r w:rsidRPr="008168E8">
              <w:rPr>
                <w:rFonts w:ascii="Times New Roman" w:hAnsi="Times New Roman" w:cs="Times New Roman"/>
              </w:rPr>
              <w:t>на».</w:t>
            </w:r>
          </w:p>
        </w:tc>
        <w:tc>
          <w:tcPr>
            <w:tcW w:w="1803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lastRenderedPageBreak/>
              <w:t>2014-2019 гг.</w:t>
            </w:r>
          </w:p>
        </w:tc>
        <w:tc>
          <w:tcPr>
            <w:tcW w:w="81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Без финансиров</w:t>
            </w:r>
            <w:r w:rsidRPr="008168E8">
              <w:rPr>
                <w:rFonts w:ascii="Times New Roman" w:hAnsi="Times New Roman" w:cs="Times New Roman"/>
              </w:rPr>
              <w:t>а</w:t>
            </w:r>
            <w:r w:rsidRPr="008168E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Консультацио</w:t>
            </w:r>
            <w:r w:rsidRPr="008168E8">
              <w:rPr>
                <w:rFonts w:ascii="Times New Roman" w:hAnsi="Times New Roman" w:cs="Times New Roman"/>
              </w:rPr>
              <w:t>н</w:t>
            </w:r>
            <w:r w:rsidRPr="008168E8">
              <w:rPr>
                <w:rFonts w:ascii="Times New Roman" w:hAnsi="Times New Roman" w:cs="Times New Roman"/>
              </w:rPr>
              <w:t>ный центр</w:t>
            </w:r>
          </w:p>
        </w:tc>
      </w:tr>
      <w:tr w:rsidR="00CE1078" w:rsidRPr="008168E8" w:rsidTr="005D331D">
        <w:trPr>
          <w:trHeight w:val="475"/>
        </w:trPr>
        <w:tc>
          <w:tcPr>
            <w:tcW w:w="6468" w:type="dxa"/>
            <w:gridSpan w:val="3"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lastRenderedPageBreak/>
              <w:t xml:space="preserve">4. </w:t>
            </w:r>
            <w:r w:rsidRPr="008168E8">
              <w:rPr>
                <w:rFonts w:ascii="Times New Roman" w:hAnsi="Times New Roman" w:cs="Times New Roman"/>
                <w:b/>
              </w:rPr>
              <w:t>ИМУЩЕСТВЕННАЯ ПОДДЕРЖКА СМП</w:t>
            </w:r>
          </w:p>
        </w:tc>
        <w:tc>
          <w:tcPr>
            <w:tcW w:w="81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CE1078" w:rsidRPr="008168E8" w:rsidRDefault="00CE1078" w:rsidP="005D331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5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078" w:rsidRPr="008168E8" w:rsidTr="005D331D">
        <w:trPr>
          <w:trHeight w:val="233"/>
        </w:trPr>
        <w:tc>
          <w:tcPr>
            <w:tcW w:w="713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952" w:type="dxa"/>
            <w:shd w:val="clear" w:color="auto" w:fill="auto"/>
          </w:tcPr>
          <w:p w:rsidR="00CE1078" w:rsidRPr="008168E8" w:rsidRDefault="00CE1078" w:rsidP="005D331D">
            <w:pPr>
              <w:jc w:val="both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Передача во владение и (или) пол</w:t>
            </w:r>
            <w:r w:rsidRPr="008168E8">
              <w:rPr>
                <w:rFonts w:ascii="Times New Roman" w:hAnsi="Times New Roman" w:cs="Times New Roman"/>
              </w:rPr>
              <w:t>ь</w:t>
            </w:r>
            <w:r w:rsidRPr="008168E8">
              <w:rPr>
                <w:rFonts w:ascii="Times New Roman" w:hAnsi="Times New Roman" w:cs="Times New Roman"/>
              </w:rPr>
              <w:t>зование муниципального имущес</w:t>
            </w:r>
            <w:r w:rsidRPr="008168E8">
              <w:rPr>
                <w:rFonts w:ascii="Times New Roman" w:hAnsi="Times New Roman" w:cs="Times New Roman"/>
              </w:rPr>
              <w:t>т</w:t>
            </w:r>
            <w:r w:rsidRPr="008168E8">
              <w:rPr>
                <w:rFonts w:ascii="Times New Roman" w:hAnsi="Times New Roman" w:cs="Times New Roman"/>
              </w:rPr>
              <w:t>ва на возмездной основе,   безво</w:t>
            </w:r>
            <w:r w:rsidRPr="008168E8">
              <w:rPr>
                <w:rFonts w:ascii="Times New Roman" w:hAnsi="Times New Roman" w:cs="Times New Roman"/>
              </w:rPr>
              <w:t>з</w:t>
            </w:r>
            <w:r w:rsidRPr="008168E8">
              <w:rPr>
                <w:rFonts w:ascii="Times New Roman" w:hAnsi="Times New Roman" w:cs="Times New Roman"/>
              </w:rPr>
              <w:t>мездной основе или на льготных условиях.</w:t>
            </w:r>
          </w:p>
        </w:tc>
        <w:tc>
          <w:tcPr>
            <w:tcW w:w="1803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В течение вс</w:t>
            </w:r>
            <w:r w:rsidRPr="008168E8">
              <w:rPr>
                <w:rFonts w:ascii="Times New Roman" w:hAnsi="Times New Roman" w:cs="Times New Roman"/>
              </w:rPr>
              <w:t>е</w:t>
            </w:r>
            <w:r w:rsidRPr="008168E8">
              <w:rPr>
                <w:rFonts w:ascii="Times New Roman" w:hAnsi="Times New Roman" w:cs="Times New Roman"/>
              </w:rPr>
              <w:t>го периода Программы, по мере необх</w:t>
            </w:r>
            <w:r w:rsidRPr="008168E8">
              <w:rPr>
                <w:rFonts w:ascii="Times New Roman" w:hAnsi="Times New Roman" w:cs="Times New Roman"/>
              </w:rPr>
              <w:t>о</w:t>
            </w:r>
            <w:r w:rsidRPr="008168E8">
              <w:rPr>
                <w:rFonts w:ascii="Times New Roman" w:hAnsi="Times New Roman" w:cs="Times New Roman"/>
              </w:rPr>
              <w:t>димости</w:t>
            </w:r>
          </w:p>
        </w:tc>
        <w:tc>
          <w:tcPr>
            <w:tcW w:w="81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Без финансиров</w:t>
            </w:r>
            <w:r w:rsidRPr="008168E8">
              <w:rPr>
                <w:rFonts w:ascii="Times New Roman" w:hAnsi="Times New Roman" w:cs="Times New Roman"/>
              </w:rPr>
              <w:t>а</w:t>
            </w:r>
            <w:r w:rsidRPr="008168E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15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КУМИ</w:t>
            </w:r>
          </w:p>
        </w:tc>
      </w:tr>
      <w:tr w:rsidR="00CE1078" w:rsidRPr="008168E8" w:rsidTr="005D331D">
        <w:trPr>
          <w:trHeight w:val="233"/>
        </w:trPr>
        <w:tc>
          <w:tcPr>
            <w:tcW w:w="713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5" w:type="dxa"/>
            <w:gridSpan w:val="2"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  <w:b/>
              </w:rPr>
              <w:t xml:space="preserve">Итого по Программе: </w:t>
            </w:r>
          </w:p>
        </w:tc>
        <w:tc>
          <w:tcPr>
            <w:tcW w:w="811" w:type="dxa"/>
            <w:shd w:val="clear" w:color="auto" w:fill="auto"/>
          </w:tcPr>
          <w:p w:rsidR="00CE1078" w:rsidRPr="008168E8" w:rsidRDefault="00CE1078" w:rsidP="005D331D">
            <w:pPr>
              <w:ind w:hanging="147"/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3273,6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610,0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583,6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860,0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610,0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610,0</w:t>
            </w:r>
          </w:p>
        </w:tc>
        <w:tc>
          <w:tcPr>
            <w:tcW w:w="850" w:type="dxa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84,0</w:t>
            </w:r>
          </w:p>
        </w:tc>
        <w:tc>
          <w:tcPr>
            <w:tcW w:w="2154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15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078" w:rsidRPr="008168E8" w:rsidTr="005D331D">
        <w:trPr>
          <w:trHeight w:val="233"/>
        </w:trPr>
        <w:tc>
          <w:tcPr>
            <w:tcW w:w="713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5" w:type="dxa"/>
            <w:gridSpan w:val="2"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CE1078" w:rsidRPr="008168E8" w:rsidRDefault="00CE1078" w:rsidP="005D331D">
            <w:pPr>
              <w:ind w:hanging="147"/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2846,5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526,0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520,0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748,5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526,0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526,0</w:t>
            </w:r>
          </w:p>
        </w:tc>
        <w:tc>
          <w:tcPr>
            <w:tcW w:w="850" w:type="dxa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54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Краевой бюджет</w:t>
            </w:r>
          </w:p>
        </w:tc>
        <w:tc>
          <w:tcPr>
            <w:tcW w:w="1815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078" w:rsidRPr="008168E8" w:rsidTr="005D331D">
        <w:trPr>
          <w:trHeight w:val="70"/>
        </w:trPr>
        <w:tc>
          <w:tcPr>
            <w:tcW w:w="713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5" w:type="dxa"/>
            <w:gridSpan w:val="2"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511,1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84,0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63,6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111,5</w:t>
            </w:r>
          </w:p>
        </w:tc>
        <w:tc>
          <w:tcPr>
            <w:tcW w:w="850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84,0</w:t>
            </w:r>
          </w:p>
        </w:tc>
        <w:tc>
          <w:tcPr>
            <w:tcW w:w="851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84,0</w:t>
            </w:r>
          </w:p>
        </w:tc>
        <w:tc>
          <w:tcPr>
            <w:tcW w:w="850" w:type="dxa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84,0</w:t>
            </w:r>
          </w:p>
        </w:tc>
        <w:tc>
          <w:tcPr>
            <w:tcW w:w="2154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8E8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815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1078" w:rsidRPr="008168E8" w:rsidRDefault="00CE1078" w:rsidP="00CE1078">
      <w:pPr>
        <w:rPr>
          <w:rFonts w:ascii="Times New Roman" w:hAnsi="Times New Roman" w:cs="Times New Roman"/>
        </w:rPr>
      </w:pPr>
    </w:p>
    <w:p w:rsidR="00CE1078" w:rsidRPr="008168E8" w:rsidRDefault="00CE1078" w:rsidP="00CE1078">
      <w:pPr>
        <w:rPr>
          <w:rFonts w:ascii="Times New Roman" w:hAnsi="Times New Roman" w:cs="Times New Roman"/>
        </w:rPr>
        <w:sectPr w:rsidR="00CE1078" w:rsidRPr="008168E8" w:rsidSect="002247C4">
          <w:pgSz w:w="16838" w:h="11906" w:orient="landscape"/>
          <w:pgMar w:top="720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CE1078" w:rsidRPr="008168E8" w:rsidTr="005D331D">
        <w:tc>
          <w:tcPr>
            <w:tcW w:w="4785" w:type="dxa"/>
            <w:shd w:val="clear" w:color="auto" w:fill="auto"/>
          </w:tcPr>
          <w:p w:rsidR="00CE1078" w:rsidRPr="008168E8" w:rsidRDefault="00CE1078" w:rsidP="005D3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shd w:val="clear" w:color="auto" w:fill="auto"/>
          </w:tcPr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Приложение № 2</w:t>
            </w: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к  муниципальной  пр</w:t>
            </w:r>
            <w:r w:rsidRPr="008168E8">
              <w:rPr>
                <w:rFonts w:ascii="Times New Roman" w:hAnsi="Times New Roman" w:cs="Times New Roman"/>
              </w:rPr>
              <w:t>о</w:t>
            </w:r>
            <w:r w:rsidRPr="008168E8">
              <w:rPr>
                <w:rFonts w:ascii="Times New Roman" w:hAnsi="Times New Roman" w:cs="Times New Roman"/>
              </w:rPr>
              <w:t>грамме</w:t>
            </w: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«Поддержка малого  и среднего предпринимательства</w:t>
            </w: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 xml:space="preserve">на территории городского округа </w:t>
            </w: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«поселок П</w:t>
            </w:r>
            <w:r w:rsidRPr="008168E8">
              <w:rPr>
                <w:rFonts w:ascii="Times New Roman" w:hAnsi="Times New Roman" w:cs="Times New Roman"/>
              </w:rPr>
              <w:t>а</w:t>
            </w:r>
            <w:r w:rsidRPr="008168E8">
              <w:rPr>
                <w:rFonts w:ascii="Times New Roman" w:hAnsi="Times New Roman" w:cs="Times New Roman"/>
              </w:rPr>
              <w:t>лана»</w:t>
            </w: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  <w:r w:rsidRPr="008168E8">
              <w:rPr>
                <w:rFonts w:ascii="Times New Roman" w:hAnsi="Times New Roman" w:cs="Times New Roman"/>
              </w:rPr>
              <w:t>на 2014-2019 годы»</w:t>
            </w:r>
          </w:p>
          <w:p w:rsidR="00CE1078" w:rsidRPr="008168E8" w:rsidRDefault="00CE1078" w:rsidP="005D33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1078" w:rsidRPr="008168E8" w:rsidRDefault="00CE1078" w:rsidP="00CE1078">
      <w:pPr>
        <w:rPr>
          <w:rFonts w:ascii="Times New Roman" w:hAnsi="Times New Roman" w:cs="Times New Roman"/>
        </w:rPr>
      </w:pPr>
    </w:p>
    <w:p w:rsidR="00CE1078" w:rsidRPr="008168E8" w:rsidRDefault="00CE1078" w:rsidP="00CE107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8E8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CE1078" w:rsidRPr="008168E8" w:rsidRDefault="00CE1078" w:rsidP="00CE107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8E8">
        <w:rPr>
          <w:rFonts w:ascii="Times New Roman" w:hAnsi="Times New Roman" w:cs="Times New Roman"/>
          <w:b/>
          <w:sz w:val="24"/>
          <w:szCs w:val="24"/>
        </w:rPr>
        <w:t>предоставления грантов начи</w:t>
      </w:r>
      <w:r w:rsidRPr="008168E8">
        <w:rPr>
          <w:rFonts w:ascii="Times New Roman" w:hAnsi="Times New Roman" w:cs="Times New Roman"/>
          <w:b/>
          <w:sz w:val="24"/>
          <w:szCs w:val="24"/>
        </w:rPr>
        <w:softHyphen/>
        <w:t>нающим субъектам малого предпринимательства на созд</w:t>
      </w:r>
      <w:r w:rsidRPr="008168E8">
        <w:rPr>
          <w:rFonts w:ascii="Times New Roman" w:hAnsi="Times New Roman" w:cs="Times New Roman"/>
          <w:b/>
          <w:sz w:val="24"/>
          <w:szCs w:val="24"/>
        </w:rPr>
        <w:t>а</w:t>
      </w:r>
      <w:r w:rsidRPr="008168E8">
        <w:rPr>
          <w:rFonts w:ascii="Times New Roman" w:hAnsi="Times New Roman" w:cs="Times New Roman"/>
          <w:b/>
          <w:sz w:val="24"/>
          <w:szCs w:val="24"/>
        </w:rPr>
        <w:t>ние собственного бизнеса в городском округе «поселок Палана»</w:t>
      </w:r>
    </w:p>
    <w:p w:rsidR="00CE1078" w:rsidRPr="008168E8" w:rsidRDefault="00CE1078" w:rsidP="00CE1078">
      <w:pPr>
        <w:pStyle w:val="ab"/>
        <w:jc w:val="center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CE1078" w:rsidRPr="008168E8" w:rsidRDefault="00CE1078" w:rsidP="00CE1078">
      <w:pPr>
        <w:ind w:left="720"/>
        <w:jc w:val="center"/>
        <w:rPr>
          <w:rFonts w:ascii="Times New Roman" w:hAnsi="Times New Roman" w:cs="Times New Roman"/>
          <w:b/>
        </w:rPr>
      </w:pPr>
      <w:r w:rsidRPr="008168E8">
        <w:rPr>
          <w:rFonts w:ascii="Times New Roman" w:hAnsi="Times New Roman" w:cs="Times New Roman"/>
          <w:b/>
        </w:rPr>
        <w:t>I. Общие положения</w:t>
      </w:r>
    </w:p>
    <w:p w:rsidR="00CE1078" w:rsidRPr="008168E8" w:rsidRDefault="00CE1078" w:rsidP="00CE1078">
      <w:pPr>
        <w:rPr>
          <w:rFonts w:ascii="Times New Roman" w:hAnsi="Times New Roman" w:cs="Times New Roman"/>
        </w:rPr>
      </w:pPr>
    </w:p>
    <w:p w:rsidR="00CE1078" w:rsidRPr="008168E8" w:rsidRDefault="00CE1078" w:rsidP="00CE1078">
      <w:pPr>
        <w:pStyle w:val="ConsPlusNonformat"/>
        <w:tabs>
          <w:tab w:val="left" w:pos="1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68E8">
        <w:rPr>
          <w:rFonts w:ascii="Times New Roman" w:hAnsi="Times New Roman" w:cs="Times New Roman"/>
          <w:sz w:val="24"/>
          <w:szCs w:val="24"/>
        </w:rPr>
        <w:t xml:space="preserve">            1.1. Настоящий Порядок регламентирует предоставление в рамках Программы гра</w:t>
      </w:r>
      <w:r w:rsidRPr="008168E8">
        <w:rPr>
          <w:rFonts w:ascii="Times New Roman" w:hAnsi="Times New Roman" w:cs="Times New Roman"/>
          <w:sz w:val="24"/>
          <w:szCs w:val="24"/>
        </w:rPr>
        <w:t>н</w:t>
      </w:r>
      <w:r w:rsidRPr="008168E8">
        <w:rPr>
          <w:rFonts w:ascii="Times New Roman" w:hAnsi="Times New Roman" w:cs="Times New Roman"/>
          <w:sz w:val="24"/>
          <w:szCs w:val="24"/>
        </w:rPr>
        <w:t>тов начинающим субъектам малого предпринимательства на создание собственного бизнеса в г</w:t>
      </w:r>
      <w:r w:rsidRPr="008168E8">
        <w:rPr>
          <w:rFonts w:ascii="Times New Roman" w:hAnsi="Times New Roman" w:cs="Times New Roman"/>
          <w:sz w:val="24"/>
          <w:szCs w:val="24"/>
        </w:rPr>
        <w:t>о</w:t>
      </w:r>
      <w:r w:rsidRPr="008168E8">
        <w:rPr>
          <w:rFonts w:ascii="Times New Roman" w:hAnsi="Times New Roman" w:cs="Times New Roman"/>
          <w:sz w:val="24"/>
          <w:szCs w:val="24"/>
        </w:rPr>
        <w:t>родском округе «поселок Палана» (далее   –  грант).</w:t>
      </w:r>
    </w:p>
    <w:p w:rsidR="00CE1078" w:rsidRPr="008168E8" w:rsidRDefault="00CE1078" w:rsidP="00CE1078">
      <w:pPr>
        <w:ind w:firstLine="709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 xml:space="preserve">1.2. </w:t>
      </w:r>
      <w:proofErr w:type="gramStart"/>
      <w:r w:rsidRPr="008168E8">
        <w:rPr>
          <w:rFonts w:ascii="Times New Roman" w:hAnsi="Times New Roman" w:cs="Times New Roman"/>
        </w:rPr>
        <w:t>Гранты предоставляются субъектам малого предпринимательства по соотве</w:t>
      </w:r>
      <w:r w:rsidRPr="008168E8">
        <w:rPr>
          <w:rFonts w:ascii="Times New Roman" w:hAnsi="Times New Roman" w:cs="Times New Roman"/>
        </w:rPr>
        <w:t>т</w:t>
      </w:r>
      <w:r w:rsidRPr="008168E8">
        <w:rPr>
          <w:rFonts w:ascii="Times New Roman" w:hAnsi="Times New Roman" w:cs="Times New Roman"/>
        </w:rPr>
        <w:t>ствующим критериям, установленным в статье 4 Федерального закона от 24.07.2007 г. № 209-ФЗ «О развитии малого и среднего предпринимательства в Российской Федер</w:t>
      </w:r>
      <w:r w:rsidRPr="008168E8">
        <w:rPr>
          <w:rFonts w:ascii="Times New Roman" w:hAnsi="Times New Roman" w:cs="Times New Roman"/>
        </w:rPr>
        <w:t>а</w:t>
      </w:r>
      <w:r w:rsidRPr="008168E8">
        <w:rPr>
          <w:rFonts w:ascii="Times New Roman" w:hAnsi="Times New Roman" w:cs="Times New Roman"/>
        </w:rPr>
        <w:t>ции», отвечающим требованиям, установленным настоящим Порядком, в случае, если Коорд</w:t>
      </w:r>
      <w:r w:rsidRPr="008168E8">
        <w:rPr>
          <w:rFonts w:ascii="Times New Roman" w:hAnsi="Times New Roman" w:cs="Times New Roman"/>
        </w:rPr>
        <w:t>и</w:t>
      </w:r>
      <w:r w:rsidRPr="008168E8">
        <w:rPr>
          <w:rFonts w:ascii="Times New Roman" w:hAnsi="Times New Roman" w:cs="Times New Roman"/>
        </w:rPr>
        <w:t>национный совет  по развитию малого  предпринимательства в городском округе «поселок Палана»  (далее - Совет) примет положительное решение о предо</w:t>
      </w:r>
      <w:r w:rsidRPr="008168E8">
        <w:rPr>
          <w:rFonts w:ascii="Times New Roman" w:hAnsi="Times New Roman" w:cs="Times New Roman"/>
        </w:rPr>
        <w:t>с</w:t>
      </w:r>
      <w:r w:rsidRPr="008168E8">
        <w:rPr>
          <w:rFonts w:ascii="Times New Roman" w:hAnsi="Times New Roman" w:cs="Times New Roman"/>
        </w:rPr>
        <w:t>тавлении грантов.</w:t>
      </w:r>
      <w:proofErr w:type="gramEnd"/>
    </w:p>
    <w:p w:rsidR="00CE1078" w:rsidRPr="008168E8" w:rsidRDefault="00CE1078" w:rsidP="00CE1078">
      <w:pPr>
        <w:ind w:firstLine="709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1.3. Обязательными условиями предоставления грантов являются:</w:t>
      </w:r>
    </w:p>
    <w:p w:rsidR="00CE1078" w:rsidRPr="008168E8" w:rsidRDefault="00CE1078" w:rsidP="00CE1078">
      <w:pPr>
        <w:pStyle w:val="ConsPlusNonformat"/>
        <w:tabs>
          <w:tab w:val="left" w:pos="1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68E8">
        <w:rPr>
          <w:rFonts w:ascii="Times New Roman" w:hAnsi="Times New Roman" w:cs="Times New Roman"/>
          <w:sz w:val="24"/>
          <w:szCs w:val="24"/>
        </w:rPr>
        <w:t xml:space="preserve">           1.3.1. Гранты предоставляются получателям грантов, срок со дня государственной регистрации которых на день обращения в Администрацию городского округа «поселок Палана» отдел экономики и ЖКХ за грантом составляет менее 1 года;</w:t>
      </w:r>
    </w:p>
    <w:p w:rsidR="00CE1078" w:rsidRPr="008168E8" w:rsidRDefault="00CE1078" w:rsidP="00CE1078">
      <w:pPr>
        <w:ind w:firstLine="709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1.3.2. Регистрация субъекта малого  предпринимательства в качестве индивидуал</w:t>
      </w:r>
      <w:r w:rsidRPr="008168E8">
        <w:rPr>
          <w:rFonts w:ascii="Times New Roman" w:hAnsi="Times New Roman" w:cs="Times New Roman"/>
        </w:rPr>
        <w:t>ь</w:t>
      </w:r>
      <w:r w:rsidRPr="008168E8">
        <w:rPr>
          <w:rFonts w:ascii="Times New Roman" w:hAnsi="Times New Roman" w:cs="Times New Roman"/>
        </w:rPr>
        <w:t xml:space="preserve">ного предпринимателя или юридического лица на территории городского округа «поселок Палана»; </w:t>
      </w:r>
    </w:p>
    <w:p w:rsidR="00CE1078" w:rsidRPr="008168E8" w:rsidRDefault="00CE1078" w:rsidP="00CE1078">
      <w:pPr>
        <w:ind w:firstLine="709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 xml:space="preserve">1.3.3. </w:t>
      </w:r>
      <w:proofErr w:type="gramStart"/>
      <w:r w:rsidRPr="008168E8">
        <w:rPr>
          <w:rFonts w:ascii="Times New Roman" w:hAnsi="Times New Roman" w:cs="Times New Roman"/>
        </w:rPr>
        <w:t xml:space="preserve">Доля </w:t>
      </w:r>
      <w:proofErr w:type="spellStart"/>
      <w:r w:rsidRPr="008168E8">
        <w:rPr>
          <w:rFonts w:ascii="Times New Roman" w:hAnsi="Times New Roman" w:cs="Times New Roman"/>
        </w:rPr>
        <w:t>софинансирования</w:t>
      </w:r>
      <w:proofErr w:type="spellEnd"/>
      <w:r w:rsidRPr="008168E8">
        <w:rPr>
          <w:rFonts w:ascii="Times New Roman" w:hAnsi="Times New Roman" w:cs="Times New Roman"/>
        </w:rPr>
        <w:t xml:space="preserve"> за счёт собственных средств субъектов малого  предпринимательства должна составлять не менее 15 процентов от суммы гранта на момент подачи заявки (в качестве </w:t>
      </w:r>
      <w:proofErr w:type="spellStart"/>
      <w:r w:rsidRPr="008168E8">
        <w:rPr>
          <w:rFonts w:ascii="Times New Roman" w:hAnsi="Times New Roman" w:cs="Times New Roman"/>
        </w:rPr>
        <w:t>софинансирования</w:t>
      </w:r>
      <w:proofErr w:type="spellEnd"/>
      <w:r w:rsidRPr="008168E8">
        <w:rPr>
          <w:rFonts w:ascii="Times New Roman" w:hAnsi="Times New Roman" w:cs="Times New Roman"/>
        </w:rPr>
        <w:t xml:space="preserve"> не принимаются расходы, произведе</w:t>
      </w:r>
      <w:r w:rsidRPr="008168E8">
        <w:rPr>
          <w:rFonts w:ascii="Times New Roman" w:hAnsi="Times New Roman" w:cs="Times New Roman"/>
        </w:rPr>
        <w:t>н</w:t>
      </w:r>
      <w:r w:rsidRPr="008168E8">
        <w:rPr>
          <w:rFonts w:ascii="Times New Roman" w:hAnsi="Times New Roman" w:cs="Times New Roman"/>
        </w:rPr>
        <w:t>ные получателем гранта по сделкам с физическими лицами, не зарегистрированными в качес</w:t>
      </w:r>
      <w:r w:rsidRPr="008168E8">
        <w:rPr>
          <w:rFonts w:ascii="Times New Roman" w:hAnsi="Times New Roman" w:cs="Times New Roman"/>
        </w:rPr>
        <w:t>т</w:t>
      </w:r>
      <w:r w:rsidRPr="008168E8">
        <w:rPr>
          <w:rFonts w:ascii="Times New Roman" w:hAnsi="Times New Roman" w:cs="Times New Roman"/>
        </w:rPr>
        <w:t>ве индивидуальных предпринимателей, за исключением сделок по приобретению сельскохозяйственных животных, н</w:t>
      </w:r>
      <w:r w:rsidRPr="008168E8">
        <w:rPr>
          <w:rFonts w:ascii="Times New Roman" w:hAnsi="Times New Roman" w:cs="Times New Roman"/>
        </w:rPr>
        <w:t>е</w:t>
      </w:r>
      <w:r w:rsidRPr="008168E8">
        <w:rPr>
          <w:rFonts w:ascii="Times New Roman" w:hAnsi="Times New Roman" w:cs="Times New Roman"/>
        </w:rPr>
        <w:t>движимого имущества, спецтехники, транспортных средств).</w:t>
      </w:r>
      <w:proofErr w:type="gramEnd"/>
    </w:p>
    <w:p w:rsidR="00CE1078" w:rsidRPr="008168E8" w:rsidRDefault="00CE1078" w:rsidP="00CE1078">
      <w:pPr>
        <w:ind w:firstLine="709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1.4 Предоставление грантов не может осуществляться в отношении субъектов м</w:t>
      </w:r>
      <w:r w:rsidRPr="008168E8">
        <w:rPr>
          <w:rFonts w:ascii="Times New Roman" w:hAnsi="Times New Roman" w:cs="Times New Roman"/>
        </w:rPr>
        <w:t>а</w:t>
      </w:r>
      <w:r w:rsidRPr="008168E8">
        <w:rPr>
          <w:rFonts w:ascii="Times New Roman" w:hAnsi="Times New Roman" w:cs="Times New Roman"/>
        </w:rPr>
        <w:t>лого предпринимательства:</w:t>
      </w:r>
    </w:p>
    <w:p w:rsidR="00CE1078" w:rsidRPr="008168E8" w:rsidRDefault="00CE1078" w:rsidP="00CE1078">
      <w:pPr>
        <w:ind w:firstLine="709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 xml:space="preserve">1.4.1. </w:t>
      </w:r>
      <w:proofErr w:type="gramStart"/>
      <w:r w:rsidRPr="008168E8">
        <w:rPr>
          <w:rFonts w:ascii="Times New Roman" w:hAnsi="Times New Roman" w:cs="Times New Roman"/>
        </w:rPr>
        <w:t>Имеющих</w:t>
      </w:r>
      <w:proofErr w:type="gramEnd"/>
      <w:r w:rsidRPr="008168E8">
        <w:rPr>
          <w:rFonts w:ascii="Times New Roman" w:hAnsi="Times New Roman" w:cs="Times New Roman"/>
        </w:rPr>
        <w:t xml:space="preserve"> просроченную задолженность по налоговым платежам и иным обязательным платежам в бюджеты Российской Федерации;</w:t>
      </w:r>
    </w:p>
    <w:p w:rsidR="00CE1078" w:rsidRPr="008168E8" w:rsidRDefault="00CE1078" w:rsidP="00CE1078">
      <w:pPr>
        <w:ind w:firstLine="709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 xml:space="preserve">1.4.2. </w:t>
      </w:r>
      <w:proofErr w:type="gramStart"/>
      <w:r w:rsidRPr="008168E8">
        <w:rPr>
          <w:rFonts w:ascii="Times New Roman" w:hAnsi="Times New Roman" w:cs="Times New Roman"/>
        </w:rPr>
        <w:t>Находящихся</w:t>
      </w:r>
      <w:proofErr w:type="gramEnd"/>
      <w:r w:rsidRPr="008168E8">
        <w:rPr>
          <w:rFonts w:ascii="Times New Roman" w:hAnsi="Times New Roman" w:cs="Times New Roman"/>
        </w:rPr>
        <w:t xml:space="preserve"> в стадии реорганизации, ликвидации или в состоянии банкро</w:t>
      </w:r>
      <w:r w:rsidRPr="008168E8">
        <w:rPr>
          <w:rFonts w:ascii="Times New Roman" w:hAnsi="Times New Roman" w:cs="Times New Roman"/>
        </w:rPr>
        <w:t>т</w:t>
      </w:r>
      <w:r w:rsidRPr="008168E8">
        <w:rPr>
          <w:rFonts w:ascii="Times New Roman" w:hAnsi="Times New Roman" w:cs="Times New Roman"/>
        </w:rPr>
        <w:t>ства;</w:t>
      </w:r>
    </w:p>
    <w:p w:rsidR="00CE1078" w:rsidRPr="008168E8" w:rsidRDefault="00CE1078" w:rsidP="00CE1078">
      <w:pPr>
        <w:ind w:firstLine="709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 xml:space="preserve">1.4.3. </w:t>
      </w:r>
      <w:proofErr w:type="gramStart"/>
      <w:r w:rsidRPr="008168E8">
        <w:rPr>
          <w:rFonts w:ascii="Times New Roman" w:hAnsi="Times New Roman" w:cs="Times New Roman"/>
        </w:rPr>
        <w:t>Предоставивших</w:t>
      </w:r>
      <w:proofErr w:type="gramEnd"/>
      <w:r w:rsidRPr="008168E8">
        <w:rPr>
          <w:rFonts w:ascii="Times New Roman" w:hAnsi="Times New Roman" w:cs="Times New Roman"/>
        </w:rPr>
        <w:t xml:space="preserve"> заведомо ложные сведения о своей деятельности;</w:t>
      </w:r>
    </w:p>
    <w:p w:rsidR="00CE1078" w:rsidRPr="008168E8" w:rsidRDefault="00CE1078" w:rsidP="00CE1078">
      <w:pPr>
        <w:ind w:firstLine="709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1.4.4. Не предоставивших в установленный срок  полный перечень документов в соответствии с подпунктом 2.1.1. настоящего Порядка;</w:t>
      </w:r>
    </w:p>
    <w:p w:rsidR="00CE1078" w:rsidRPr="008168E8" w:rsidRDefault="00CE1078" w:rsidP="00CE1078">
      <w:pPr>
        <w:ind w:firstLine="709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 xml:space="preserve">1.4.5. </w:t>
      </w:r>
      <w:proofErr w:type="gramStart"/>
      <w:r w:rsidRPr="008168E8">
        <w:rPr>
          <w:rFonts w:ascii="Times New Roman" w:hAnsi="Times New Roman" w:cs="Times New Roman"/>
        </w:rPr>
        <w:t>Осуществляющих</w:t>
      </w:r>
      <w:proofErr w:type="gramEnd"/>
      <w:r w:rsidRPr="008168E8">
        <w:rPr>
          <w:rFonts w:ascii="Times New Roman" w:hAnsi="Times New Roman" w:cs="Times New Roman"/>
        </w:rPr>
        <w:t xml:space="preserve"> деятельность за пределами городского округа «поселок Палана»;</w:t>
      </w:r>
    </w:p>
    <w:p w:rsidR="00CE1078" w:rsidRPr="008168E8" w:rsidRDefault="00CE1078" w:rsidP="00CE1078">
      <w:pPr>
        <w:ind w:firstLine="709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1.5. Гранты предоставляются в пределах лимитов бюджетных обязательств, предусмотренных на финансирование мероприятий муниципальной  программы разв</w:t>
      </w:r>
      <w:r w:rsidRPr="008168E8">
        <w:rPr>
          <w:rFonts w:ascii="Times New Roman" w:hAnsi="Times New Roman" w:cs="Times New Roman"/>
        </w:rPr>
        <w:t>и</w:t>
      </w:r>
      <w:r w:rsidRPr="008168E8">
        <w:rPr>
          <w:rFonts w:ascii="Times New Roman" w:hAnsi="Times New Roman" w:cs="Times New Roman"/>
        </w:rPr>
        <w:t xml:space="preserve">тия </w:t>
      </w:r>
      <w:r w:rsidRPr="008168E8">
        <w:rPr>
          <w:rFonts w:ascii="Times New Roman" w:hAnsi="Times New Roman" w:cs="Times New Roman"/>
        </w:rPr>
        <w:lastRenderedPageBreak/>
        <w:t xml:space="preserve">малого  предпринимательства городского округа «поселок Палана» на 2014-2019 гг. </w:t>
      </w:r>
    </w:p>
    <w:p w:rsidR="00CE1078" w:rsidRPr="008168E8" w:rsidRDefault="00CE1078" w:rsidP="00CE1078">
      <w:pPr>
        <w:pStyle w:val="ConsPlusNonformat"/>
        <w:tabs>
          <w:tab w:val="left" w:pos="1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68E8">
        <w:rPr>
          <w:rFonts w:ascii="Times New Roman" w:hAnsi="Times New Roman" w:cs="Times New Roman"/>
        </w:rPr>
        <w:t xml:space="preserve">      </w:t>
      </w:r>
      <w:r w:rsidRPr="008168E8">
        <w:rPr>
          <w:rFonts w:ascii="Times New Roman" w:hAnsi="Times New Roman" w:cs="Times New Roman"/>
          <w:sz w:val="24"/>
          <w:szCs w:val="24"/>
        </w:rPr>
        <w:t>1.6.</w:t>
      </w:r>
      <w:r w:rsidRPr="008168E8">
        <w:rPr>
          <w:rFonts w:ascii="Times New Roman" w:hAnsi="Times New Roman" w:cs="Times New Roman"/>
        </w:rPr>
        <w:t xml:space="preserve"> </w:t>
      </w:r>
      <w:r w:rsidRPr="008168E8">
        <w:rPr>
          <w:rFonts w:ascii="Times New Roman" w:hAnsi="Times New Roman" w:cs="Times New Roman"/>
          <w:sz w:val="24"/>
          <w:szCs w:val="24"/>
        </w:rPr>
        <w:t>Грант предоставляется в размере, необходимом для реализации бизнес-плана, указанном в заявлении получателя гранта, но не может превышать 250 тыс. рублей на одного получателя гранта. В случае, когда учредителями вновь созданного юридич</w:t>
      </w:r>
      <w:r w:rsidRPr="008168E8">
        <w:rPr>
          <w:rFonts w:ascii="Times New Roman" w:hAnsi="Times New Roman" w:cs="Times New Roman"/>
          <w:sz w:val="24"/>
          <w:szCs w:val="24"/>
        </w:rPr>
        <w:t>е</w:t>
      </w:r>
      <w:r w:rsidRPr="008168E8">
        <w:rPr>
          <w:rFonts w:ascii="Times New Roman" w:hAnsi="Times New Roman" w:cs="Times New Roman"/>
          <w:sz w:val="24"/>
          <w:szCs w:val="24"/>
        </w:rPr>
        <w:t>ского лица являются несколько физических лиц, включенных в приоритетную целевую группу получателей гранта, определенную частью 5 настоящего Порядка, указанному юридич</w:t>
      </w:r>
      <w:r w:rsidRPr="008168E8">
        <w:rPr>
          <w:rFonts w:ascii="Times New Roman" w:hAnsi="Times New Roman" w:cs="Times New Roman"/>
          <w:sz w:val="24"/>
          <w:szCs w:val="24"/>
        </w:rPr>
        <w:t>е</w:t>
      </w:r>
      <w:r w:rsidRPr="008168E8">
        <w:rPr>
          <w:rFonts w:ascii="Times New Roman" w:hAnsi="Times New Roman" w:cs="Times New Roman"/>
          <w:sz w:val="24"/>
          <w:szCs w:val="24"/>
        </w:rPr>
        <w:t>скому лицу сумма гранта не должна превышать произведения числа указанных учредит</w:t>
      </w:r>
      <w:r w:rsidRPr="008168E8">
        <w:rPr>
          <w:rFonts w:ascii="Times New Roman" w:hAnsi="Times New Roman" w:cs="Times New Roman"/>
          <w:sz w:val="24"/>
          <w:szCs w:val="24"/>
        </w:rPr>
        <w:t>е</w:t>
      </w:r>
      <w:r w:rsidRPr="008168E8">
        <w:rPr>
          <w:rFonts w:ascii="Times New Roman" w:hAnsi="Times New Roman" w:cs="Times New Roman"/>
          <w:sz w:val="24"/>
          <w:szCs w:val="24"/>
        </w:rPr>
        <w:t>лей на 250 тыс. рублей.</w:t>
      </w:r>
    </w:p>
    <w:p w:rsidR="00CE1078" w:rsidRPr="008168E8" w:rsidRDefault="00CE1078" w:rsidP="00CE1078">
      <w:pPr>
        <w:pStyle w:val="ConsPlusNonformat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68E8">
        <w:rPr>
          <w:rFonts w:ascii="Times New Roman" w:hAnsi="Times New Roman" w:cs="Times New Roman"/>
          <w:sz w:val="24"/>
          <w:szCs w:val="24"/>
        </w:rPr>
        <w:tab/>
        <w:t>1.7. Приоритетная целевая группа получателей гранта:</w:t>
      </w:r>
    </w:p>
    <w:p w:rsidR="00CE1078" w:rsidRPr="008168E8" w:rsidRDefault="00CE1078" w:rsidP="00CE1078">
      <w:pPr>
        <w:pStyle w:val="ConsPlusNonformat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68E8">
        <w:rPr>
          <w:rFonts w:ascii="Times New Roman" w:hAnsi="Times New Roman" w:cs="Times New Roman"/>
          <w:sz w:val="24"/>
          <w:szCs w:val="24"/>
        </w:rPr>
        <w:tab/>
        <w:t>- инвалиды;</w:t>
      </w:r>
    </w:p>
    <w:p w:rsidR="00CE1078" w:rsidRPr="008168E8" w:rsidRDefault="00CE1078" w:rsidP="00CE1078">
      <w:pPr>
        <w:pStyle w:val="ConsPlusNonformat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68E8">
        <w:rPr>
          <w:rFonts w:ascii="Times New Roman" w:hAnsi="Times New Roman" w:cs="Times New Roman"/>
          <w:sz w:val="24"/>
          <w:szCs w:val="24"/>
        </w:rPr>
        <w:tab/>
        <w:t>- субъекты молодежного предпринимательства (физические лица в возрасте до 30 лет включительно);</w:t>
      </w:r>
    </w:p>
    <w:p w:rsidR="00CE1078" w:rsidRPr="008168E8" w:rsidRDefault="00CE1078" w:rsidP="00CE1078">
      <w:pPr>
        <w:pStyle w:val="ConsPlusNonformat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68E8">
        <w:rPr>
          <w:rFonts w:ascii="Times New Roman" w:hAnsi="Times New Roman" w:cs="Times New Roman"/>
          <w:sz w:val="24"/>
          <w:szCs w:val="24"/>
        </w:rPr>
        <w:tab/>
        <w:t>- военнослужащие, уволенные в запас в связи с сокращением Вооруженных Сил РФ;</w:t>
      </w:r>
    </w:p>
    <w:p w:rsidR="00CE1078" w:rsidRPr="008168E8" w:rsidRDefault="00CE1078" w:rsidP="00CE1078">
      <w:pPr>
        <w:pStyle w:val="ConsPlusNonformat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68E8">
        <w:rPr>
          <w:rFonts w:ascii="Times New Roman" w:hAnsi="Times New Roman" w:cs="Times New Roman"/>
          <w:sz w:val="24"/>
          <w:szCs w:val="24"/>
        </w:rPr>
        <w:tab/>
        <w:t>- многодетные родители, воспитывающие 3-х и более несовершеннолетних детей;</w:t>
      </w:r>
    </w:p>
    <w:p w:rsidR="00CE1078" w:rsidRPr="008168E8" w:rsidRDefault="00CE1078" w:rsidP="00CE1078">
      <w:pPr>
        <w:pStyle w:val="ConsPlusNonformat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68E8">
        <w:rPr>
          <w:rFonts w:ascii="Times New Roman" w:hAnsi="Times New Roman" w:cs="Times New Roman"/>
          <w:sz w:val="24"/>
          <w:szCs w:val="24"/>
        </w:rPr>
        <w:tab/>
        <w:t>- женщины, воспитывающие несовершеннолетних детей в возрасте до 3-х лет;</w:t>
      </w:r>
    </w:p>
    <w:p w:rsidR="00CE1078" w:rsidRPr="008168E8" w:rsidRDefault="00CE1078" w:rsidP="00CE1078">
      <w:pPr>
        <w:pStyle w:val="ConsPlusNonformat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68E8">
        <w:rPr>
          <w:rFonts w:ascii="Times New Roman" w:hAnsi="Times New Roman" w:cs="Times New Roman"/>
          <w:sz w:val="24"/>
          <w:szCs w:val="24"/>
        </w:rPr>
        <w:tab/>
        <w:t>- СМП, осуществляющие инновационную, производственную, ремесленную де</w:t>
      </w:r>
      <w:r w:rsidRPr="008168E8">
        <w:rPr>
          <w:rFonts w:ascii="Times New Roman" w:hAnsi="Times New Roman" w:cs="Times New Roman"/>
          <w:sz w:val="24"/>
          <w:szCs w:val="24"/>
        </w:rPr>
        <w:t>я</w:t>
      </w:r>
      <w:r w:rsidRPr="008168E8">
        <w:rPr>
          <w:rFonts w:ascii="Times New Roman" w:hAnsi="Times New Roman" w:cs="Times New Roman"/>
          <w:sz w:val="24"/>
          <w:szCs w:val="24"/>
        </w:rPr>
        <w:t>тельность, деятельность в сфере экологии.</w:t>
      </w:r>
    </w:p>
    <w:p w:rsidR="00CE1078" w:rsidRPr="008168E8" w:rsidRDefault="00CE1078" w:rsidP="00CE1078">
      <w:pPr>
        <w:ind w:firstLine="709"/>
        <w:jc w:val="both"/>
        <w:rPr>
          <w:rFonts w:ascii="Times New Roman" w:hAnsi="Times New Roman" w:cs="Times New Roman"/>
        </w:rPr>
      </w:pPr>
    </w:p>
    <w:p w:rsidR="00CE1078" w:rsidRPr="008168E8" w:rsidRDefault="00CE1078" w:rsidP="00CE1078">
      <w:pPr>
        <w:ind w:firstLine="709"/>
        <w:jc w:val="center"/>
        <w:rPr>
          <w:rFonts w:ascii="Times New Roman" w:hAnsi="Times New Roman" w:cs="Times New Roman"/>
          <w:b/>
        </w:rPr>
      </w:pPr>
      <w:r w:rsidRPr="008168E8">
        <w:rPr>
          <w:rFonts w:ascii="Times New Roman" w:hAnsi="Times New Roman" w:cs="Times New Roman"/>
          <w:b/>
          <w:lang w:val="en-US"/>
        </w:rPr>
        <w:t>II</w:t>
      </w:r>
      <w:r w:rsidRPr="008168E8">
        <w:rPr>
          <w:rFonts w:ascii="Times New Roman" w:hAnsi="Times New Roman" w:cs="Times New Roman"/>
          <w:b/>
        </w:rPr>
        <w:t>. Порядок отбора заявок для оказания финансовой поддержки</w:t>
      </w:r>
    </w:p>
    <w:p w:rsidR="00CE1078" w:rsidRPr="008168E8" w:rsidRDefault="00CE1078" w:rsidP="00CE1078">
      <w:pPr>
        <w:ind w:firstLine="709"/>
        <w:jc w:val="center"/>
        <w:rPr>
          <w:rFonts w:ascii="Times New Roman" w:hAnsi="Times New Roman" w:cs="Times New Roman"/>
        </w:rPr>
      </w:pPr>
    </w:p>
    <w:p w:rsidR="00CE1078" w:rsidRPr="008168E8" w:rsidRDefault="00CE1078" w:rsidP="00CE1078">
      <w:pPr>
        <w:ind w:firstLine="709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2.1. Порядок предоставления и предварительного отбора документов для направл</w:t>
      </w:r>
      <w:r w:rsidRPr="008168E8">
        <w:rPr>
          <w:rFonts w:ascii="Times New Roman" w:hAnsi="Times New Roman" w:cs="Times New Roman"/>
        </w:rPr>
        <w:t>е</w:t>
      </w:r>
      <w:r w:rsidRPr="008168E8">
        <w:rPr>
          <w:rFonts w:ascii="Times New Roman" w:hAnsi="Times New Roman" w:cs="Times New Roman"/>
        </w:rPr>
        <w:t>ния их на рассмотрение Совета:</w:t>
      </w:r>
    </w:p>
    <w:p w:rsidR="00CE1078" w:rsidRPr="008168E8" w:rsidRDefault="00CE1078" w:rsidP="00CE1078">
      <w:pPr>
        <w:ind w:firstLine="709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2.1.1. Субъекты  малого предпринимательства, претендующие на оказание по</w:t>
      </w:r>
      <w:r w:rsidRPr="008168E8">
        <w:rPr>
          <w:rFonts w:ascii="Times New Roman" w:hAnsi="Times New Roman" w:cs="Times New Roman"/>
        </w:rPr>
        <w:t>д</w:t>
      </w:r>
      <w:r w:rsidRPr="008168E8">
        <w:rPr>
          <w:rFonts w:ascii="Times New Roman" w:hAnsi="Times New Roman" w:cs="Times New Roman"/>
        </w:rPr>
        <w:t>держки в форме грантов, в течение 15 дней с момента обнародования, размещения на оф</w:t>
      </w:r>
      <w:r w:rsidRPr="008168E8">
        <w:rPr>
          <w:rFonts w:ascii="Times New Roman" w:hAnsi="Times New Roman" w:cs="Times New Roman"/>
        </w:rPr>
        <w:t>и</w:t>
      </w:r>
      <w:r w:rsidRPr="008168E8">
        <w:rPr>
          <w:rFonts w:ascii="Times New Roman" w:hAnsi="Times New Roman" w:cs="Times New Roman"/>
        </w:rPr>
        <w:t>циальном сайте городского округа «поселок Палана» информации о начале отбора бизнес-планов, предоставляют в отдел экономики и ЖКХ Администрации городского округа «п</w:t>
      </w:r>
      <w:r w:rsidRPr="008168E8">
        <w:rPr>
          <w:rFonts w:ascii="Times New Roman" w:hAnsi="Times New Roman" w:cs="Times New Roman"/>
        </w:rPr>
        <w:t>о</w:t>
      </w:r>
      <w:r w:rsidRPr="008168E8">
        <w:rPr>
          <w:rFonts w:ascii="Times New Roman" w:hAnsi="Times New Roman" w:cs="Times New Roman"/>
        </w:rPr>
        <w:t>селок Палана» (далее - Отдел) следующие документы:</w:t>
      </w:r>
    </w:p>
    <w:p w:rsidR="00CE1078" w:rsidRPr="008168E8" w:rsidRDefault="00CE1078" w:rsidP="00CE1078">
      <w:pPr>
        <w:ind w:firstLine="709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а) заявку согласно приложению № 1 к настоящему Порядку;</w:t>
      </w:r>
    </w:p>
    <w:p w:rsidR="00CE1078" w:rsidRPr="008168E8" w:rsidRDefault="00CE1078" w:rsidP="00CE1078">
      <w:pPr>
        <w:ind w:firstLine="709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б) документы по перечню согласно приложению № 2 к настоящему Порядку.</w:t>
      </w:r>
    </w:p>
    <w:p w:rsidR="00CE1078" w:rsidRPr="008168E8" w:rsidRDefault="00CE1078" w:rsidP="00CE1078">
      <w:pPr>
        <w:ind w:firstLine="709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2.1.2. Отдел в течение 10 рабочих дней после представления получателем гранта документов, представленных в обязательном порядке, рассматривает указанные докуме</w:t>
      </w:r>
      <w:r w:rsidRPr="008168E8">
        <w:rPr>
          <w:rFonts w:ascii="Times New Roman" w:hAnsi="Times New Roman" w:cs="Times New Roman"/>
        </w:rPr>
        <w:t>н</w:t>
      </w:r>
      <w:r w:rsidRPr="008168E8">
        <w:rPr>
          <w:rFonts w:ascii="Times New Roman" w:hAnsi="Times New Roman" w:cs="Times New Roman"/>
        </w:rPr>
        <w:t>ты и направляет на рассмотрение в Совет.</w:t>
      </w:r>
    </w:p>
    <w:p w:rsidR="00CE1078" w:rsidRPr="008168E8" w:rsidRDefault="00CE1078" w:rsidP="00CE1078">
      <w:pPr>
        <w:ind w:firstLine="709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2.1.3. В случае отсутствия полного комплекта документов Отдел отклоняет заявку и  извещает субъект малого  предпринимательства о причинах отклонения заявки, док</w:t>
      </w:r>
      <w:r w:rsidRPr="008168E8">
        <w:rPr>
          <w:rFonts w:ascii="Times New Roman" w:hAnsi="Times New Roman" w:cs="Times New Roman"/>
        </w:rPr>
        <w:t>у</w:t>
      </w:r>
      <w:r w:rsidRPr="008168E8">
        <w:rPr>
          <w:rFonts w:ascii="Times New Roman" w:hAnsi="Times New Roman" w:cs="Times New Roman"/>
        </w:rPr>
        <w:t>менты заявителям обратно не высылаются.</w:t>
      </w:r>
    </w:p>
    <w:p w:rsidR="00CE1078" w:rsidRPr="008168E8" w:rsidRDefault="00CE1078" w:rsidP="00CE1078">
      <w:pPr>
        <w:ind w:firstLine="709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2.2. Порядок рассмотрения и оценки бизнес-планов Советом:</w:t>
      </w:r>
    </w:p>
    <w:p w:rsidR="00CE1078" w:rsidRPr="008168E8" w:rsidRDefault="00CE1078" w:rsidP="00CE1078">
      <w:pPr>
        <w:ind w:firstLine="709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2.2.1. Совет рассматривает предоставленные материалы (документы, предоста</w:t>
      </w:r>
      <w:r w:rsidRPr="008168E8">
        <w:rPr>
          <w:rFonts w:ascii="Times New Roman" w:hAnsi="Times New Roman" w:cs="Times New Roman"/>
        </w:rPr>
        <w:t>в</w:t>
      </w:r>
      <w:r w:rsidRPr="008168E8">
        <w:rPr>
          <w:rFonts w:ascii="Times New Roman" w:hAnsi="Times New Roman" w:cs="Times New Roman"/>
        </w:rPr>
        <w:t>ленные субъектами малого  предпринимательства) на предмет их соответствия условиям пр</w:t>
      </w:r>
      <w:r w:rsidRPr="008168E8">
        <w:rPr>
          <w:rFonts w:ascii="Times New Roman" w:hAnsi="Times New Roman" w:cs="Times New Roman"/>
        </w:rPr>
        <w:t>е</w:t>
      </w:r>
      <w:r w:rsidRPr="008168E8">
        <w:rPr>
          <w:rFonts w:ascii="Times New Roman" w:hAnsi="Times New Roman" w:cs="Times New Roman"/>
        </w:rPr>
        <w:t>доставления грантов, предусмотренных пунктом 1.4. настоящего Порядка.</w:t>
      </w:r>
    </w:p>
    <w:p w:rsidR="00CE1078" w:rsidRPr="008168E8" w:rsidRDefault="00CE1078" w:rsidP="00CE1078">
      <w:pPr>
        <w:ind w:firstLine="709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2.2.2. Решение о предоставлении грантов принимается Советом по результатам оценки предоставленных проектов членами Совета путем открытого голосования.</w:t>
      </w:r>
    </w:p>
    <w:p w:rsidR="00CE1078" w:rsidRPr="008168E8" w:rsidRDefault="00CE1078" w:rsidP="00CE1078">
      <w:pPr>
        <w:ind w:firstLine="709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2.2.3. Решение о выдаче грантов субъекту малого предпринимательства считается принятым, если за его принятие проголосовало более 50% членов Совета, присутству</w:t>
      </w:r>
      <w:r w:rsidRPr="008168E8">
        <w:rPr>
          <w:rFonts w:ascii="Times New Roman" w:hAnsi="Times New Roman" w:cs="Times New Roman"/>
        </w:rPr>
        <w:t>ю</w:t>
      </w:r>
      <w:r w:rsidRPr="008168E8">
        <w:rPr>
          <w:rFonts w:ascii="Times New Roman" w:hAnsi="Times New Roman" w:cs="Times New Roman"/>
        </w:rPr>
        <w:t>щих на заседании.</w:t>
      </w:r>
    </w:p>
    <w:p w:rsidR="00CE1078" w:rsidRPr="008168E8" w:rsidRDefault="00CE1078" w:rsidP="00CE1078">
      <w:pPr>
        <w:ind w:firstLine="709"/>
        <w:rPr>
          <w:rFonts w:ascii="Times New Roman" w:hAnsi="Times New Roman" w:cs="Times New Roman"/>
        </w:rPr>
      </w:pPr>
    </w:p>
    <w:p w:rsidR="00CE1078" w:rsidRPr="008168E8" w:rsidRDefault="00CE1078" w:rsidP="00CE1078">
      <w:pPr>
        <w:ind w:firstLine="709"/>
        <w:jc w:val="center"/>
        <w:rPr>
          <w:rFonts w:ascii="Times New Roman" w:hAnsi="Times New Roman" w:cs="Times New Roman"/>
          <w:b/>
        </w:rPr>
      </w:pPr>
      <w:r w:rsidRPr="008168E8">
        <w:rPr>
          <w:rFonts w:ascii="Times New Roman" w:hAnsi="Times New Roman" w:cs="Times New Roman"/>
          <w:b/>
          <w:lang w:val="en-US"/>
        </w:rPr>
        <w:t>III</w:t>
      </w:r>
      <w:r w:rsidRPr="008168E8">
        <w:rPr>
          <w:rFonts w:ascii="Times New Roman" w:hAnsi="Times New Roman" w:cs="Times New Roman"/>
          <w:b/>
        </w:rPr>
        <w:t>. Порядок предоставления грантов</w:t>
      </w:r>
    </w:p>
    <w:p w:rsidR="00CE1078" w:rsidRPr="008168E8" w:rsidRDefault="00CE1078" w:rsidP="00CE1078">
      <w:pPr>
        <w:ind w:firstLine="709"/>
        <w:jc w:val="center"/>
        <w:rPr>
          <w:rFonts w:ascii="Times New Roman" w:hAnsi="Times New Roman" w:cs="Times New Roman"/>
        </w:rPr>
      </w:pPr>
    </w:p>
    <w:p w:rsidR="00CE1078" w:rsidRPr="008168E8" w:rsidRDefault="00CE1078" w:rsidP="00CE1078">
      <w:pPr>
        <w:pStyle w:val="a7"/>
        <w:ind w:firstLine="720"/>
        <w:jc w:val="both"/>
        <w:rPr>
          <w:sz w:val="24"/>
          <w:szCs w:val="24"/>
        </w:rPr>
      </w:pPr>
      <w:r w:rsidRPr="008168E8">
        <w:rPr>
          <w:sz w:val="24"/>
          <w:szCs w:val="24"/>
        </w:rPr>
        <w:t>3.1. На основании протокола о принятом решении на Совете, Администрация г</w:t>
      </w:r>
      <w:r w:rsidRPr="008168E8">
        <w:rPr>
          <w:sz w:val="24"/>
          <w:szCs w:val="24"/>
        </w:rPr>
        <w:t>о</w:t>
      </w:r>
      <w:r w:rsidRPr="008168E8">
        <w:rPr>
          <w:sz w:val="24"/>
          <w:szCs w:val="24"/>
        </w:rPr>
        <w:t xml:space="preserve">родского округа «поселок Палана» заключает с субъектом малого  предпринимательства договор об оказании поддержки в форме предоставления грантов и в течение </w:t>
      </w:r>
      <w:r w:rsidRPr="008168E8">
        <w:rPr>
          <w:color w:val="000000"/>
          <w:sz w:val="24"/>
          <w:szCs w:val="24"/>
        </w:rPr>
        <w:t>10</w:t>
      </w:r>
      <w:r w:rsidRPr="008168E8">
        <w:rPr>
          <w:sz w:val="24"/>
          <w:szCs w:val="24"/>
        </w:rPr>
        <w:t xml:space="preserve"> дней со </w:t>
      </w:r>
      <w:r w:rsidRPr="008168E8">
        <w:rPr>
          <w:sz w:val="24"/>
          <w:szCs w:val="24"/>
        </w:rPr>
        <w:lastRenderedPageBreak/>
        <w:t>дня заключения договора направляет заявку на финансирование в Финансовое управление  Администрации городского округа «поселок Палана».</w:t>
      </w:r>
    </w:p>
    <w:p w:rsidR="00CE1078" w:rsidRPr="008168E8" w:rsidRDefault="00CE1078" w:rsidP="00CE1078">
      <w:pPr>
        <w:ind w:firstLine="709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3.2. Перечисление грантов производится единовременно или по частям в соотве</w:t>
      </w:r>
      <w:r w:rsidRPr="008168E8">
        <w:rPr>
          <w:rFonts w:ascii="Times New Roman" w:hAnsi="Times New Roman" w:cs="Times New Roman"/>
        </w:rPr>
        <w:t>т</w:t>
      </w:r>
      <w:r w:rsidRPr="008168E8">
        <w:rPr>
          <w:rFonts w:ascii="Times New Roman" w:hAnsi="Times New Roman" w:cs="Times New Roman"/>
        </w:rPr>
        <w:t>ствии с условиями договора с лицевого счета Администрации городского округа «поселок Палана», на расчетный счет субъекта малого предпринимательства.</w:t>
      </w:r>
    </w:p>
    <w:p w:rsidR="00CE1078" w:rsidRPr="008168E8" w:rsidRDefault="00CE1078" w:rsidP="00CE1078">
      <w:pPr>
        <w:pStyle w:val="TimesNewRoman"/>
        <w:ind w:left="0"/>
        <w:jc w:val="right"/>
        <w:rPr>
          <w:sz w:val="20"/>
          <w:szCs w:val="20"/>
        </w:rPr>
      </w:pPr>
    </w:p>
    <w:p w:rsidR="00CE1078" w:rsidRPr="008168E8" w:rsidRDefault="00CE1078" w:rsidP="00CE1078">
      <w:pPr>
        <w:pStyle w:val="TimesNewRoman"/>
        <w:ind w:left="0" w:firstLine="0"/>
        <w:rPr>
          <w:sz w:val="24"/>
          <w:szCs w:val="24"/>
        </w:rPr>
      </w:pPr>
    </w:p>
    <w:p w:rsidR="00CE1078" w:rsidRPr="008168E8" w:rsidRDefault="00CE1078" w:rsidP="00CE1078">
      <w:pPr>
        <w:pStyle w:val="TimesNewRoman"/>
        <w:ind w:left="0"/>
        <w:jc w:val="center"/>
        <w:rPr>
          <w:b/>
          <w:sz w:val="24"/>
          <w:szCs w:val="24"/>
        </w:rPr>
      </w:pPr>
      <w:r w:rsidRPr="008168E8">
        <w:rPr>
          <w:b/>
          <w:sz w:val="24"/>
          <w:szCs w:val="24"/>
          <w:lang w:val="en-US"/>
        </w:rPr>
        <w:t>IV</w:t>
      </w:r>
      <w:r w:rsidRPr="008168E8">
        <w:rPr>
          <w:b/>
          <w:sz w:val="24"/>
          <w:szCs w:val="24"/>
        </w:rPr>
        <w:t>. Контроль за ходом выполнения реализации проектов</w:t>
      </w:r>
    </w:p>
    <w:p w:rsidR="00CE1078" w:rsidRPr="008168E8" w:rsidRDefault="00CE1078" w:rsidP="00CE1078">
      <w:pPr>
        <w:pStyle w:val="TimesNewRoman"/>
        <w:ind w:left="0"/>
        <w:jc w:val="center"/>
        <w:rPr>
          <w:sz w:val="24"/>
          <w:szCs w:val="24"/>
        </w:rPr>
      </w:pPr>
    </w:p>
    <w:p w:rsidR="00CE1078" w:rsidRPr="008168E8" w:rsidRDefault="00CE1078" w:rsidP="00CE1078">
      <w:pPr>
        <w:pStyle w:val="TimesNewRoman"/>
        <w:ind w:left="0"/>
        <w:jc w:val="both"/>
        <w:rPr>
          <w:sz w:val="24"/>
          <w:szCs w:val="24"/>
        </w:rPr>
      </w:pPr>
      <w:r w:rsidRPr="008168E8">
        <w:rPr>
          <w:sz w:val="24"/>
          <w:szCs w:val="24"/>
        </w:rPr>
        <w:t>4.1. Субъект малого  предпринимательства, получивший грант  предоставляет в Отдел  отчет о выполнении договора и расходовании денежных средств.</w:t>
      </w:r>
    </w:p>
    <w:p w:rsidR="00CE1078" w:rsidRPr="008168E8" w:rsidRDefault="00CE1078" w:rsidP="00CE1078">
      <w:pPr>
        <w:pStyle w:val="TimesNewRoman"/>
        <w:ind w:left="0"/>
        <w:jc w:val="both"/>
        <w:rPr>
          <w:sz w:val="24"/>
          <w:szCs w:val="24"/>
        </w:rPr>
      </w:pPr>
      <w:r w:rsidRPr="008168E8">
        <w:rPr>
          <w:sz w:val="24"/>
          <w:szCs w:val="24"/>
        </w:rPr>
        <w:t>4.2. Получатель гранта предоставляет в Отдел информацию о финансово-экономических показателях своей деятельности по установленной форме:</w:t>
      </w:r>
    </w:p>
    <w:p w:rsidR="00CE1078" w:rsidRPr="008168E8" w:rsidRDefault="00CE1078" w:rsidP="00CE1078">
      <w:pPr>
        <w:pStyle w:val="TimesNewRoman"/>
        <w:ind w:left="0"/>
        <w:jc w:val="both"/>
        <w:rPr>
          <w:sz w:val="24"/>
          <w:szCs w:val="24"/>
        </w:rPr>
      </w:pPr>
      <w:r w:rsidRPr="008168E8">
        <w:rPr>
          <w:sz w:val="24"/>
          <w:szCs w:val="24"/>
        </w:rPr>
        <w:t>- по состоянию на 1 января года оказания поддержки – в течени</w:t>
      </w:r>
      <w:proofErr w:type="gramStart"/>
      <w:r w:rsidRPr="008168E8">
        <w:rPr>
          <w:sz w:val="24"/>
          <w:szCs w:val="24"/>
        </w:rPr>
        <w:t>и</w:t>
      </w:r>
      <w:proofErr w:type="gramEnd"/>
      <w:r w:rsidRPr="008168E8">
        <w:rPr>
          <w:sz w:val="24"/>
          <w:szCs w:val="24"/>
        </w:rPr>
        <w:t xml:space="preserve"> 30 дней со дня з</w:t>
      </w:r>
      <w:r w:rsidRPr="008168E8">
        <w:rPr>
          <w:sz w:val="24"/>
          <w:szCs w:val="24"/>
        </w:rPr>
        <w:t>а</w:t>
      </w:r>
      <w:r w:rsidRPr="008168E8">
        <w:rPr>
          <w:sz w:val="24"/>
          <w:szCs w:val="24"/>
        </w:rPr>
        <w:t>ключения договора о предоставлении гранта;</w:t>
      </w:r>
    </w:p>
    <w:p w:rsidR="00CE1078" w:rsidRPr="008168E8" w:rsidRDefault="00CE1078" w:rsidP="00CE1078">
      <w:pPr>
        <w:pStyle w:val="TimesNewRoman"/>
        <w:ind w:left="0"/>
        <w:jc w:val="both"/>
        <w:rPr>
          <w:sz w:val="24"/>
          <w:szCs w:val="24"/>
        </w:rPr>
      </w:pPr>
      <w:r w:rsidRPr="008168E8">
        <w:rPr>
          <w:sz w:val="24"/>
          <w:szCs w:val="24"/>
        </w:rPr>
        <w:t xml:space="preserve">- по состоянию на 1 января первого и второго годов, следующих за годом оказания поддержки – срок до 1 февраля года, следующего </w:t>
      </w:r>
      <w:proofErr w:type="gramStart"/>
      <w:r w:rsidRPr="008168E8">
        <w:rPr>
          <w:sz w:val="24"/>
          <w:szCs w:val="24"/>
        </w:rPr>
        <w:t>за</w:t>
      </w:r>
      <w:proofErr w:type="gramEnd"/>
      <w:r w:rsidRPr="008168E8">
        <w:rPr>
          <w:sz w:val="24"/>
          <w:szCs w:val="24"/>
        </w:rPr>
        <w:t xml:space="preserve"> отчетным.</w:t>
      </w:r>
    </w:p>
    <w:p w:rsidR="00CE1078" w:rsidRPr="008168E8" w:rsidRDefault="00CE1078" w:rsidP="00CE1078">
      <w:pPr>
        <w:pStyle w:val="ConsPlusNonformat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68E8">
        <w:rPr>
          <w:rFonts w:ascii="Times New Roman" w:hAnsi="Times New Roman" w:cs="Times New Roman"/>
          <w:sz w:val="24"/>
          <w:szCs w:val="24"/>
        </w:rPr>
        <w:tab/>
        <w:t>4.3. В случае нарушения получателем гранта настоящего Порядка, а также в случае установления факта представления получателем гранта недостове</w:t>
      </w:r>
      <w:r w:rsidRPr="008168E8">
        <w:rPr>
          <w:rFonts w:ascii="Times New Roman" w:hAnsi="Times New Roman" w:cs="Times New Roman"/>
          <w:sz w:val="24"/>
          <w:szCs w:val="24"/>
        </w:rPr>
        <w:t>р</w:t>
      </w:r>
      <w:r w:rsidRPr="008168E8">
        <w:rPr>
          <w:rFonts w:ascii="Times New Roman" w:hAnsi="Times New Roman" w:cs="Times New Roman"/>
          <w:sz w:val="24"/>
          <w:szCs w:val="24"/>
        </w:rPr>
        <w:t>ных сведений и (или) документов либо нецелевого использования сре</w:t>
      </w:r>
      <w:proofErr w:type="gramStart"/>
      <w:r w:rsidRPr="008168E8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8168E8">
        <w:rPr>
          <w:rFonts w:ascii="Times New Roman" w:hAnsi="Times New Roman" w:cs="Times New Roman"/>
          <w:sz w:val="24"/>
          <w:szCs w:val="24"/>
        </w:rPr>
        <w:t>анта, вопрос о возврате средств гранта выносится на рассмотрение Совета.</w:t>
      </w:r>
    </w:p>
    <w:p w:rsidR="00CE1078" w:rsidRPr="008168E8" w:rsidRDefault="00CE1078" w:rsidP="00CE1078">
      <w:pPr>
        <w:pStyle w:val="ConsPlusNonformat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68E8">
        <w:rPr>
          <w:rFonts w:ascii="Times New Roman" w:hAnsi="Times New Roman" w:cs="Times New Roman"/>
          <w:sz w:val="24"/>
          <w:szCs w:val="24"/>
        </w:rPr>
        <w:tab/>
        <w:t>4.4. Уведомление о возврате сре</w:t>
      </w:r>
      <w:proofErr w:type="gramStart"/>
      <w:r w:rsidRPr="008168E8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8168E8">
        <w:rPr>
          <w:rFonts w:ascii="Times New Roman" w:hAnsi="Times New Roman" w:cs="Times New Roman"/>
          <w:sz w:val="24"/>
          <w:szCs w:val="24"/>
        </w:rPr>
        <w:t>анта направляется получателю гранта в пятидневный срок со дня принятия Советом решения о возврате средств гра</w:t>
      </w:r>
      <w:r w:rsidRPr="008168E8">
        <w:rPr>
          <w:rFonts w:ascii="Times New Roman" w:hAnsi="Times New Roman" w:cs="Times New Roman"/>
          <w:sz w:val="24"/>
          <w:szCs w:val="24"/>
        </w:rPr>
        <w:t>н</w:t>
      </w:r>
      <w:r w:rsidRPr="008168E8">
        <w:rPr>
          <w:rFonts w:ascii="Times New Roman" w:hAnsi="Times New Roman" w:cs="Times New Roman"/>
          <w:sz w:val="24"/>
          <w:szCs w:val="24"/>
        </w:rPr>
        <w:t>та.</w:t>
      </w:r>
    </w:p>
    <w:p w:rsidR="00CE1078" w:rsidRPr="008168E8" w:rsidRDefault="00CE1078" w:rsidP="00CE1078">
      <w:pPr>
        <w:pStyle w:val="ConsPlusNonformat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68E8">
        <w:rPr>
          <w:rFonts w:ascii="Times New Roman" w:hAnsi="Times New Roman" w:cs="Times New Roman"/>
          <w:sz w:val="24"/>
          <w:szCs w:val="24"/>
        </w:rPr>
        <w:tab/>
        <w:t>4.5. Получатель гранта  в течение 30 дней со дня получения уведомления о возвр</w:t>
      </w:r>
      <w:r w:rsidRPr="008168E8">
        <w:rPr>
          <w:rFonts w:ascii="Times New Roman" w:hAnsi="Times New Roman" w:cs="Times New Roman"/>
          <w:sz w:val="24"/>
          <w:szCs w:val="24"/>
        </w:rPr>
        <w:t>а</w:t>
      </w:r>
      <w:r w:rsidRPr="008168E8">
        <w:rPr>
          <w:rFonts w:ascii="Times New Roman" w:hAnsi="Times New Roman" w:cs="Times New Roman"/>
          <w:sz w:val="24"/>
          <w:szCs w:val="24"/>
        </w:rPr>
        <w:t>те сре</w:t>
      </w:r>
      <w:proofErr w:type="gramStart"/>
      <w:r w:rsidRPr="008168E8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8168E8">
        <w:rPr>
          <w:rFonts w:ascii="Times New Roman" w:hAnsi="Times New Roman" w:cs="Times New Roman"/>
          <w:sz w:val="24"/>
          <w:szCs w:val="24"/>
        </w:rPr>
        <w:t>анта возвращает полученные средства гранта на расчетный счет Админис</w:t>
      </w:r>
      <w:r w:rsidRPr="008168E8">
        <w:rPr>
          <w:rFonts w:ascii="Times New Roman" w:hAnsi="Times New Roman" w:cs="Times New Roman"/>
          <w:sz w:val="24"/>
          <w:szCs w:val="24"/>
        </w:rPr>
        <w:t>т</w:t>
      </w:r>
      <w:r w:rsidRPr="008168E8">
        <w:rPr>
          <w:rFonts w:ascii="Times New Roman" w:hAnsi="Times New Roman" w:cs="Times New Roman"/>
          <w:sz w:val="24"/>
          <w:szCs w:val="24"/>
        </w:rPr>
        <w:t>рации городского округа «поселок Палана».</w:t>
      </w:r>
    </w:p>
    <w:p w:rsidR="00CE1078" w:rsidRPr="008168E8" w:rsidRDefault="00CE1078" w:rsidP="00CE1078">
      <w:pPr>
        <w:pStyle w:val="TimesNewRoman"/>
        <w:ind w:left="0"/>
        <w:jc w:val="both"/>
        <w:rPr>
          <w:sz w:val="24"/>
          <w:szCs w:val="24"/>
        </w:rPr>
      </w:pPr>
    </w:p>
    <w:p w:rsidR="00CE1078" w:rsidRPr="008168E8" w:rsidRDefault="00CE1078" w:rsidP="00CE10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E1078" w:rsidRPr="008168E8" w:rsidRDefault="00CE1078" w:rsidP="00CE1078">
      <w:pPr>
        <w:pStyle w:val="ab"/>
        <w:ind w:firstLine="3780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br w:type="page"/>
      </w:r>
      <w:r w:rsidRPr="008168E8">
        <w:rPr>
          <w:rFonts w:ascii="Times New Roman" w:hAnsi="Times New Roman" w:cs="Times New Roman"/>
        </w:rPr>
        <w:lastRenderedPageBreak/>
        <w:t xml:space="preserve">                                              </w:t>
      </w:r>
    </w:p>
    <w:p w:rsidR="00CE1078" w:rsidRPr="008168E8" w:rsidRDefault="00CE1078" w:rsidP="00CE1078">
      <w:pPr>
        <w:pStyle w:val="ab"/>
        <w:ind w:firstLine="3780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 xml:space="preserve">                                                   Приложение N 1</w:t>
      </w:r>
    </w:p>
    <w:p w:rsidR="00CE1078" w:rsidRPr="008168E8" w:rsidRDefault="00CE1078" w:rsidP="00CE1078">
      <w:pPr>
        <w:pStyle w:val="ConsPlusTitle"/>
        <w:widowControl/>
        <w:ind w:firstLine="3782"/>
        <w:rPr>
          <w:rFonts w:ascii="Times New Roman" w:hAnsi="Times New Roman" w:cs="Times New Roman"/>
          <w:b w:val="0"/>
        </w:rPr>
      </w:pPr>
      <w:r w:rsidRPr="008168E8">
        <w:rPr>
          <w:rFonts w:ascii="Times New Roman" w:hAnsi="Times New Roman" w:cs="Times New Roman"/>
          <w:b w:val="0"/>
        </w:rPr>
        <w:t xml:space="preserve">                                 к  Порядку предоставления грантов </w:t>
      </w:r>
    </w:p>
    <w:p w:rsidR="00CE1078" w:rsidRPr="008168E8" w:rsidRDefault="00CE1078" w:rsidP="00CE1078">
      <w:pPr>
        <w:pStyle w:val="ConsPlusTitle"/>
        <w:widowControl/>
        <w:ind w:firstLine="3782"/>
        <w:jc w:val="center"/>
        <w:rPr>
          <w:rFonts w:ascii="Times New Roman" w:hAnsi="Times New Roman" w:cs="Times New Roman"/>
          <w:b w:val="0"/>
        </w:rPr>
      </w:pPr>
      <w:r w:rsidRPr="008168E8">
        <w:rPr>
          <w:rFonts w:ascii="Times New Roman" w:hAnsi="Times New Roman" w:cs="Times New Roman"/>
          <w:b w:val="0"/>
        </w:rPr>
        <w:t xml:space="preserve">               для начи</w:t>
      </w:r>
      <w:r w:rsidRPr="008168E8">
        <w:rPr>
          <w:rFonts w:ascii="Times New Roman" w:hAnsi="Times New Roman" w:cs="Times New Roman"/>
          <w:b w:val="0"/>
        </w:rPr>
        <w:softHyphen/>
        <w:t>нающих субъектов малого</w:t>
      </w:r>
      <w:r w:rsidRPr="008168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168E8">
        <w:rPr>
          <w:rFonts w:ascii="Times New Roman" w:hAnsi="Times New Roman" w:cs="Times New Roman"/>
          <w:b w:val="0"/>
        </w:rPr>
        <w:t>и среднего</w:t>
      </w:r>
    </w:p>
    <w:p w:rsidR="00CE1078" w:rsidRPr="008168E8" w:rsidRDefault="00CE1078" w:rsidP="00CE1078">
      <w:pPr>
        <w:pStyle w:val="ConsPlusTitle"/>
        <w:widowControl/>
        <w:ind w:firstLine="3782"/>
        <w:jc w:val="right"/>
        <w:rPr>
          <w:rFonts w:ascii="Times New Roman" w:hAnsi="Times New Roman" w:cs="Times New Roman"/>
          <w:b w:val="0"/>
        </w:rPr>
      </w:pPr>
      <w:r w:rsidRPr="008168E8">
        <w:rPr>
          <w:rFonts w:ascii="Times New Roman" w:hAnsi="Times New Roman" w:cs="Times New Roman"/>
          <w:b w:val="0"/>
        </w:rPr>
        <w:t xml:space="preserve"> предпринимательства на созд</w:t>
      </w:r>
      <w:r w:rsidRPr="008168E8">
        <w:rPr>
          <w:rFonts w:ascii="Times New Roman" w:hAnsi="Times New Roman" w:cs="Times New Roman"/>
          <w:b w:val="0"/>
        </w:rPr>
        <w:t>а</w:t>
      </w:r>
      <w:r w:rsidRPr="008168E8">
        <w:rPr>
          <w:rFonts w:ascii="Times New Roman" w:hAnsi="Times New Roman" w:cs="Times New Roman"/>
          <w:b w:val="0"/>
        </w:rPr>
        <w:t>ние собственного бизнеса</w:t>
      </w:r>
    </w:p>
    <w:p w:rsidR="00CE1078" w:rsidRPr="008168E8" w:rsidRDefault="00CE1078" w:rsidP="00CE1078">
      <w:pPr>
        <w:pStyle w:val="ConsPlusTitle"/>
        <w:widowControl/>
        <w:ind w:firstLine="3782"/>
        <w:jc w:val="center"/>
        <w:rPr>
          <w:rFonts w:ascii="Times New Roman" w:hAnsi="Times New Roman" w:cs="Times New Roman"/>
          <w:b w:val="0"/>
        </w:rPr>
      </w:pPr>
      <w:r w:rsidRPr="008168E8">
        <w:rPr>
          <w:rFonts w:ascii="Times New Roman" w:hAnsi="Times New Roman" w:cs="Times New Roman"/>
          <w:b w:val="0"/>
        </w:rPr>
        <w:t xml:space="preserve">                      в городском округе «поселок Палана»</w:t>
      </w:r>
    </w:p>
    <w:p w:rsidR="00CE1078" w:rsidRPr="008168E8" w:rsidRDefault="00CE1078" w:rsidP="00CE1078">
      <w:pPr>
        <w:pStyle w:val="TimesNewRoman"/>
        <w:ind w:hanging="320"/>
        <w:rPr>
          <w:noProof/>
          <w:sz w:val="24"/>
          <w:szCs w:val="24"/>
        </w:rPr>
      </w:pPr>
    </w:p>
    <w:p w:rsidR="00CE1078" w:rsidRPr="008168E8" w:rsidRDefault="00CE1078" w:rsidP="00CE1078">
      <w:pPr>
        <w:pStyle w:val="TimesNewRoman"/>
        <w:ind w:hanging="320"/>
        <w:jc w:val="right"/>
        <w:rPr>
          <w:noProof/>
          <w:sz w:val="20"/>
          <w:szCs w:val="20"/>
        </w:rPr>
      </w:pPr>
      <w:r w:rsidRPr="008168E8">
        <w:rPr>
          <w:noProof/>
          <w:sz w:val="20"/>
          <w:szCs w:val="20"/>
        </w:rPr>
        <w:t xml:space="preserve">В отдел экономики и ЖКХ </w:t>
      </w:r>
    </w:p>
    <w:p w:rsidR="00CE1078" w:rsidRPr="008168E8" w:rsidRDefault="00CE1078" w:rsidP="00CE1078">
      <w:pPr>
        <w:pStyle w:val="TimesNewRoman"/>
        <w:ind w:hanging="320"/>
        <w:jc w:val="right"/>
        <w:rPr>
          <w:sz w:val="20"/>
          <w:szCs w:val="20"/>
        </w:rPr>
      </w:pPr>
      <w:r w:rsidRPr="008168E8">
        <w:rPr>
          <w:sz w:val="20"/>
          <w:szCs w:val="20"/>
        </w:rPr>
        <w:t>Администрации городского округа «поселок Палана»</w:t>
      </w:r>
    </w:p>
    <w:p w:rsidR="00CE1078" w:rsidRPr="008168E8" w:rsidRDefault="00CE1078" w:rsidP="00CE1078">
      <w:pPr>
        <w:pStyle w:val="TimesNewRoman"/>
        <w:ind w:hanging="320"/>
        <w:jc w:val="right"/>
        <w:rPr>
          <w:sz w:val="26"/>
          <w:szCs w:val="26"/>
        </w:rPr>
      </w:pPr>
      <w:r w:rsidRPr="008168E8">
        <w:rPr>
          <w:noProof/>
          <w:sz w:val="20"/>
          <w:szCs w:val="20"/>
        </w:rPr>
        <w:t>от</w:t>
      </w:r>
      <w:r w:rsidRPr="008168E8">
        <w:rPr>
          <w:noProof/>
          <w:sz w:val="25"/>
          <w:szCs w:val="25"/>
        </w:rPr>
        <w:t xml:space="preserve"> ___________________</w:t>
      </w:r>
      <w:r w:rsidRPr="008168E8">
        <w:rPr>
          <w:noProof/>
          <w:sz w:val="25"/>
          <w:szCs w:val="26"/>
        </w:rPr>
        <w:t>_________________</w:t>
      </w:r>
    </w:p>
    <w:p w:rsidR="00CE1078" w:rsidRPr="008168E8" w:rsidRDefault="00CE1078" w:rsidP="00CE1078">
      <w:pPr>
        <w:pStyle w:val="ab"/>
        <w:ind w:left="-72"/>
        <w:jc w:val="right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  <w:noProof/>
        </w:rPr>
        <w:t>(наименование субъекта малого предпринимательства)</w:t>
      </w:r>
    </w:p>
    <w:p w:rsidR="00CE1078" w:rsidRPr="008168E8" w:rsidRDefault="00CE1078" w:rsidP="00CE1078">
      <w:pPr>
        <w:pStyle w:val="ConsPlusNonformat"/>
        <w:jc w:val="center"/>
        <w:rPr>
          <w:rFonts w:ascii="Times New Roman" w:hAnsi="Times New Roman" w:cs="Times New Roman"/>
        </w:rPr>
      </w:pPr>
    </w:p>
    <w:p w:rsidR="00CE1078" w:rsidRPr="008168E8" w:rsidRDefault="00CE1078" w:rsidP="00CE1078">
      <w:pPr>
        <w:pStyle w:val="ConsPlusNonformat"/>
        <w:jc w:val="center"/>
        <w:rPr>
          <w:rFonts w:ascii="Times New Roman" w:hAnsi="Times New Roman" w:cs="Times New Roman"/>
        </w:rPr>
      </w:pPr>
    </w:p>
    <w:p w:rsidR="00CE1078" w:rsidRPr="008168E8" w:rsidRDefault="00CE1078" w:rsidP="00CE10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68E8">
        <w:rPr>
          <w:rFonts w:ascii="Times New Roman" w:hAnsi="Times New Roman" w:cs="Times New Roman"/>
          <w:sz w:val="24"/>
          <w:szCs w:val="24"/>
        </w:rPr>
        <w:t>Заявка</w:t>
      </w:r>
    </w:p>
    <w:p w:rsidR="00CE1078" w:rsidRPr="008168E8" w:rsidRDefault="00CE1078" w:rsidP="00CE1078">
      <w:pPr>
        <w:pStyle w:val="ConsPlusNonformat"/>
        <w:jc w:val="center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субъекта малого  и среднего предпринимательства о предоставлении</w:t>
      </w:r>
    </w:p>
    <w:p w:rsidR="00CE1078" w:rsidRPr="008168E8" w:rsidRDefault="00CE1078" w:rsidP="00CE1078">
      <w:pPr>
        <w:pStyle w:val="ConsPlusNonformat"/>
        <w:jc w:val="center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гранта на созд</w:t>
      </w:r>
      <w:r w:rsidRPr="008168E8">
        <w:rPr>
          <w:rFonts w:ascii="Times New Roman" w:hAnsi="Times New Roman" w:cs="Times New Roman"/>
        </w:rPr>
        <w:t>а</w:t>
      </w:r>
      <w:r w:rsidRPr="008168E8">
        <w:rPr>
          <w:rFonts w:ascii="Times New Roman" w:hAnsi="Times New Roman" w:cs="Times New Roman"/>
        </w:rPr>
        <w:t>ние собственного</w:t>
      </w:r>
      <w:r w:rsidRPr="008168E8">
        <w:rPr>
          <w:rFonts w:ascii="Times New Roman" w:hAnsi="Times New Roman" w:cs="Times New Roman"/>
          <w:b/>
        </w:rPr>
        <w:t xml:space="preserve"> </w:t>
      </w:r>
      <w:r w:rsidRPr="008168E8">
        <w:rPr>
          <w:rFonts w:ascii="Times New Roman" w:hAnsi="Times New Roman" w:cs="Times New Roman"/>
        </w:rPr>
        <w:t>бизнеса в сфере</w:t>
      </w:r>
    </w:p>
    <w:p w:rsidR="00CE1078" w:rsidRPr="008168E8" w:rsidRDefault="00CE1078" w:rsidP="00CE1078">
      <w:pPr>
        <w:pStyle w:val="ConsPlusNonformat"/>
        <w:jc w:val="center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 xml:space="preserve"> _____________________________________________________</w:t>
      </w:r>
    </w:p>
    <w:p w:rsidR="00CE1078" w:rsidRPr="008168E8" w:rsidRDefault="00CE1078" w:rsidP="00CE1078">
      <w:pPr>
        <w:pStyle w:val="ConsPlusNonformat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CE1078" w:rsidRPr="008168E8" w:rsidRDefault="00CE1078" w:rsidP="00CE1078">
      <w:pPr>
        <w:pStyle w:val="ConsPlusNonformat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 xml:space="preserve">                                    </w:t>
      </w:r>
      <w:proofErr w:type="gramStart"/>
      <w:r w:rsidRPr="008168E8">
        <w:rPr>
          <w:rFonts w:ascii="Times New Roman" w:hAnsi="Times New Roman" w:cs="Times New Roman"/>
        </w:rPr>
        <w:t>(полное наименование юридического лица - заявителя с указанием</w:t>
      </w:r>
      <w:proofErr w:type="gramEnd"/>
    </w:p>
    <w:p w:rsidR="00CE1078" w:rsidRPr="008168E8" w:rsidRDefault="00CE1078" w:rsidP="00CE1078">
      <w:pPr>
        <w:pStyle w:val="ConsPlusNonformat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CE1078" w:rsidRPr="008168E8" w:rsidRDefault="00CE1078" w:rsidP="00CE1078">
      <w:pPr>
        <w:pStyle w:val="ConsPlusNonformat"/>
        <w:jc w:val="center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организационно-правовой формы) (паспортные данные, Ф.И.О.,</w:t>
      </w:r>
    </w:p>
    <w:p w:rsidR="00CE1078" w:rsidRPr="008168E8" w:rsidRDefault="00CE1078" w:rsidP="00CE1078">
      <w:pPr>
        <w:pStyle w:val="ConsPlusNonformat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CE1078" w:rsidRPr="008168E8" w:rsidRDefault="00CE1078" w:rsidP="00CE1078">
      <w:pPr>
        <w:pStyle w:val="ConsPlusNonformat"/>
        <w:jc w:val="center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место жительства физического лица - заявителя)</w:t>
      </w:r>
    </w:p>
    <w:p w:rsidR="00CE1078" w:rsidRPr="008168E8" w:rsidRDefault="00CE1078" w:rsidP="00CE1078">
      <w:pPr>
        <w:pStyle w:val="ConsPlusNonformat"/>
        <w:rPr>
          <w:rFonts w:ascii="Times New Roman" w:hAnsi="Times New Roman" w:cs="Times New Roman"/>
        </w:rPr>
      </w:pPr>
    </w:p>
    <w:p w:rsidR="00CE1078" w:rsidRPr="008168E8" w:rsidRDefault="00CE1078" w:rsidP="00CE1078">
      <w:pPr>
        <w:pStyle w:val="ConsPlusNonformat"/>
        <w:jc w:val="both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 xml:space="preserve">представляет на рассмотрение по конкурсному отбору  бизнес-план </w:t>
      </w:r>
    </w:p>
    <w:p w:rsidR="00CE1078" w:rsidRPr="008168E8" w:rsidRDefault="00CE1078" w:rsidP="00CE1078">
      <w:pPr>
        <w:pStyle w:val="ConsPlusNonformat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CE1078" w:rsidRPr="008168E8" w:rsidRDefault="00CE1078" w:rsidP="00CE1078">
      <w:pPr>
        <w:pStyle w:val="ConsPlusNonformat"/>
        <w:rPr>
          <w:rFonts w:ascii="Times New Roman" w:hAnsi="Times New Roman" w:cs="Times New Roman"/>
        </w:rPr>
      </w:pPr>
    </w:p>
    <w:p w:rsidR="00CE1078" w:rsidRPr="008168E8" w:rsidRDefault="00CE1078" w:rsidP="00CE1078">
      <w:pPr>
        <w:pStyle w:val="ConsPlusNonformat"/>
        <w:jc w:val="center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(наименование бизнес-плана)</w:t>
      </w:r>
    </w:p>
    <w:p w:rsidR="00CE1078" w:rsidRPr="008168E8" w:rsidRDefault="00CE1078" w:rsidP="00CE107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168E8">
        <w:rPr>
          <w:rFonts w:ascii="Times New Roman" w:hAnsi="Times New Roman" w:cs="Times New Roman"/>
        </w:rPr>
        <w:t>претендующий</w:t>
      </w:r>
      <w:proofErr w:type="gramEnd"/>
      <w:r w:rsidRPr="008168E8">
        <w:rPr>
          <w:rFonts w:ascii="Times New Roman" w:hAnsi="Times New Roman" w:cs="Times New Roman"/>
        </w:rPr>
        <w:t xml:space="preserve"> на получение для предоставления гранта для оказания финансовой поддержки в сумме: _________________ рублей.</w:t>
      </w:r>
    </w:p>
    <w:p w:rsidR="00CE1078" w:rsidRPr="008168E8" w:rsidRDefault="00CE1078" w:rsidP="00CE1078">
      <w:pPr>
        <w:pStyle w:val="ConsPlusNonformat"/>
        <w:rPr>
          <w:rFonts w:ascii="Times New Roman" w:hAnsi="Times New Roman" w:cs="Times New Roman"/>
        </w:rPr>
      </w:pPr>
    </w:p>
    <w:p w:rsidR="00CE1078" w:rsidRPr="008168E8" w:rsidRDefault="00CE1078" w:rsidP="00CE1078">
      <w:pPr>
        <w:pStyle w:val="ConsPlusNonformat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 xml:space="preserve"> О себе сообщаем следующие сведения:</w:t>
      </w:r>
    </w:p>
    <w:p w:rsidR="00CE1078" w:rsidRPr="008168E8" w:rsidRDefault="00CE1078" w:rsidP="00CE1078">
      <w:pPr>
        <w:rPr>
          <w:rFonts w:ascii="Times New Roman" w:hAnsi="Times New Roman" w:cs="Times New Roman"/>
          <w:sz w:val="20"/>
          <w:szCs w:val="20"/>
        </w:rPr>
      </w:pPr>
      <w:r w:rsidRPr="008168E8">
        <w:rPr>
          <w:rFonts w:ascii="Times New Roman" w:hAnsi="Times New Roman" w:cs="Times New Roman"/>
          <w:sz w:val="20"/>
          <w:szCs w:val="20"/>
        </w:rPr>
        <w:t>1. Полное наименование организации; индив</w:t>
      </w:r>
      <w:r w:rsidRPr="008168E8">
        <w:rPr>
          <w:rFonts w:ascii="Times New Roman" w:hAnsi="Times New Roman" w:cs="Times New Roman"/>
          <w:sz w:val="20"/>
          <w:szCs w:val="20"/>
        </w:rPr>
        <w:t>и</w:t>
      </w:r>
      <w:r w:rsidRPr="008168E8">
        <w:rPr>
          <w:rFonts w:ascii="Times New Roman" w:hAnsi="Times New Roman" w:cs="Times New Roman"/>
          <w:sz w:val="20"/>
          <w:szCs w:val="20"/>
        </w:rPr>
        <w:t>дуального предпринимателя ___________________________________________________________________________.</w:t>
      </w:r>
    </w:p>
    <w:p w:rsidR="00CE1078" w:rsidRPr="008168E8" w:rsidRDefault="00CE1078" w:rsidP="00CE1078">
      <w:pPr>
        <w:rPr>
          <w:rFonts w:ascii="Times New Roman" w:hAnsi="Times New Roman" w:cs="Times New Roman"/>
          <w:sz w:val="20"/>
          <w:szCs w:val="20"/>
        </w:rPr>
      </w:pPr>
      <w:r w:rsidRPr="008168E8">
        <w:rPr>
          <w:rFonts w:ascii="Times New Roman" w:hAnsi="Times New Roman" w:cs="Times New Roman"/>
          <w:sz w:val="20"/>
          <w:szCs w:val="20"/>
        </w:rPr>
        <w:t>2. Телефон, факс, адрес электронной почты ________________________________.</w:t>
      </w:r>
    </w:p>
    <w:p w:rsidR="00CE1078" w:rsidRPr="008168E8" w:rsidRDefault="00CE1078" w:rsidP="00CE1078">
      <w:pPr>
        <w:ind w:left="720"/>
        <w:rPr>
          <w:rFonts w:ascii="Times New Roman" w:hAnsi="Times New Roman" w:cs="Times New Roman"/>
          <w:sz w:val="20"/>
          <w:szCs w:val="20"/>
        </w:rPr>
      </w:pPr>
      <w:r w:rsidRPr="008168E8">
        <w:rPr>
          <w:rFonts w:ascii="Times New Roman" w:hAnsi="Times New Roman" w:cs="Times New Roman"/>
          <w:sz w:val="20"/>
          <w:szCs w:val="20"/>
        </w:rPr>
        <w:t>3. ОГРН ______________________________________________________________.</w:t>
      </w:r>
    </w:p>
    <w:p w:rsidR="00CE1078" w:rsidRPr="008168E8" w:rsidRDefault="00CE1078" w:rsidP="00CE1078">
      <w:pPr>
        <w:rPr>
          <w:rFonts w:ascii="Times New Roman" w:hAnsi="Times New Roman" w:cs="Times New Roman"/>
          <w:sz w:val="20"/>
          <w:szCs w:val="20"/>
        </w:rPr>
      </w:pPr>
      <w:r w:rsidRPr="008168E8">
        <w:rPr>
          <w:rFonts w:ascii="Times New Roman" w:hAnsi="Times New Roman" w:cs="Times New Roman"/>
          <w:sz w:val="20"/>
          <w:szCs w:val="20"/>
        </w:rPr>
        <w:t>4. Дата регистрации ____________________________________________________.</w:t>
      </w:r>
    </w:p>
    <w:p w:rsidR="00CE1078" w:rsidRPr="008168E8" w:rsidRDefault="00CE1078" w:rsidP="00CE1078">
      <w:pPr>
        <w:rPr>
          <w:rFonts w:ascii="Times New Roman" w:hAnsi="Times New Roman" w:cs="Times New Roman"/>
          <w:sz w:val="20"/>
          <w:szCs w:val="20"/>
        </w:rPr>
      </w:pPr>
      <w:r w:rsidRPr="008168E8">
        <w:rPr>
          <w:rFonts w:ascii="Times New Roman" w:hAnsi="Times New Roman" w:cs="Times New Roman"/>
          <w:sz w:val="20"/>
          <w:szCs w:val="20"/>
        </w:rPr>
        <w:t>5. Место регистрации ___________________________________________________.</w:t>
      </w:r>
    </w:p>
    <w:p w:rsidR="00CE1078" w:rsidRPr="008168E8" w:rsidRDefault="00CE1078" w:rsidP="00CE1078">
      <w:pPr>
        <w:ind w:left="720"/>
        <w:rPr>
          <w:rFonts w:ascii="Times New Roman" w:hAnsi="Times New Roman" w:cs="Times New Roman"/>
          <w:sz w:val="20"/>
          <w:szCs w:val="20"/>
        </w:rPr>
      </w:pPr>
      <w:r w:rsidRPr="008168E8">
        <w:rPr>
          <w:rFonts w:ascii="Times New Roman" w:hAnsi="Times New Roman" w:cs="Times New Roman"/>
          <w:sz w:val="20"/>
          <w:szCs w:val="20"/>
        </w:rPr>
        <w:t>6. Юридический адрес __________________________________________________.</w:t>
      </w:r>
    </w:p>
    <w:p w:rsidR="00CE1078" w:rsidRPr="008168E8" w:rsidRDefault="00CE1078" w:rsidP="00CE1078">
      <w:pPr>
        <w:ind w:left="720"/>
        <w:rPr>
          <w:rFonts w:ascii="Times New Roman" w:hAnsi="Times New Roman" w:cs="Times New Roman"/>
          <w:sz w:val="20"/>
          <w:szCs w:val="20"/>
        </w:rPr>
      </w:pPr>
      <w:r w:rsidRPr="008168E8">
        <w:rPr>
          <w:rFonts w:ascii="Times New Roman" w:hAnsi="Times New Roman" w:cs="Times New Roman"/>
          <w:sz w:val="20"/>
          <w:szCs w:val="20"/>
        </w:rPr>
        <w:t>7. Фактический адрес ___________________________________________________.</w:t>
      </w:r>
    </w:p>
    <w:p w:rsidR="00CE1078" w:rsidRPr="008168E8" w:rsidRDefault="00CE1078" w:rsidP="00CE1078">
      <w:pPr>
        <w:ind w:left="720"/>
        <w:rPr>
          <w:rFonts w:ascii="Times New Roman" w:hAnsi="Times New Roman" w:cs="Times New Roman"/>
          <w:sz w:val="20"/>
          <w:szCs w:val="20"/>
        </w:rPr>
      </w:pPr>
      <w:r w:rsidRPr="008168E8">
        <w:rPr>
          <w:rFonts w:ascii="Times New Roman" w:hAnsi="Times New Roman" w:cs="Times New Roman"/>
          <w:sz w:val="20"/>
          <w:szCs w:val="20"/>
        </w:rPr>
        <w:t>8. ИНН _______________________________________________________________.</w:t>
      </w:r>
    </w:p>
    <w:p w:rsidR="00CE1078" w:rsidRPr="008168E8" w:rsidRDefault="00CE1078" w:rsidP="00CE1078">
      <w:pPr>
        <w:ind w:left="720"/>
        <w:rPr>
          <w:rFonts w:ascii="Times New Roman" w:hAnsi="Times New Roman" w:cs="Times New Roman"/>
          <w:sz w:val="20"/>
          <w:szCs w:val="20"/>
        </w:rPr>
      </w:pPr>
      <w:r w:rsidRPr="008168E8">
        <w:rPr>
          <w:rFonts w:ascii="Times New Roman" w:hAnsi="Times New Roman" w:cs="Times New Roman"/>
          <w:sz w:val="20"/>
          <w:szCs w:val="20"/>
        </w:rPr>
        <w:t>9. Наименование основного вида деятельности ______________________________ ______________________________________________________________________.</w:t>
      </w:r>
    </w:p>
    <w:p w:rsidR="00CE1078" w:rsidRPr="008168E8" w:rsidRDefault="00CE1078" w:rsidP="00CE1078">
      <w:pPr>
        <w:ind w:left="720"/>
        <w:rPr>
          <w:rFonts w:ascii="Times New Roman" w:hAnsi="Times New Roman" w:cs="Times New Roman"/>
          <w:sz w:val="20"/>
          <w:szCs w:val="20"/>
        </w:rPr>
      </w:pPr>
      <w:r w:rsidRPr="008168E8">
        <w:rPr>
          <w:rFonts w:ascii="Times New Roman" w:hAnsi="Times New Roman" w:cs="Times New Roman"/>
          <w:sz w:val="20"/>
          <w:szCs w:val="20"/>
        </w:rPr>
        <w:t>10. Среднесписочная численность ____ чел.</w:t>
      </w:r>
    </w:p>
    <w:p w:rsidR="00CE1078" w:rsidRPr="008168E8" w:rsidRDefault="00CE1078" w:rsidP="00CE1078">
      <w:pPr>
        <w:rPr>
          <w:rFonts w:ascii="Times New Roman" w:hAnsi="Times New Roman" w:cs="Times New Roman"/>
          <w:sz w:val="20"/>
          <w:szCs w:val="20"/>
        </w:rPr>
      </w:pPr>
      <w:r w:rsidRPr="008168E8">
        <w:rPr>
          <w:rFonts w:ascii="Times New Roman" w:hAnsi="Times New Roman" w:cs="Times New Roman"/>
          <w:sz w:val="20"/>
          <w:szCs w:val="20"/>
        </w:rPr>
        <w:t>11. Доля участия РФ, субъектов РФ, муниципальных образований, иностранных юридических лиц, иностранных граждан, общественных и  религиозных организаций (объед</w:t>
      </w:r>
      <w:r w:rsidRPr="008168E8">
        <w:rPr>
          <w:rFonts w:ascii="Times New Roman" w:hAnsi="Times New Roman" w:cs="Times New Roman"/>
          <w:sz w:val="20"/>
          <w:szCs w:val="20"/>
        </w:rPr>
        <w:t>и</w:t>
      </w:r>
      <w:r w:rsidRPr="008168E8">
        <w:rPr>
          <w:rFonts w:ascii="Times New Roman" w:hAnsi="Times New Roman" w:cs="Times New Roman"/>
          <w:sz w:val="20"/>
          <w:szCs w:val="20"/>
        </w:rPr>
        <w:t xml:space="preserve">нений), благотворительных и </w:t>
      </w:r>
    </w:p>
    <w:p w:rsidR="00CE1078" w:rsidRPr="008168E8" w:rsidRDefault="00CE1078" w:rsidP="00CE1078">
      <w:pPr>
        <w:rPr>
          <w:rFonts w:ascii="Times New Roman" w:hAnsi="Times New Roman" w:cs="Times New Roman"/>
          <w:sz w:val="20"/>
          <w:szCs w:val="20"/>
        </w:rPr>
      </w:pPr>
      <w:r w:rsidRPr="008168E8">
        <w:rPr>
          <w:rFonts w:ascii="Times New Roman" w:hAnsi="Times New Roman" w:cs="Times New Roman"/>
          <w:sz w:val="20"/>
          <w:szCs w:val="20"/>
        </w:rPr>
        <w:t>иных фондов, юридических лиц, не являющихся субъектами малого  предпринимательства, в уставном капитале организ</w:t>
      </w:r>
      <w:r w:rsidRPr="008168E8">
        <w:rPr>
          <w:rFonts w:ascii="Times New Roman" w:hAnsi="Times New Roman" w:cs="Times New Roman"/>
          <w:sz w:val="20"/>
          <w:szCs w:val="20"/>
        </w:rPr>
        <w:t>а</w:t>
      </w:r>
      <w:r w:rsidRPr="008168E8">
        <w:rPr>
          <w:rFonts w:ascii="Times New Roman" w:hAnsi="Times New Roman" w:cs="Times New Roman"/>
          <w:sz w:val="20"/>
          <w:szCs w:val="20"/>
        </w:rPr>
        <w:t>ции составляет ____ %.</w:t>
      </w:r>
    </w:p>
    <w:p w:rsidR="00CE1078" w:rsidRPr="008168E8" w:rsidRDefault="00CE1078" w:rsidP="00CE1078">
      <w:pPr>
        <w:pStyle w:val="ConsPlusNonformat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>Прилагаются документы на _________ листах.</w:t>
      </w:r>
    </w:p>
    <w:p w:rsidR="00CE1078" w:rsidRPr="008168E8" w:rsidRDefault="00CE1078" w:rsidP="00CE1078">
      <w:pPr>
        <w:rPr>
          <w:rFonts w:ascii="Times New Roman" w:hAnsi="Times New Roman" w:cs="Times New Roman"/>
          <w:noProof/>
          <w:sz w:val="20"/>
          <w:szCs w:val="20"/>
        </w:rPr>
      </w:pPr>
    </w:p>
    <w:p w:rsidR="00CE1078" w:rsidRPr="008168E8" w:rsidRDefault="00CE1078" w:rsidP="00CE1078">
      <w:pPr>
        <w:rPr>
          <w:rFonts w:ascii="Times New Roman" w:hAnsi="Times New Roman" w:cs="Times New Roman"/>
          <w:sz w:val="20"/>
          <w:szCs w:val="20"/>
        </w:rPr>
      </w:pPr>
      <w:r w:rsidRPr="008168E8">
        <w:rPr>
          <w:rFonts w:ascii="Times New Roman" w:hAnsi="Times New Roman" w:cs="Times New Roman"/>
          <w:noProof/>
          <w:sz w:val="20"/>
          <w:szCs w:val="20"/>
        </w:rPr>
        <w:t>Руководитель предприятия (организации)</w:t>
      </w:r>
    </w:p>
    <w:p w:rsidR="00CE1078" w:rsidRPr="008168E8" w:rsidRDefault="00CE1078" w:rsidP="00CE1078">
      <w:pPr>
        <w:rPr>
          <w:rFonts w:ascii="Times New Roman" w:hAnsi="Times New Roman" w:cs="Times New Roman"/>
          <w:sz w:val="20"/>
          <w:szCs w:val="20"/>
        </w:rPr>
      </w:pPr>
      <w:r w:rsidRPr="008168E8">
        <w:rPr>
          <w:rFonts w:ascii="Times New Roman" w:hAnsi="Times New Roman" w:cs="Times New Roman"/>
          <w:noProof/>
          <w:sz w:val="20"/>
          <w:szCs w:val="20"/>
        </w:rPr>
        <w:t>(индивидуальный предприниматель)       _______________ (_____________)</w:t>
      </w:r>
    </w:p>
    <w:p w:rsidR="00CE1078" w:rsidRPr="008168E8" w:rsidRDefault="00CE1078" w:rsidP="00CE1078">
      <w:pPr>
        <w:rPr>
          <w:rFonts w:ascii="Times New Roman" w:hAnsi="Times New Roman" w:cs="Times New Roman"/>
          <w:noProof/>
          <w:sz w:val="20"/>
          <w:szCs w:val="20"/>
        </w:rPr>
      </w:pPr>
    </w:p>
    <w:p w:rsidR="00CE1078" w:rsidRPr="008168E8" w:rsidRDefault="00CE1078" w:rsidP="00CE1078">
      <w:pPr>
        <w:rPr>
          <w:rFonts w:ascii="Times New Roman" w:hAnsi="Times New Roman" w:cs="Times New Roman"/>
          <w:noProof/>
          <w:sz w:val="20"/>
          <w:szCs w:val="20"/>
        </w:rPr>
      </w:pPr>
      <w:r w:rsidRPr="008168E8">
        <w:rPr>
          <w:rFonts w:ascii="Times New Roman" w:hAnsi="Times New Roman" w:cs="Times New Roman"/>
          <w:noProof/>
          <w:sz w:val="20"/>
          <w:szCs w:val="20"/>
        </w:rPr>
        <w:t>«___» _________________ 20___ г.</w:t>
      </w:r>
    </w:p>
    <w:p w:rsidR="00CE1078" w:rsidRPr="008168E8" w:rsidRDefault="00CE1078" w:rsidP="00CE1078">
      <w:pPr>
        <w:tabs>
          <w:tab w:val="left" w:pos="720"/>
        </w:tabs>
        <w:rPr>
          <w:rFonts w:ascii="Times New Roman" w:hAnsi="Times New Roman" w:cs="Times New Roman"/>
        </w:rPr>
      </w:pPr>
    </w:p>
    <w:p w:rsidR="00CE1078" w:rsidRPr="008168E8" w:rsidRDefault="00CE1078" w:rsidP="00CE1078">
      <w:pPr>
        <w:tabs>
          <w:tab w:val="left" w:pos="720"/>
        </w:tabs>
        <w:rPr>
          <w:rFonts w:ascii="Times New Roman" w:hAnsi="Times New Roman" w:cs="Times New Roman"/>
        </w:rPr>
      </w:pPr>
    </w:p>
    <w:p w:rsidR="00CE1078" w:rsidRPr="008168E8" w:rsidRDefault="00CE1078" w:rsidP="00CE1078">
      <w:pPr>
        <w:tabs>
          <w:tab w:val="left" w:pos="720"/>
        </w:tabs>
        <w:rPr>
          <w:rFonts w:ascii="Times New Roman" w:hAnsi="Times New Roman" w:cs="Times New Roman"/>
        </w:rPr>
      </w:pPr>
    </w:p>
    <w:p w:rsidR="00CE1078" w:rsidRPr="008168E8" w:rsidRDefault="00CE1078" w:rsidP="00CE1078">
      <w:pPr>
        <w:tabs>
          <w:tab w:val="left" w:pos="720"/>
        </w:tabs>
        <w:rPr>
          <w:rFonts w:ascii="Times New Roman" w:hAnsi="Times New Roman" w:cs="Times New Roman"/>
        </w:rPr>
      </w:pPr>
    </w:p>
    <w:p w:rsidR="00CE1078" w:rsidRPr="008168E8" w:rsidRDefault="00CE1078" w:rsidP="00CE1078">
      <w:pPr>
        <w:tabs>
          <w:tab w:val="left" w:pos="720"/>
        </w:tabs>
        <w:rPr>
          <w:rFonts w:ascii="Times New Roman" w:hAnsi="Times New Roman" w:cs="Times New Roman"/>
        </w:rPr>
      </w:pPr>
    </w:p>
    <w:p w:rsidR="00CE1078" w:rsidRPr="008168E8" w:rsidRDefault="00CE1078" w:rsidP="00CE1078">
      <w:pPr>
        <w:tabs>
          <w:tab w:val="left" w:pos="720"/>
        </w:tabs>
        <w:rPr>
          <w:rFonts w:ascii="Times New Roman" w:hAnsi="Times New Roman" w:cs="Times New Roman"/>
        </w:rPr>
      </w:pPr>
    </w:p>
    <w:p w:rsidR="00CE1078" w:rsidRPr="008168E8" w:rsidRDefault="00CE1078" w:rsidP="00CE1078">
      <w:pPr>
        <w:pStyle w:val="ab"/>
        <w:ind w:firstLine="3780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lastRenderedPageBreak/>
        <w:t xml:space="preserve">                                               </w:t>
      </w:r>
    </w:p>
    <w:p w:rsidR="00CE1078" w:rsidRPr="008168E8" w:rsidRDefault="00CE1078" w:rsidP="00CE1078">
      <w:pPr>
        <w:pStyle w:val="ab"/>
        <w:ind w:firstLine="3780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 xml:space="preserve">                                               </w:t>
      </w:r>
    </w:p>
    <w:p w:rsidR="00CE1078" w:rsidRPr="008168E8" w:rsidRDefault="00CE1078" w:rsidP="00CE1078">
      <w:pPr>
        <w:pStyle w:val="ab"/>
        <w:ind w:firstLine="3780"/>
        <w:rPr>
          <w:rFonts w:ascii="Times New Roman" w:hAnsi="Times New Roman" w:cs="Times New Roman"/>
        </w:rPr>
      </w:pPr>
    </w:p>
    <w:p w:rsidR="00CE1078" w:rsidRPr="008168E8" w:rsidRDefault="00CE1078" w:rsidP="00CE1078">
      <w:pPr>
        <w:pStyle w:val="ab"/>
        <w:ind w:firstLine="3780"/>
        <w:rPr>
          <w:rFonts w:ascii="Times New Roman" w:hAnsi="Times New Roman" w:cs="Times New Roman"/>
        </w:rPr>
      </w:pPr>
    </w:p>
    <w:p w:rsidR="00CE1078" w:rsidRPr="008168E8" w:rsidRDefault="00CE1078" w:rsidP="00CE1078">
      <w:pPr>
        <w:pStyle w:val="ab"/>
        <w:ind w:firstLine="3780"/>
        <w:rPr>
          <w:rFonts w:ascii="Times New Roman" w:hAnsi="Times New Roman" w:cs="Times New Roman"/>
        </w:rPr>
      </w:pPr>
      <w:r w:rsidRPr="008168E8">
        <w:rPr>
          <w:rFonts w:ascii="Times New Roman" w:hAnsi="Times New Roman" w:cs="Times New Roman"/>
        </w:rPr>
        <w:t xml:space="preserve">                                                Приложение N 2</w:t>
      </w:r>
    </w:p>
    <w:p w:rsidR="00CE1078" w:rsidRPr="008168E8" w:rsidRDefault="00CE1078" w:rsidP="00CE1078">
      <w:pPr>
        <w:pStyle w:val="ConsPlusTitle"/>
        <w:widowControl/>
        <w:ind w:firstLine="3782"/>
        <w:rPr>
          <w:rFonts w:ascii="Times New Roman" w:hAnsi="Times New Roman" w:cs="Times New Roman"/>
          <w:b w:val="0"/>
        </w:rPr>
      </w:pPr>
      <w:r w:rsidRPr="008168E8">
        <w:rPr>
          <w:rFonts w:ascii="Times New Roman" w:hAnsi="Times New Roman" w:cs="Times New Roman"/>
          <w:b w:val="0"/>
        </w:rPr>
        <w:t xml:space="preserve">                                 к  Порядку предоставления грантов </w:t>
      </w:r>
    </w:p>
    <w:p w:rsidR="00CE1078" w:rsidRPr="008168E8" w:rsidRDefault="00CE1078" w:rsidP="00CE1078">
      <w:pPr>
        <w:pStyle w:val="ConsPlusTitle"/>
        <w:widowControl/>
        <w:ind w:firstLine="3782"/>
        <w:jc w:val="center"/>
        <w:rPr>
          <w:rFonts w:ascii="Times New Roman" w:hAnsi="Times New Roman" w:cs="Times New Roman"/>
          <w:b w:val="0"/>
        </w:rPr>
      </w:pPr>
      <w:r w:rsidRPr="008168E8">
        <w:rPr>
          <w:rFonts w:ascii="Times New Roman" w:hAnsi="Times New Roman" w:cs="Times New Roman"/>
          <w:b w:val="0"/>
        </w:rPr>
        <w:t xml:space="preserve">               для начи</w:t>
      </w:r>
      <w:r w:rsidRPr="008168E8">
        <w:rPr>
          <w:rFonts w:ascii="Times New Roman" w:hAnsi="Times New Roman" w:cs="Times New Roman"/>
          <w:b w:val="0"/>
        </w:rPr>
        <w:softHyphen/>
        <w:t>нающих субъектов малого</w:t>
      </w:r>
      <w:r w:rsidRPr="008168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168E8">
        <w:rPr>
          <w:rFonts w:ascii="Times New Roman" w:hAnsi="Times New Roman" w:cs="Times New Roman"/>
          <w:b w:val="0"/>
        </w:rPr>
        <w:t>и среднего</w:t>
      </w:r>
    </w:p>
    <w:p w:rsidR="00CE1078" w:rsidRPr="008168E8" w:rsidRDefault="00CE1078" w:rsidP="00CE1078">
      <w:pPr>
        <w:pStyle w:val="ConsPlusTitle"/>
        <w:widowControl/>
        <w:ind w:firstLine="3782"/>
        <w:jc w:val="right"/>
        <w:rPr>
          <w:rFonts w:ascii="Times New Roman" w:hAnsi="Times New Roman" w:cs="Times New Roman"/>
          <w:b w:val="0"/>
        </w:rPr>
      </w:pPr>
      <w:r w:rsidRPr="008168E8">
        <w:rPr>
          <w:rFonts w:ascii="Times New Roman" w:hAnsi="Times New Roman" w:cs="Times New Roman"/>
          <w:b w:val="0"/>
        </w:rPr>
        <w:t xml:space="preserve"> предпринимательства на созд</w:t>
      </w:r>
      <w:r w:rsidRPr="008168E8">
        <w:rPr>
          <w:rFonts w:ascii="Times New Roman" w:hAnsi="Times New Roman" w:cs="Times New Roman"/>
          <w:b w:val="0"/>
        </w:rPr>
        <w:t>а</w:t>
      </w:r>
      <w:r w:rsidRPr="008168E8">
        <w:rPr>
          <w:rFonts w:ascii="Times New Roman" w:hAnsi="Times New Roman" w:cs="Times New Roman"/>
          <w:b w:val="0"/>
        </w:rPr>
        <w:t>ние собственного бизнеса</w:t>
      </w:r>
    </w:p>
    <w:p w:rsidR="00CE1078" w:rsidRPr="008168E8" w:rsidRDefault="00CE1078" w:rsidP="00CE1078">
      <w:pPr>
        <w:pStyle w:val="ConsPlusTitle"/>
        <w:widowControl/>
        <w:ind w:firstLine="3782"/>
        <w:jc w:val="center"/>
        <w:rPr>
          <w:rFonts w:ascii="Times New Roman" w:hAnsi="Times New Roman" w:cs="Times New Roman"/>
          <w:b w:val="0"/>
        </w:rPr>
      </w:pPr>
      <w:r w:rsidRPr="008168E8">
        <w:rPr>
          <w:rFonts w:ascii="Times New Roman" w:hAnsi="Times New Roman" w:cs="Times New Roman"/>
          <w:b w:val="0"/>
        </w:rPr>
        <w:t xml:space="preserve">                      в городском округе «поселок Палана»</w:t>
      </w:r>
    </w:p>
    <w:p w:rsidR="00CE1078" w:rsidRPr="008168E8" w:rsidRDefault="00CE1078" w:rsidP="00CE1078">
      <w:pPr>
        <w:pStyle w:val="TimesNewRoman"/>
        <w:ind w:hanging="320"/>
        <w:rPr>
          <w:noProof/>
          <w:sz w:val="24"/>
          <w:szCs w:val="24"/>
        </w:rPr>
      </w:pPr>
    </w:p>
    <w:p w:rsidR="00CE1078" w:rsidRPr="008168E8" w:rsidRDefault="00CE1078" w:rsidP="00CE1078">
      <w:pPr>
        <w:pStyle w:val="TimesNewRoman"/>
        <w:ind w:hanging="320"/>
        <w:rPr>
          <w:noProof/>
          <w:sz w:val="24"/>
          <w:szCs w:val="24"/>
        </w:rPr>
      </w:pPr>
    </w:p>
    <w:p w:rsidR="00CE1078" w:rsidRPr="008168E8" w:rsidRDefault="00CE1078" w:rsidP="00CE1078">
      <w:pPr>
        <w:jc w:val="right"/>
        <w:rPr>
          <w:rFonts w:ascii="Times New Roman" w:hAnsi="Times New Roman" w:cs="Times New Roman"/>
        </w:rPr>
      </w:pPr>
    </w:p>
    <w:p w:rsidR="00CE1078" w:rsidRPr="008168E8" w:rsidRDefault="00CE1078" w:rsidP="00CE1078">
      <w:pPr>
        <w:pStyle w:val="timesnewroman0"/>
        <w:jc w:val="center"/>
        <w:rPr>
          <w:szCs w:val="24"/>
        </w:rPr>
      </w:pPr>
      <w:r w:rsidRPr="008168E8">
        <w:rPr>
          <w:szCs w:val="24"/>
        </w:rPr>
        <w:t>Перечень документов,</w:t>
      </w:r>
    </w:p>
    <w:p w:rsidR="00CE1078" w:rsidRPr="008168E8" w:rsidRDefault="00CE1078" w:rsidP="00CE1078">
      <w:pPr>
        <w:pStyle w:val="timesnewroman0"/>
        <w:jc w:val="center"/>
        <w:rPr>
          <w:szCs w:val="24"/>
        </w:rPr>
      </w:pPr>
      <w:proofErr w:type="gramStart"/>
      <w:r w:rsidRPr="008168E8">
        <w:rPr>
          <w:szCs w:val="24"/>
        </w:rPr>
        <w:t>предоставляемых</w:t>
      </w:r>
      <w:proofErr w:type="gramEnd"/>
      <w:r w:rsidRPr="008168E8">
        <w:rPr>
          <w:szCs w:val="24"/>
        </w:rPr>
        <w:t xml:space="preserve"> субъектами малого  и среднего предпринимательства,</w:t>
      </w:r>
    </w:p>
    <w:p w:rsidR="00CE1078" w:rsidRPr="008168E8" w:rsidRDefault="00CE1078" w:rsidP="00CE1078">
      <w:pPr>
        <w:pStyle w:val="ConsPlusTitle"/>
        <w:widowControl/>
        <w:ind w:firstLine="108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168E8">
        <w:rPr>
          <w:rFonts w:ascii="Times New Roman" w:hAnsi="Times New Roman" w:cs="Times New Roman"/>
          <w:b w:val="0"/>
          <w:sz w:val="24"/>
          <w:szCs w:val="24"/>
        </w:rPr>
        <w:t>для участия в отборе на предоставление грантов на создание собственного</w:t>
      </w:r>
    </w:p>
    <w:p w:rsidR="00CE1078" w:rsidRPr="008168E8" w:rsidRDefault="00CE1078" w:rsidP="00CE1078">
      <w:pPr>
        <w:pStyle w:val="ConsPlusTitle"/>
        <w:widowControl/>
        <w:ind w:firstLine="108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168E8">
        <w:rPr>
          <w:rFonts w:ascii="Times New Roman" w:hAnsi="Times New Roman" w:cs="Times New Roman"/>
          <w:b w:val="0"/>
          <w:sz w:val="24"/>
          <w:szCs w:val="24"/>
        </w:rPr>
        <w:t xml:space="preserve"> би</w:t>
      </w:r>
      <w:r w:rsidRPr="008168E8">
        <w:rPr>
          <w:rFonts w:ascii="Times New Roman" w:hAnsi="Times New Roman" w:cs="Times New Roman"/>
          <w:b w:val="0"/>
          <w:sz w:val="24"/>
          <w:szCs w:val="24"/>
        </w:rPr>
        <w:t>з</w:t>
      </w:r>
      <w:r w:rsidRPr="008168E8">
        <w:rPr>
          <w:rFonts w:ascii="Times New Roman" w:hAnsi="Times New Roman" w:cs="Times New Roman"/>
          <w:b w:val="0"/>
          <w:sz w:val="24"/>
          <w:szCs w:val="24"/>
        </w:rPr>
        <w:t xml:space="preserve">неса </w:t>
      </w:r>
    </w:p>
    <w:p w:rsidR="00CE1078" w:rsidRPr="008168E8" w:rsidRDefault="00CE1078" w:rsidP="00CE1078">
      <w:pPr>
        <w:pStyle w:val="timesnewroman0"/>
        <w:rPr>
          <w:szCs w:val="24"/>
        </w:rPr>
      </w:pPr>
    </w:p>
    <w:p w:rsidR="00CE1078" w:rsidRPr="008168E8" w:rsidRDefault="00CE1078" w:rsidP="00CE1078">
      <w:pPr>
        <w:pStyle w:val="timesnewroman0"/>
        <w:rPr>
          <w:szCs w:val="24"/>
        </w:rPr>
      </w:pPr>
      <w:r w:rsidRPr="008168E8">
        <w:rPr>
          <w:szCs w:val="24"/>
        </w:rPr>
        <w:t>1. Копии учредительных документов и документа о государственной р</w:t>
      </w:r>
      <w:r w:rsidRPr="008168E8">
        <w:rPr>
          <w:szCs w:val="24"/>
        </w:rPr>
        <w:t>е</w:t>
      </w:r>
      <w:r w:rsidRPr="008168E8">
        <w:rPr>
          <w:szCs w:val="24"/>
        </w:rPr>
        <w:t>гистрации в качестве юридического лица (для юридического лица).</w:t>
      </w:r>
    </w:p>
    <w:p w:rsidR="00CE1078" w:rsidRPr="008168E8" w:rsidRDefault="00CE1078" w:rsidP="00CE1078">
      <w:pPr>
        <w:pStyle w:val="timesnewroman0"/>
        <w:rPr>
          <w:szCs w:val="24"/>
        </w:rPr>
      </w:pPr>
      <w:r w:rsidRPr="008168E8">
        <w:rPr>
          <w:szCs w:val="24"/>
        </w:rPr>
        <w:t>2. Свидетельство о государственной регистрации в качестве индивид</w:t>
      </w:r>
      <w:r w:rsidRPr="008168E8">
        <w:rPr>
          <w:szCs w:val="24"/>
        </w:rPr>
        <w:t>у</w:t>
      </w:r>
      <w:r w:rsidRPr="008168E8">
        <w:rPr>
          <w:szCs w:val="24"/>
        </w:rPr>
        <w:t>ального предпринимателя (для индивидуального предпринимателя).</w:t>
      </w:r>
    </w:p>
    <w:p w:rsidR="00CE1078" w:rsidRPr="008168E8" w:rsidRDefault="00CE1078" w:rsidP="00CE1078">
      <w:pPr>
        <w:pStyle w:val="timesnewroman0"/>
        <w:rPr>
          <w:szCs w:val="24"/>
        </w:rPr>
      </w:pPr>
      <w:r w:rsidRPr="008168E8">
        <w:rPr>
          <w:szCs w:val="24"/>
        </w:rPr>
        <w:t>3. Бизнес-план, отражающий основные производственные, экономические и соц</w:t>
      </w:r>
      <w:r w:rsidRPr="008168E8">
        <w:rPr>
          <w:szCs w:val="24"/>
        </w:rPr>
        <w:t>и</w:t>
      </w:r>
      <w:r w:rsidRPr="008168E8">
        <w:rPr>
          <w:szCs w:val="24"/>
        </w:rPr>
        <w:t>альные показатели реализации проекта.</w:t>
      </w:r>
    </w:p>
    <w:p w:rsidR="00CE1078" w:rsidRPr="008168E8" w:rsidRDefault="00CE1078" w:rsidP="00CE1078">
      <w:pPr>
        <w:pStyle w:val="timesnewroman0"/>
        <w:rPr>
          <w:szCs w:val="24"/>
        </w:rPr>
      </w:pPr>
      <w:r w:rsidRPr="008168E8">
        <w:rPr>
          <w:szCs w:val="24"/>
        </w:rPr>
        <w:t>4. Смета расходов на реализацию бизнес-плана.</w:t>
      </w:r>
    </w:p>
    <w:p w:rsidR="00CE1078" w:rsidRPr="008168E8" w:rsidRDefault="00CE1078" w:rsidP="00CE1078">
      <w:pPr>
        <w:pStyle w:val="timesnewroman0"/>
        <w:rPr>
          <w:szCs w:val="24"/>
        </w:rPr>
      </w:pPr>
      <w:r w:rsidRPr="008168E8">
        <w:rPr>
          <w:szCs w:val="24"/>
        </w:rPr>
        <w:t>5. Копии бухгалтерской и налоговой отчетности за последний отчетный период с отметкой налогового органа об их принятии.</w:t>
      </w:r>
    </w:p>
    <w:p w:rsidR="00CE1078" w:rsidRPr="008168E8" w:rsidRDefault="00CE1078" w:rsidP="00CE1078">
      <w:pPr>
        <w:pStyle w:val="timesnewroman0"/>
        <w:rPr>
          <w:szCs w:val="24"/>
        </w:rPr>
      </w:pPr>
      <w:r w:rsidRPr="008168E8">
        <w:rPr>
          <w:szCs w:val="24"/>
        </w:rPr>
        <w:t>6. Выписка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CE1078" w:rsidRPr="008168E8" w:rsidRDefault="00CE1078" w:rsidP="00CE1078">
      <w:pPr>
        <w:pStyle w:val="timesnewroman0"/>
        <w:rPr>
          <w:szCs w:val="24"/>
        </w:rPr>
      </w:pPr>
      <w:r w:rsidRPr="008168E8">
        <w:rPr>
          <w:szCs w:val="24"/>
        </w:rPr>
        <w:t xml:space="preserve">7. Документы приоритетной целевой группы. </w:t>
      </w:r>
    </w:p>
    <w:p w:rsidR="00CE1078" w:rsidRPr="008168E8" w:rsidRDefault="00CE1078" w:rsidP="00CE1078">
      <w:pPr>
        <w:pStyle w:val="timesnewroman0"/>
      </w:pPr>
      <w:r w:rsidRPr="008168E8">
        <w:t xml:space="preserve">8. Копия паспорта (1-ая и 2-ая страницы).    </w:t>
      </w:r>
    </w:p>
    <w:p w:rsidR="00CE1078" w:rsidRPr="008168E8" w:rsidRDefault="00CE1078" w:rsidP="002E6B8D">
      <w:pPr>
        <w:pStyle w:val="a7"/>
        <w:jc w:val="both"/>
        <w:rPr>
          <w:i/>
          <w:sz w:val="28"/>
          <w:szCs w:val="28"/>
        </w:rPr>
      </w:pPr>
    </w:p>
    <w:sectPr w:rsidR="00CE1078" w:rsidRPr="008168E8" w:rsidSect="002E6B8D">
      <w:type w:val="continuous"/>
      <w:pgSz w:w="11900" w:h="16840"/>
      <w:pgMar w:top="1119" w:right="818" w:bottom="1409" w:left="16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256" w:rsidRDefault="00687256">
      <w:r>
        <w:separator/>
      </w:r>
    </w:p>
  </w:endnote>
  <w:endnote w:type="continuationSeparator" w:id="0">
    <w:p w:rsidR="00687256" w:rsidRDefault="0068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078" w:rsidRDefault="00CE1078" w:rsidP="001C0195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E1078" w:rsidRDefault="00CE1078" w:rsidP="00A2144F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078" w:rsidRDefault="00CE1078" w:rsidP="00124C8F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34B86">
      <w:rPr>
        <w:rStyle w:val="af2"/>
        <w:noProof/>
      </w:rPr>
      <w:t>19</w:t>
    </w:r>
    <w:r>
      <w:rPr>
        <w:rStyle w:val="af2"/>
      </w:rPr>
      <w:fldChar w:fldCharType="end"/>
    </w:r>
  </w:p>
  <w:p w:rsidR="00CE1078" w:rsidRDefault="00CE1078" w:rsidP="00A2144F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256" w:rsidRDefault="00687256"/>
  </w:footnote>
  <w:footnote w:type="continuationSeparator" w:id="0">
    <w:p w:rsidR="00687256" w:rsidRDefault="006872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15A0"/>
    <w:multiLevelType w:val="hybridMultilevel"/>
    <w:tmpl w:val="A1F85A32"/>
    <w:lvl w:ilvl="0" w:tplc="37EE2B4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7975C4B"/>
    <w:multiLevelType w:val="hybridMultilevel"/>
    <w:tmpl w:val="C12C3902"/>
    <w:lvl w:ilvl="0" w:tplc="C98A2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741DC"/>
    <w:multiLevelType w:val="hybridMultilevel"/>
    <w:tmpl w:val="9A1A6EEE"/>
    <w:lvl w:ilvl="0" w:tplc="C98A2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A453C9"/>
    <w:multiLevelType w:val="hybridMultilevel"/>
    <w:tmpl w:val="2B444712"/>
    <w:lvl w:ilvl="0" w:tplc="C98A2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487DDC"/>
    <w:multiLevelType w:val="hybridMultilevel"/>
    <w:tmpl w:val="E08E6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7A7582"/>
    <w:multiLevelType w:val="multilevel"/>
    <w:tmpl w:val="886C212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6130633"/>
    <w:multiLevelType w:val="multilevel"/>
    <w:tmpl w:val="2394398C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6351F7E"/>
    <w:multiLevelType w:val="multilevel"/>
    <w:tmpl w:val="C360E62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89B1C3B"/>
    <w:multiLevelType w:val="hybridMultilevel"/>
    <w:tmpl w:val="D8C8FF46"/>
    <w:lvl w:ilvl="0" w:tplc="F182C6B4">
      <w:start w:val="1"/>
      <w:numFmt w:val="russianLow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7C7DDF"/>
    <w:multiLevelType w:val="hybridMultilevel"/>
    <w:tmpl w:val="5B0C5C0A"/>
    <w:lvl w:ilvl="0" w:tplc="0B80AA5C">
      <w:start w:val="1"/>
      <w:numFmt w:val="bullet"/>
      <w:lvlText w:val="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B927F4"/>
    <w:multiLevelType w:val="hybridMultilevel"/>
    <w:tmpl w:val="E05CC338"/>
    <w:lvl w:ilvl="0" w:tplc="5E6C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8F26A1"/>
    <w:multiLevelType w:val="hybridMultilevel"/>
    <w:tmpl w:val="782E0714"/>
    <w:lvl w:ilvl="0" w:tplc="51D2525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1EB42610"/>
    <w:multiLevelType w:val="hybridMultilevel"/>
    <w:tmpl w:val="5B44C11C"/>
    <w:lvl w:ilvl="0" w:tplc="BEF41DAC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214DF3"/>
    <w:multiLevelType w:val="multilevel"/>
    <w:tmpl w:val="629A0558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4">
    <w:nsid w:val="202262D0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54B707D"/>
    <w:multiLevelType w:val="hybridMultilevel"/>
    <w:tmpl w:val="8AEC083E"/>
    <w:lvl w:ilvl="0" w:tplc="57EEB9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678759F"/>
    <w:multiLevelType w:val="hybridMultilevel"/>
    <w:tmpl w:val="7922A794"/>
    <w:lvl w:ilvl="0" w:tplc="D3F4AE98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280B582E"/>
    <w:multiLevelType w:val="multilevel"/>
    <w:tmpl w:val="5E684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9EF7AD4"/>
    <w:multiLevelType w:val="hybridMultilevel"/>
    <w:tmpl w:val="D00620FE"/>
    <w:lvl w:ilvl="0" w:tplc="C98A2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1E252A"/>
    <w:multiLevelType w:val="hybridMultilevel"/>
    <w:tmpl w:val="D6F88418"/>
    <w:lvl w:ilvl="0" w:tplc="C98A2E8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2EDE2D73"/>
    <w:multiLevelType w:val="multilevel"/>
    <w:tmpl w:val="949ED70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0655409"/>
    <w:multiLevelType w:val="multilevel"/>
    <w:tmpl w:val="C3E0D9C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2">
    <w:nsid w:val="31677F84"/>
    <w:multiLevelType w:val="multilevel"/>
    <w:tmpl w:val="60EE11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23F4C36"/>
    <w:multiLevelType w:val="hybridMultilevel"/>
    <w:tmpl w:val="E9445E3A"/>
    <w:lvl w:ilvl="0" w:tplc="0B80AA5C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4">
    <w:nsid w:val="34C76D37"/>
    <w:multiLevelType w:val="multilevel"/>
    <w:tmpl w:val="4D007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35BE6B2F"/>
    <w:multiLevelType w:val="multilevel"/>
    <w:tmpl w:val="6A26BC2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393C733F"/>
    <w:multiLevelType w:val="hybridMultilevel"/>
    <w:tmpl w:val="2CE60198"/>
    <w:lvl w:ilvl="0" w:tplc="0B80AA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95665B2"/>
    <w:multiLevelType w:val="hybridMultilevel"/>
    <w:tmpl w:val="56323B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5F1244"/>
    <w:multiLevelType w:val="hybridMultilevel"/>
    <w:tmpl w:val="7E945436"/>
    <w:lvl w:ilvl="0" w:tplc="93DAAAB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6514466"/>
    <w:multiLevelType w:val="multilevel"/>
    <w:tmpl w:val="7B20E510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47F2540F"/>
    <w:multiLevelType w:val="hybridMultilevel"/>
    <w:tmpl w:val="87BCB826"/>
    <w:lvl w:ilvl="0" w:tplc="8428985C">
      <w:start w:val="1"/>
      <w:numFmt w:val="decimal"/>
      <w:lvlText w:val="%1)"/>
      <w:lvlJc w:val="left"/>
      <w:pPr>
        <w:tabs>
          <w:tab w:val="num" w:pos="1900"/>
        </w:tabs>
        <w:ind w:left="19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1">
    <w:nsid w:val="4857773B"/>
    <w:multiLevelType w:val="hybridMultilevel"/>
    <w:tmpl w:val="E95402AA"/>
    <w:lvl w:ilvl="0" w:tplc="8696BF7E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39E10E8">
      <w:numFmt w:val="none"/>
      <w:lvlText w:val=""/>
      <w:lvlJc w:val="left"/>
      <w:pPr>
        <w:tabs>
          <w:tab w:val="num" w:pos="360"/>
        </w:tabs>
      </w:pPr>
    </w:lvl>
    <w:lvl w:ilvl="2" w:tplc="F4B218BC">
      <w:numFmt w:val="none"/>
      <w:lvlText w:val=""/>
      <w:lvlJc w:val="left"/>
      <w:pPr>
        <w:tabs>
          <w:tab w:val="num" w:pos="360"/>
        </w:tabs>
      </w:pPr>
    </w:lvl>
    <w:lvl w:ilvl="3" w:tplc="512425BA">
      <w:numFmt w:val="none"/>
      <w:lvlText w:val=""/>
      <w:lvlJc w:val="left"/>
      <w:pPr>
        <w:tabs>
          <w:tab w:val="num" w:pos="360"/>
        </w:tabs>
      </w:pPr>
    </w:lvl>
    <w:lvl w:ilvl="4" w:tplc="CBA28688">
      <w:numFmt w:val="none"/>
      <w:lvlText w:val=""/>
      <w:lvlJc w:val="left"/>
      <w:pPr>
        <w:tabs>
          <w:tab w:val="num" w:pos="360"/>
        </w:tabs>
      </w:pPr>
    </w:lvl>
    <w:lvl w:ilvl="5" w:tplc="AB1CEEE8">
      <w:numFmt w:val="none"/>
      <w:lvlText w:val=""/>
      <w:lvlJc w:val="left"/>
      <w:pPr>
        <w:tabs>
          <w:tab w:val="num" w:pos="360"/>
        </w:tabs>
      </w:pPr>
    </w:lvl>
    <w:lvl w:ilvl="6" w:tplc="CD641084">
      <w:numFmt w:val="none"/>
      <w:lvlText w:val=""/>
      <w:lvlJc w:val="left"/>
      <w:pPr>
        <w:tabs>
          <w:tab w:val="num" w:pos="360"/>
        </w:tabs>
      </w:pPr>
    </w:lvl>
    <w:lvl w:ilvl="7" w:tplc="FD3801E8">
      <w:numFmt w:val="none"/>
      <w:lvlText w:val=""/>
      <w:lvlJc w:val="left"/>
      <w:pPr>
        <w:tabs>
          <w:tab w:val="num" w:pos="360"/>
        </w:tabs>
      </w:pPr>
    </w:lvl>
    <w:lvl w:ilvl="8" w:tplc="6F1CFFCA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4A240D22"/>
    <w:multiLevelType w:val="multilevel"/>
    <w:tmpl w:val="EF7C10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4BD31CFC"/>
    <w:multiLevelType w:val="hybridMultilevel"/>
    <w:tmpl w:val="4FE20A30"/>
    <w:lvl w:ilvl="0" w:tplc="C98A2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C9E1838"/>
    <w:multiLevelType w:val="multilevel"/>
    <w:tmpl w:val="ADEA692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55FC5C37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7743BFF"/>
    <w:multiLevelType w:val="multilevel"/>
    <w:tmpl w:val="BC9A0D8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58F03FC5"/>
    <w:multiLevelType w:val="multilevel"/>
    <w:tmpl w:val="2D1ACB60"/>
    <w:lvl w:ilvl="0">
      <w:start w:val="1"/>
      <w:numFmt w:val="decimal"/>
      <w:lvlText w:val="%1)"/>
      <w:lvlJc w:val="left"/>
      <w:pPr>
        <w:tabs>
          <w:tab w:val="num" w:pos="9291"/>
        </w:tabs>
        <w:ind w:left="929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9C820C0"/>
    <w:multiLevelType w:val="hybridMultilevel"/>
    <w:tmpl w:val="3B1E6DF6"/>
    <w:lvl w:ilvl="0" w:tplc="C98A2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FC3793D"/>
    <w:multiLevelType w:val="multilevel"/>
    <w:tmpl w:val="2D1ACB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4C36136"/>
    <w:multiLevelType w:val="multilevel"/>
    <w:tmpl w:val="57AE2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677D75EC"/>
    <w:multiLevelType w:val="hybridMultilevel"/>
    <w:tmpl w:val="79C4D53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93A10F3"/>
    <w:multiLevelType w:val="hybridMultilevel"/>
    <w:tmpl w:val="EC448A86"/>
    <w:lvl w:ilvl="0" w:tplc="C98A2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93B5A6D"/>
    <w:multiLevelType w:val="multilevel"/>
    <w:tmpl w:val="8952AA9A"/>
    <w:lvl w:ilvl="0">
      <w:start w:val="1"/>
      <w:numFmt w:val="bullet"/>
      <w:lvlText w:val=""/>
      <w:lvlJc w:val="left"/>
      <w:pPr>
        <w:ind w:left="92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35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8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93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9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301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05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0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885" w:hanging="1440"/>
      </w:pPr>
      <w:rPr>
        <w:rFonts w:cs="Times New Roman"/>
      </w:rPr>
    </w:lvl>
  </w:abstractNum>
  <w:abstractNum w:abstractNumId="44">
    <w:nsid w:val="6A9A656C"/>
    <w:multiLevelType w:val="multilevel"/>
    <w:tmpl w:val="5C92D84C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>
    <w:nsid w:val="6ED64536"/>
    <w:multiLevelType w:val="hybridMultilevel"/>
    <w:tmpl w:val="2F786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453A0C"/>
    <w:multiLevelType w:val="hybridMultilevel"/>
    <w:tmpl w:val="309C4FC6"/>
    <w:lvl w:ilvl="0" w:tplc="E19C9A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7">
    <w:nsid w:val="724B04D9"/>
    <w:multiLevelType w:val="multilevel"/>
    <w:tmpl w:val="14C8AAA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284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6805" w:hanging="28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7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66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3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0" w:hanging="284"/>
      </w:pPr>
      <w:rPr>
        <w:rFonts w:hint="default"/>
      </w:rPr>
    </w:lvl>
  </w:abstractNum>
  <w:abstractNum w:abstractNumId="48">
    <w:nsid w:val="7D7D79C3"/>
    <w:multiLevelType w:val="hybridMultilevel"/>
    <w:tmpl w:val="1AC69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4607BE"/>
    <w:multiLevelType w:val="hybridMultilevel"/>
    <w:tmpl w:val="00B8CB92"/>
    <w:lvl w:ilvl="0" w:tplc="F36652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4"/>
  </w:num>
  <w:num w:numId="3">
    <w:abstractNumId w:val="32"/>
  </w:num>
  <w:num w:numId="4">
    <w:abstractNumId w:val="44"/>
  </w:num>
  <w:num w:numId="5">
    <w:abstractNumId w:val="29"/>
  </w:num>
  <w:num w:numId="6">
    <w:abstractNumId w:val="6"/>
  </w:num>
  <w:num w:numId="7">
    <w:abstractNumId w:val="5"/>
  </w:num>
  <w:num w:numId="8">
    <w:abstractNumId w:val="22"/>
  </w:num>
  <w:num w:numId="9">
    <w:abstractNumId w:val="25"/>
  </w:num>
  <w:num w:numId="10">
    <w:abstractNumId w:val="20"/>
  </w:num>
  <w:num w:numId="11">
    <w:abstractNumId w:val="36"/>
  </w:num>
  <w:num w:numId="12">
    <w:abstractNumId w:val="7"/>
  </w:num>
  <w:num w:numId="13">
    <w:abstractNumId w:val="24"/>
  </w:num>
  <w:num w:numId="14">
    <w:abstractNumId w:val="40"/>
  </w:num>
  <w:num w:numId="15">
    <w:abstractNumId w:val="11"/>
  </w:num>
  <w:num w:numId="16">
    <w:abstractNumId w:val="9"/>
  </w:num>
  <w:num w:numId="17">
    <w:abstractNumId w:val="16"/>
  </w:num>
  <w:num w:numId="18">
    <w:abstractNumId w:val="26"/>
  </w:num>
  <w:num w:numId="19">
    <w:abstractNumId w:val="23"/>
  </w:num>
  <w:num w:numId="20">
    <w:abstractNumId w:val="28"/>
  </w:num>
  <w:num w:numId="21">
    <w:abstractNumId w:val="46"/>
  </w:num>
  <w:num w:numId="22">
    <w:abstractNumId w:val="30"/>
  </w:num>
  <w:num w:numId="23">
    <w:abstractNumId w:val="10"/>
  </w:num>
  <w:num w:numId="24">
    <w:abstractNumId w:val="4"/>
  </w:num>
  <w:num w:numId="25">
    <w:abstractNumId w:val="19"/>
  </w:num>
  <w:num w:numId="26">
    <w:abstractNumId w:val="38"/>
  </w:num>
  <w:num w:numId="27">
    <w:abstractNumId w:val="2"/>
  </w:num>
  <w:num w:numId="28">
    <w:abstractNumId w:val="1"/>
  </w:num>
  <w:num w:numId="29">
    <w:abstractNumId w:val="43"/>
  </w:num>
  <w:num w:numId="30">
    <w:abstractNumId w:val="18"/>
  </w:num>
  <w:num w:numId="31">
    <w:abstractNumId w:val="33"/>
  </w:num>
  <w:num w:numId="32">
    <w:abstractNumId w:val="3"/>
  </w:num>
  <w:num w:numId="33">
    <w:abstractNumId w:val="42"/>
  </w:num>
  <w:num w:numId="34">
    <w:abstractNumId w:val="31"/>
  </w:num>
  <w:num w:numId="35">
    <w:abstractNumId w:val="45"/>
  </w:num>
  <w:num w:numId="36">
    <w:abstractNumId w:val="21"/>
  </w:num>
  <w:num w:numId="37">
    <w:abstractNumId w:val="41"/>
  </w:num>
  <w:num w:numId="38">
    <w:abstractNumId w:val="15"/>
  </w:num>
  <w:num w:numId="39">
    <w:abstractNumId w:val="47"/>
  </w:num>
  <w:num w:numId="40">
    <w:abstractNumId w:val="13"/>
  </w:num>
  <w:num w:numId="41">
    <w:abstractNumId w:val="14"/>
  </w:num>
  <w:num w:numId="42">
    <w:abstractNumId w:val="27"/>
  </w:num>
  <w:num w:numId="43">
    <w:abstractNumId w:val="12"/>
  </w:num>
  <w:num w:numId="44">
    <w:abstractNumId w:val="0"/>
  </w:num>
  <w:num w:numId="45">
    <w:abstractNumId w:val="35"/>
  </w:num>
  <w:num w:numId="46">
    <w:abstractNumId w:val="48"/>
  </w:num>
  <w:num w:numId="47">
    <w:abstractNumId w:val="39"/>
  </w:num>
  <w:num w:numId="48">
    <w:abstractNumId w:val="37"/>
  </w:num>
  <w:num w:numId="49">
    <w:abstractNumId w:val="8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30"/>
    <w:rsid w:val="00085094"/>
    <w:rsid w:val="000F2068"/>
    <w:rsid w:val="00142262"/>
    <w:rsid w:val="00211F68"/>
    <w:rsid w:val="002453FA"/>
    <w:rsid w:val="002B0E2B"/>
    <w:rsid w:val="002D4AF5"/>
    <w:rsid w:val="002E6B8D"/>
    <w:rsid w:val="00334B86"/>
    <w:rsid w:val="003B434B"/>
    <w:rsid w:val="003F15A6"/>
    <w:rsid w:val="004118FD"/>
    <w:rsid w:val="00492D30"/>
    <w:rsid w:val="00497C52"/>
    <w:rsid w:val="004B1DD8"/>
    <w:rsid w:val="00585FDA"/>
    <w:rsid w:val="00687256"/>
    <w:rsid w:val="00706BE8"/>
    <w:rsid w:val="00762169"/>
    <w:rsid w:val="008168E8"/>
    <w:rsid w:val="00861ECA"/>
    <w:rsid w:val="008650A6"/>
    <w:rsid w:val="009475D8"/>
    <w:rsid w:val="009A1DD3"/>
    <w:rsid w:val="00B00B75"/>
    <w:rsid w:val="00B778F1"/>
    <w:rsid w:val="00B92954"/>
    <w:rsid w:val="00C53CBD"/>
    <w:rsid w:val="00CA256B"/>
    <w:rsid w:val="00CE1078"/>
    <w:rsid w:val="00ED5C3A"/>
    <w:rsid w:val="00EF320A"/>
    <w:rsid w:val="00F0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Classic 1" w:uiPriority="0"/>
    <w:lsdException w:name="Table Classic 2" w:uiPriority="0"/>
    <w:lsdException w:name="Table 3D effects 1" w:uiPriority="0"/>
    <w:lsdException w:name="Table Contemporary" w:uiPriority="0"/>
    <w:lsdException w:name="Table Professional" w:uiPriority="0"/>
    <w:lsdException w:name="Table Subtle 1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E107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uiPriority w:val="99"/>
    <w:rsid w:val="002D4AF5"/>
    <w:rPr>
      <w:rFonts w:cs="Times New Roman"/>
      <w:color w:val="0066CC"/>
      <w:u w:val="single"/>
    </w:rPr>
  </w:style>
  <w:style w:type="character" w:customStyle="1" w:styleId="2Exact">
    <w:name w:val="Основной текст (2) Exact"/>
    <w:uiPriority w:val="99"/>
    <w:rsid w:val="002D4AF5"/>
    <w:rPr>
      <w:rFonts w:ascii="Times New Roman" w:hAnsi="Times New Roman" w:cs="Times New Roman"/>
      <w:u w:val="none"/>
    </w:rPr>
  </w:style>
  <w:style w:type="character" w:customStyle="1" w:styleId="5Exact">
    <w:name w:val="Основной текст (5) Exact"/>
    <w:link w:val="5"/>
    <w:uiPriority w:val="99"/>
    <w:locked/>
    <w:rsid w:val="002D4AF5"/>
    <w:rPr>
      <w:rFonts w:ascii="Segoe UI" w:eastAsia="Times New Roman" w:hAnsi="Segoe UI" w:cs="Segoe UI"/>
      <w:sz w:val="12"/>
      <w:szCs w:val="12"/>
      <w:u w:val="none"/>
    </w:rPr>
  </w:style>
  <w:style w:type="character" w:customStyle="1" w:styleId="5Exact1">
    <w:name w:val="Основной текст (5) Exact1"/>
    <w:uiPriority w:val="99"/>
    <w:rsid w:val="002D4AF5"/>
    <w:rPr>
      <w:rFonts w:ascii="Segoe UI" w:eastAsia="Times New Roman" w:hAnsi="Segoe UI" w:cs="Segoe UI"/>
      <w:color w:val="000000"/>
      <w:spacing w:val="0"/>
      <w:w w:val="100"/>
      <w:position w:val="0"/>
      <w:sz w:val="12"/>
      <w:szCs w:val="12"/>
      <w:u w:val="none"/>
      <w:lang w:val="ru-RU" w:eastAsia="ru-RU"/>
    </w:rPr>
  </w:style>
  <w:style w:type="character" w:customStyle="1" w:styleId="11">
    <w:name w:val="Заголовок №1_"/>
    <w:link w:val="12"/>
    <w:uiPriority w:val="99"/>
    <w:locked/>
    <w:rsid w:val="002D4AF5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3">
    <w:name w:val="Основной текст (3)_"/>
    <w:link w:val="30"/>
    <w:uiPriority w:val="99"/>
    <w:locked/>
    <w:rsid w:val="002D4AF5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2">
    <w:name w:val="Основной текст (2)_"/>
    <w:link w:val="21"/>
    <w:uiPriority w:val="99"/>
    <w:locked/>
    <w:rsid w:val="002D4AF5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2D4AF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2">
    <w:name w:val="Основной текст (2)2"/>
    <w:uiPriority w:val="99"/>
    <w:rsid w:val="002D4AF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2D4AF5"/>
    <w:rPr>
      <w:rFonts w:ascii="Times New Roman" w:hAnsi="Times New Roman" w:cs="Times New Roman"/>
      <w:b/>
      <w:bCs/>
      <w:u w:val="none"/>
    </w:rPr>
  </w:style>
  <w:style w:type="character" w:customStyle="1" w:styleId="23pt">
    <w:name w:val="Основной текст (2) + Интервал 3 pt"/>
    <w:uiPriority w:val="99"/>
    <w:rsid w:val="002D4AF5"/>
    <w:rPr>
      <w:rFonts w:ascii="Times New Roman" w:hAnsi="Times New Roman" w:cs="Times New Roman"/>
      <w:color w:val="000000"/>
      <w:spacing w:val="60"/>
      <w:w w:val="100"/>
      <w:position w:val="0"/>
      <w:sz w:val="24"/>
      <w:szCs w:val="24"/>
      <w:u w:val="none"/>
      <w:lang w:val="ru-RU" w:eastAsia="ru-RU"/>
    </w:rPr>
  </w:style>
  <w:style w:type="character" w:customStyle="1" w:styleId="6">
    <w:name w:val="Основной текст (6)_"/>
    <w:link w:val="61"/>
    <w:uiPriority w:val="99"/>
    <w:locked/>
    <w:rsid w:val="002D4AF5"/>
    <w:rPr>
      <w:rFonts w:ascii="Segoe UI" w:eastAsia="Times New Roman" w:hAnsi="Segoe UI" w:cs="Segoe UI"/>
      <w:b/>
      <w:bCs/>
      <w:spacing w:val="0"/>
      <w:sz w:val="24"/>
      <w:szCs w:val="24"/>
      <w:u w:val="none"/>
    </w:rPr>
  </w:style>
  <w:style w:type="character" w:customStyle="1" w:styleId="60">
    <w:name w:val="Основной текст (6)"/>
    <w:uiPriority w:val="99"/>
    <w:rsid w:val="002D4AF5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3">
    <w:name w:val="Заголовок №2_"/>
    <w:link w:val="24"/>
    <w:uiPriority w:val="99"/>
    <w:locked/>
    <w:rsid w:val="002D4AF5"/>
    <w:rPr>
      <w:rFonts w:ascii="Times New Roman" w:hAnsi="Times New Roman" w:cs="Times New Roman"/>
      <w:b/>
      <w:bCs/>
      <w:u w:val="none"/>
    </w:rPr>
  </w:style>
  <w:style w:type="character" w:customStyle="1" w:styleId="213pt">
    <w:name w:val="Основной текст (2) + 13 pt"/>
    <w:aliases w:val="Полужирный,Масштаб 80%"/>
    <w:uiPriority w:val="99"/>
    <w:rsid w:val="002D4AF5"/>
    <w:rPr>
      <w:rFonts w:ascii="Times New Roman" w:hAnsi="Times New Roman" w:cs="Times New Roman"/>
      <w:b/>
      <w:bCs/>
      <w:color w:val="000000"/>
      <w:spacing w:val="0"/>
      <w:w w:val="80"/>
      <w:position w:val="0"/>
      <w:sz w:val="26"/>
      <w:szCs w:val="26"/>
      <w:u w:val="none"/>
      <w:lang w:val="ru-RU" w:eastAsia="ru-RU"/>
    </w:rPr>
  </w:style>
  <w:style w:type="character" w:customStyle="1" w:styleId="8Exact">
    <w:name w:val="Основной текст (8) Exact"/>
    <w:link w:val="8"/>
    <w:uiPriority w:val="99"/>
    <w:locked/>
    <w:rsid w:val="002D4AF5"/>
    <w:rPr>
      <w:rFonts w:ascii="Times New Roman" w:hAnsi="Times New Roman" w:cs="Times New Roman"/>
      <w:sz w:val="19"/>
      <w:szCs w:val="19"/>
      <w:u w:val="none"/>
    </w:rPr>
  </w:style>
  <w:style w:type="character" w:customStyle="1" w:styleId="7">
    <w:name w:val="Основной текст (7)_"/>
    <w:link w:val="70"/>
    <w:uiPriority w:val="99"/>
    <w:locked/>
    <w:rsid w:val="002D4AF5"/>
    <w:rPr>
      <w:rFonts w:ascii="Times New Roman" w:hAnsi="Times New Roman" w:cs="Times New Roman"/>
      <w:sz w:val="20"/>
      <w:szCs w:val="20"/>
      <w:u w:val="none"/>
    </w:rPr>
  </w:style>
  <w:style w:type="paragraph" w:customStyle="1" w:styleId="21">
    <w:name w:val="Основной текст (2)1"/>
    <w:basedOn w:val="a"/>
    <w:link w:val="2"/>
    <w:uiPriority w:val="99"/>
    <w:rsid w:val="002D4AF5"/>
    <w:pPr>
      <w:shd w:val="clear" w:color="auto" w:fill="FFFFFF"/>
      <w:spacing w:before="360" w:after="360" w:line="24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uiPriority w:val="99"/>
    <w:rsid w:val="002D4AF5"/>
    <w:pPr>
      <w:shd w:val="clear" w:color="auto" w:fill="FFFFFF"/>
      <w:spacing w:line="240" w:lineRule="atLeast"/>
    </w:pPr>
    <w:rPr>
      <w:rFonts w:ascii="Segoe UI" w:hAnsi="Segoe UI" w:cs="Segoe UI"/>
      <w:sz w:val="12"/>
      <w:szCs w:val="12"/>
    </w:rPr>
  </w:style>
  <w:style w:type="paragraph" w:customStyle="1" w:styleId="12">
    <w:name w:val="Заголовок №1"/>
    <w:basedOn w:val="a"/>
    <w:link w:val="11"/>
    <w:uiPriority w:val="99"/>
    <w:rsid w:val="002D4AF5"/>
    <w:pPr>
      <w:shd w:val="clear" w:color="auto" w:fill="FFFFFF"/>
      <w:spacing w:after="12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uiPriority w:val="99"/>
    <w:rsid w:val="002D4AF5"/>
    <w:pPr>
      <w:shd w:val="clear" w:color="auto" w:fill="FFFFFF"/>
      <w:spacing w:before="360" w:after="360" w:line="24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uiPriority w:val="99"/>
    <w:rsid w:val="002D4AF5"/>
    <w:pPr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1">
    <w:name w:val="Основной текст (6)1"/>
    <w:basedOn w:val="a"/>
    <w:link w:val="6"/>
    <w:uiPriority w:val="99"/>
    <w:rsid w:val="002D4AF5"/>
    <w:pPr>
      <w:shd w:val="clear" w:color="auto" w:fill="FFFFFF"/>
      <w:spacing w:line="240" w:lineRule="atLeast"/>
    </w:pPr>
    <w:rPr>
      <w:rFonts w:ascii="Segoe UI" w:hAnsi="Segoe UI" w:cs="Segoe UI"/>
      <w:b/>
      <w:bCs/>
    </w:rPr>
  </w:style>
  <w:style w:type="paragraph" w:customStyle="1" w:styleId="24">
    <w:name w:val="Заголовок №2"/>
    <w:basedOn w:val="a"/>
    <w:link w:val="23"/>
    <w:uiPriority w:val="99"/>
    <w:rsid w:val="002D4AF5"/>
    <w:pPr>
      <w:shd w:val="clear" w:color="auto" w:fill="FFFFFF"/>
      <w:spacing w:before="480" w:line="281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8">
    <w:name w:val="Основной текст (8)"/>
    <w:basedOn w:val="a"/>
    <w:link w:val="8Exact"/>
    <w:uiPriority w:val="99"/>
    <w:rsid w:val="002D4AF5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2D4AF5"/>
    <w:pPr>
      <w:shd w:val="clear" w:color="auto" w:fill="FFFFFF"/>
      <w:spacing w:after="240" w:line="23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semiHidden/>
    <w:rsid w:val="009A1DD3"/>
    <w:rPr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A1DD3"/>
    <w:rPr>
      <w:rFonts w:cs="Times New Roman"/>
      <w:color w:val="000000"/>
      <w:sz w:val="16"/>
      <w:szCs w:val="16"/>
    </w:rPr>
  </w:style>
  <w:style w:type="table" w:styleId="a6">
    <w:name w:val="Table Grid"/>
    <w:basedOn w:val="a1"/>
    <w:rsid w:val="00706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link w:val="a8"/>
    <w:rsid w:val="00CA256B"/>
    <w:rPr>
      <w:rFonts w:ascii="Times New Roman" w:eastAsia="Times New Roman" w:hAnsi="Times New Roman" w:cs="Times New Roman"/>
    </w:rPr>
  </w:style>
  <w:style w:type="character" w:customStyle="1" w:styleId="a8">
    <w:name w:val="Îáû÷íûé Знак"/>
    <w:link w:val="a7"/>
    <w:locked/>
    <w:rsid w:val="002E6B8D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2E6B8D"/>
    <w:pPr>
      <w:widowControl/>
      <w:spacing w:before="100" w:beforeAutospacing="1" w:after="100" w:afterAutospacing="1"/>
    </w:pPr>
    <w:rPr>
      <w:rFonts w:eastAsia="Times New Roman" w:cs="Times New Roman"/>
      <w:color w:val="auto"/>
      <w:sz w:val="20"/>
      <w:szCs w:val="20"/>
      <w:lang w:val="en-US" w:eastAsia="en-US"/>
    </w:rPr>
  </w:style>
  <w:style w:type="paragraph" w:customStyle="1" w:styleId="aa">
    <w:name w:val="Знак"/>
    <w:basedOn w:val="a"/>
    <w:rsid w:val="002E6B8D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CE1078"/>
    <w:rPr>
      <w:rFonts w:ascii="Arial" w:eastAsia="Times New Roman" w:hAnsi="Arial" w:cs="Arial"/>
      <w:b/>
      <w:bCs/>
      <w:color w:val="000080"/>
    </w:rPr>
  </w:style>
  <w:style w:type="paragraph" w:customStyle="1" w:styleId="ab">
    <w:name w:val="Таблицы (моноширинный)"/>
    <w:basedOn w:val="a"/>
    <w:next w:val="a"/>
    <w:rsid w:val="00CE107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ac">
    <w:name w:val=" Знак Знак Знак Знак Знак Знак Знак Знак Знак Знак Знак Знак Знак Знак Знак Знак Знак Знак Знак"/>
    <w:basedOn w:val="a"/>
    <w:rsid w:val="00CE1078"/>
    <w:pPr>
      <w:widowControl/>
      <w:spacing w:before="100" w:beforeAutospacing="1" w:after="100" w:afterAutospacing="1"/>
    </w:pPr>
    <w:rPr>
      <w:rFonts w:eastAsia="Times New Roman" w:cs="Times New Roman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CE10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caption"/>
    <w:basedOn w:val="a"/>
    <w:next w:val="a"/>
    <w:qFormat/>
    <w:locked/>
    <w:rsid w:val="00CE1078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25">
    <w:name w:val="Обычный2"/>
    <w:link w:val="13"/>
    <w:rsid w:val="00CE1078"/>
    <w:pPr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Обычный Знак1"/>
    <w:link w:val="25"/>
    <w:rsid w:val="00CE1078"/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">
    <w:name w:val="Body Text 2"/>
    <w:basedOn w:val="a"/>
    <w:rsid w:val="00CE1078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Normal">
    <w:name w:val="Normal"/>
    <w:rsid w:val="00CE1078"/>
    <w:pPr>
      <w:widowControl w:val="0"/>
    </w:pPr>
    <w:rPr>
      <w:rFonts w:ascii="Times New Roman" w:eastAsia="Times New Roman" w:hAnsi="Times New Roman" w:cs="Times New Roman"/>
      <w:snapToGrid w:val="0"/>
    </w:rPr>
  </w:style>
  <w:style w:type="paragraph" w:styleId="26">
    <w:name w:val="Body Text 2"/>
    <w:basedOn w:val="a"/>
    <w:link w:val="27"/>
    <w:rsid w:val="00CE1078"/>
    <w:pPr>
      <w:widowControl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27">
    <w:name w:val="Основной текст 2 Знак"/>
    <w:basedOn w:val="a0"/>
    <w:link w:val="26"/>
    <w:rsid w:val="00CE1078"/>
    <w:rPr>
      <w:rFonts w:ascii="Times New Roman" w:eastAsia="Times New Roman" w:hAnsi="Times New Roman" w:cs="Times New Roman"/>
      <w:sz w:val="28"/>
    </w:rPr>
  </w:style>
  <w:style w:type="paragraph" w:styleId="ae">
    <w:name w:val="Body Text"/>
    <w:basedOn w:val="a"/>
    <w:link w:val="af"/>
    <w:rsid w:val="00CE1078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">
    <w:name w:val="Основной текст Знак"/>
    <w:basedOn w:val="a0"/>
    <w:link w:val="ae"/>
    <w:rsid w:val="00CE1078"/>
    <w:rPr>
      <w:rFonts w:ascii="Times New Roman" w:eastAsia="Times New Roman" w:hAnsi="Times New Roman" w:cs="Times New Roman"/>
      <w:sz w:val="24"/>
      <w:szCs w:val="24"/>
    </w:rPr>
  </w:style>
  <w:style w:type="paragraph" w:styleId="28">
    <w:name w:val="Body Text Indent 2"/>
    <w:basedOn w:val="a"/>
    <w:link w:val="29"/>
    <w:rsid w:val="00CE1078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9">
    <w:name w:val="Основной текст с отступом 2 Знак"/>
    <w:basedOn w:val="a0"/>
    <w:link w:val="28"/>
    <w:rsid w:val="00CE1078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rsid w:val="00CE107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1">
    <w:name w:val="Нижний колонтитул Знак"/>
    <w:basedOn w:val="a0"/>
    <w:link w:val="af0"/>
    <w:rsid w:val="00CE1078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CE1078"/>
  </w:style>
  <w:style w:type="paragraph" w:styleId="af3">
    <w:name w:val="Normal (Web)"/>
    <w:basedOn w:val="a"/>
    <w:rsid w:val="00CE1078"/>
    <w:pPr>
      <w:widowControl/>
      <w:spacing w:before="100" w:beforeAutospacing="1" w:after="100" w:afterAutospacing="1"/>
    </w:pPr>
    <w:rPr>
      <w:rFonts w:eastAsia="Times New Roman"/>
      <w:color w:val="333333"/>
    </w:rPr>
  </w:style>
  <w:style w:type="paragraph" w:styleId="af4">
    <w:name w:val="header"/>
    <w:basedOn w:val="a"/>
    <w:link w:val="af5"/>
    <w:rsid w:val="00CE107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af5">
    <w:name w:val="Верхний колонтитул Знак"/>
    <w:basedOn w:val="a0"/>
    <w:link w:val="af4"/>
    <w:rsid w:val="00CE1078"/>
    <w:rPr>
      <w:rFonts w:ascii="Times New Roman" w:eastAsia="Times New Roman" w:hAnsi="Times New Roman" w:cs="Times New Roman"/>
      <w:sz w:val="26"/>
    </w:rPr>
  </w:style>
  <w:style w:type="paragraph" w:customStyle="1" w:styleId="CharChar">
    <w:name w:val="Char Char Знак Знак Знак"/>
    <w:basedOn w:val="a"/>
    <w:rsid w:val="00CE1078"/>
    <w:pPr>
      <w:widowControl/>
      <w:autoSpaceDE w:val="0"/>
      <w:autoSpaceDN w:val="0"/>
      <w:spacing w:after="160" w:line="240" w:lineRule="exact"/>
    </w:pPr>
    <w:rPr>
      <w:rFonts w:ascii="Arial" w:eastAsia="SimSun" w:hAnsi="Arial" w:cs="Arial"/>
      <w:b/>
      <w:bCs/>
      <w:color w:val="auto"/>
      <w:sz w:val="20"/>
      <w:szCs w:val="20"/>
      <w:lang w:val="en-US" w:eastAsia="de-DE"/>
    </w:rPr>
  </w:style>
  <w:style w:type="character" w:customStyle="1" w:styleId="50">
    <w:name w:val=" Знак Знак5"/>
    <w:rsid w:val="00CE1078"/>
    <w:rPr>
      <w:sz w:val="28"/>
    </w:rPr>
  </w:style>
  <w:style w:type="paragraph" w:styleId="af6">
    <w:name w:val="Document Map"/>
    <w:basedOn w:val="a"/>
    <w:link w:val="af7"/>
    <w:semiHidden/>
    <w:rsid w:val="00CE1078"/>
    <w:pPr>
      <w:widowControl/>
      <w:shd w:val="clear" w:color="auto" w:fill="000080"/>
    </w:pPr>
    <w:rPr>
      <w:rFonts w:eastAsia="Times New Roman"/>
      <w:color w:val="auto"/>
      <w:sz w:val="20"/>
      <w:szCs w:val="20"/>
    </w:rPr>
  </w:style>
  <w:style w:type="character" w:customStyle="1" w:styleId="af7">
    <w:name w:val="Схема документа Знак"/>
    <w:basedOn w:val="a0"/>
    <w:link w:val="af6"/>
    <w:semiHidden/>
    <w:rsid w:val="00CE1078"/>
    <w:rPr>
      <w:rFonts w:eastAsia="Times New Roman"/>
      <w:shd w:val="clear" w:color="auto" w:fill="000080"/>
    </w:rPr>
  </w:style>
  <w:style w:type="table" w:styleId="14">
    <w:name w:val="Table Classic 1"/>
    <w:basedOn w:val="a1"/>
    <w:rsid w:val="00CE1078"/>
    <w:rPr>
      <w:rFonts w:ascii="Times New Roman" w:eastAsia="Times New Roman" w:hAnsi="Times New Roman" w:cs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1"/>
    <w:rsid w:val="00CE1078"/>
    <w:rPr>
      <w:rFonts w:ascii="Times New Roman" w:eastAsia="Times New Roman" w:hAnsi="Times New Roman" w:cs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1"/>
    <w:rsid w:val="00CE1078"/>
    <w:rPr>
      <w:rFonts w:ascii="Times New Roman" w:eastAsia="Times New Roman" w:hAnsi="Times New Roman" w:cs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3D effects 1"/>
    <w:basedOn w:val="a1"/>
    <w:rsid w:val="00CE1078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rsid w:val="00CE1078"/>
    <w:rPr>
      <w:rFonts w:ascii="Times New Roman" w:eastAsia="Times New Roman" w:hAnsi="Times New Roman" w:cs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9">
    <w:name w:val="Table Professional"/>
    <w:basedOn w:val="a1"/>
    <w:rsid w:val="00CE1078"/>
    <w:rPr>
      <w:rFonts w:ascii="Times New Roman" w:eastAsia="Times New Roman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ConsPlusNonformat">
    <w:name w:val="ConsPlusNonformat"/>
    <w:rsid w:val="00CE107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E10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mesNewRoman">
    <w:name w:val="Обычный + Times New Roman"/>
    <w:aliases w:val="14 пт,По левому краю,Слева:  8,5 см + По ширине,Сл...."/>
    <w:basedOn w:val="a"/>
    <w:rsid w:val="00CE1078"/>
    <w:pPr>
      <w:autoSpaceDE w:val="0"/>
      <w:autoSpaceDN w:val="0"/>
      <w:adjustRightInd w:val="0"/>
      <w:ind w:left="4820" w:firstLine="7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timesnewroman0">
    <w:name w:val="timesnewroman"/>
    <w:basedOn w:val="ae"/>
    <w:rsid w:val="00CE1078"/>
    <w:pPr>
      <w:spacing w:after="0"/>
      <w:ind w:firstLine="708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Classic 1" w:uiPriority="0"/>
    <w:lsdException w:name="Table Classic 2" w:uiPriority="0"/>
    <w:lsdException w:name="Table 3D effects 1" w:uiPriority="0"/>
    <w:lsdException w:name="Table Contemporary" w:uiPriority="0"/>
    <w:lsdException w:name="Table Professional" w:uiPriority="0"/>
    <w:lsdException w:name="Table Subtle 1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E107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uiPriority w:val="99"/>
    <w:rsid w:val="002D4AF5"/>
    <w:rPr>
      <w:rFonts w:cs="Times New Roman"/>
      <w:color w:val="0066CC"/>
      <w:u w:val="single"/>
    </w:rPr>
  </w:style>
  <w:style w:type="character" w:customStyle="1" w:styleId="2Exact">
    <w:name w:val="Основной текст (2) Exact"/>
    <w:uiPriority w:val="99"/>
    <w:rsid w:val="002D4AF5"/>
    <w:rPr>
      <w:rFonts w:ascii="Times New Roman" w:hAnsi="Times New Roman" w:cs="Times New Roman"/>
      <w:u w:val="none"/>
    </w:rPr>
  </w:style>
  <w:style w:type="character" w:customStyle="1" w:styleId="5Exact">
    <w:name w:val="Основной текст (5) Exact"/>
    <w:link w:val="5"/>
    <w:uiPriority w:val="99"/>
    <w:locked/>
    <w:rsid w:val="002D4AF5"/>
    <w:rPr>
      <w:rFonts w:ascii="Segoe UI" w:eastAsia="Times New Roman" w:hAnsi="Segoe UI" w:cs="Segoe UI"/>
      <w:sz w:val="12"/>
      <w:szCs w:val="12"/>
      <w:u w:val="none"/>
    </w:rPr>
  </w:style>
  <w:style w:type="character" w:customStyle="1" w:styleId="5Exact1">
    <w:name w:val="Основной текст (5) Exact1"/>
    <w:uiPriority w:val="99"/>
    <w:rsid w:val="002D4AF5"/>
    <w:rPr>
      <w:rFonts w:ascii="Segoe UI" w:eastAsia="Times New Roman" w:hAnsi="Segoe UI" w:cs="Segoe UI"/>
      <w:color w:val="000000"/>
      <w:spacing w:val="0"/>
      <w:w w:val="100"/>
      <w:position w:val="0"/>
      <w:sz w:val="12"/>
      <w:szCs w:val="12"/>
      <w:u w:val="none"/>
      <w:lang w:val="ru-RU" w:eastAsia="ru-RU"/>
    </w:rPr>
  </w:style>
  <w:style w:type="character" w:customStyle="1" w:styleId="11">
    <w:name w:val="Заголовок №1_"/>
    <w:link w:val="12"/>
    <w:uiPriority w:val="99"/>
    <w:locked/>
    <w:rsid w:val="002D4AF5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3">
    <w:name w:val="Основной текст (3)_"/>
    <w:link w:val="30"/>
    <w:uiPriority w:val="99"/>
    <w:locked/>
    <w:rsid w:val="002D4AF5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2">
    <w:name w:val="Основной текст (2)_"/>
    <w:link w:val="21"/>
    <w:uiPriority w:val="99"/>
    <w:locked/>
    <w:rsid w:val="002D4AF5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2D4AF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2">
    <w:name w:val="Основной текст (2)2"/>
    <w:uiPriority w:val="99"/>
    <w:rsid w:val="002D4AF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2D4AF5"/>
    <w:rPr>
      <w:rFonts w:ascii="Times New Roman" w:hAnsi="Times New Roman" w:cs="Times New Roman"/>
      <w:b/>
      <w:bCs/>
      <w:u w:val="none"/>
    </w:rPr>
  </w:style>
  <w:style w:type="character" w:customStyle="1" w:styleId="23pt">
    <w:name w:val="Основной текст (2) + Интервал 3 pt"/>
    <w:uiPriority w:val="99"/>
    <w:rsid w:val="002D4AF5"/>
    <w:rPr>
      <w:rFonts w:ascii="Times New Roman" w:hAnsi="Times New Roman" w:cs="Times New Roman"/>
      <w:color w:val="000000"/>
      <w:spacing w:val="60"/>
      <w:w w:val="100"/>
      <w:position w:val="0"/>
      <w:sz w:val="24"/>
      <w:szCs w:val="24"/>
      <w:u w:val="none"/>
      <w:lang w:val="ru-RU" w:eastAsia="ru-RU"/>
    </w:rPr>
  </w:style>
  <w:style w:type="character" w:customStyle="1" w:styleId="6">
    <w:name w:val="Основной текст (6)_"/>
    <w:link w:val="61"/>
    <w:uiPriority w:val="99"/>
    <w:locked/>
    <w:rsid w:val="002D4AF5"/>
    <w:rPr>
      <w:rFonts w:ascii="Segoe UI" w:eastAsia="Times New Roman" w:hAnsi="Segoe UI" w:cs="Segoe UI"/>
      <w:b/>
      <w:bCs/>
      <w:spacing w:val="0"/>
      <w:sz w:val="24"/>
      <w:szCs w:val="24"/>
      <w:u w:val="none"/>
    </w:rPr>
  </w:style>
  <w:style w:type="character" w:customStyle="1" w:styleId="60">
    <w:name w:val="Основной текст (6)"/>
    <w:uiPriority w:val="99"/>
    <w:rsid w:val="002D4AF5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3">
    <w:name w:val="Заголовок №2_"/>
    <w:link w:val="24"/>
    <w:uiPriority w:val="99"/>
    <w:locked/>
    <w:rsid w:val="002D4AF5"/>
    <w:rPr>
      <w:rFonts w:ascii="Times New Roman" w:hAnsi="Times New Roman" w:cs="Times New Roman"/>
      <w:b/>
      <w:bCs/>
      <w:u w:val="none"/>
    </w:rPr>
  </w:style>
  <w:style w:type="character" w:customStyle="1" w:styleId="213pt">
    <w:name w:val="Основной текст (2) + 13 pt"/>
    <w:aliases w:val="Полужирный,Масштаб 80%"/>
    <w:uiPriority w:val="99"/>
    <w:rsid w:val="002D4AF5"/>
    <w:rPr>
      <w:rFonts w:ascii="Times New Roman" w:hAnsi="Times New Roman" w:cs="Times New Roman"/>
      <w:b/>
      <w:bCs/>
      <w:color w:val="000000"/>
      <w:spacing w:val="0"/>
      <w:w w:val="80"/>
      <w:position w:val="0"/>
      <w:sz w:val="26"/>
      <w:szCs w:val="26"/>
      <w:u w:val="none"/>
      <w:lang w:val="ru-RU" w:eastAsia="ru-RU"/>
    </w:rPr>
  </w:style>
  <w:style w:type="character" w:customStyle="1" w:styleId="8Exact">
    <w:name w:val="Основной текст (8) Exact"/>
    <w:link w:val="8"/>
    <w:uiPriority w:val="99"/>
    <w:locked/>
    <w:rsid w:val="002D4AF5"/>
    <w:rPr>
      <w:rFonts w:ascii="Times New Roman" w:hAnsi="Times New Roman" w:cs="Times New Roman"/>
      <w:sz w:val="19"/>
      <w:szCs w:val="19"/>
      <w:u w:val="none"/>
    </w:rPr>
  </w:style>
  <w:style w:type="character" w:customStyle="1" w:styleId="7">
    <w:name w:val="Основной текст (7)_"/>
    <w:link w:val="70"/>
    <w:uiPriority w:val="99"/>
    <w:locked/>
    <w:rsid w:val="002D4AF5"/>
    <w:rPr>
      <w:rFonts w:ascii="Times New Roman" w:hAnsi="Times New Roman" w:cs="Times New Roman"/>
      <w:sz w:val="20"/>
      <w:szCs w:val="20"/>
      <w:u w:val="none"/>
    </w:rPr>
  </w:style>
  <w:style w:type="paragraph" w:customStyle="1" w:styleId="21">
    <w:name w:val="Основной текст (2)1"/>
    <w:basedOn w:val="a"/>
    <w:link w:val="2"/>
    <w:uiPriority w:val="99"/>
    <w:rsid w:val="002D4AF5"/>
    <w:pPr>
      <w:shd w:val="clear" w:color="auto" w:fill="FFFFFF"/>
      <w:spacing w:before="360" w:after="360" w:line="24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uiPriority w:val="99"/>
    <w:rsid w:val="002D4AF5"/>
    <w:pPr>
      <w:shd w:val="clear" w:color="auto" w:fill="FFFFFF"/>
      <w:spacing w:line="240" w:lineRule="atLeast"/>
    </w:pPr>
    <w:rPr>
      <w:rFonts w:ascii="Segoe UI" w:hAnsi="Segoe UI" w:cs="Segoe UI"/>
      <w:sz w:val="12"/>
      <w:szCs w:val="12"/>
    </w:rPr>
  </w:style>
  <w:style w:type="paragraph" w:customStyle="1" w:styleId="12">
    <w:name w:val="Заголовок №1"/>
    <w:basedOn w:val="a"/>
    <w:link w:val="11"/>
    <w:uiPriority w:val="99"/>
    <w:rsid w:val="002D4AF5"/>
    <w:pPr>
      <w:shd w:val="clear" w:color="auto" w:fill="FFFFFF"/>
      <w:spacing w:after="12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uiPriority w:val="99"/>
    <w:rsid w:val="002D4AF5"/>
    <w:pPr>
      <w:shd w:val="clear" w:color="auto" w:fill="FFFFFF"/>
      <w:spacing w:before="360" w:after="360" w:line="24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uiPriority w:val="99"/>
    <w:rsid w:val="002D4AF5"/>
    <w:pPr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1">
    <w:name w:val="Основной текст (6)1"/>
    <w:basedOn w:val="a"/>
    <w:link w:val="6"/>
    <w:uiPriority w:val="99"/>
    <w:rsid w:val="002D4AF5"/>
    <w:pPr>
      <w:shd w:val="clear" w:color="auto" w:fill="FFFFFF"/>
      <w:spacing w:line="240" w:lineRule="atLeast"/>
    </w:pPr>
    <w:rPr>
      <w:rFonts w:ascii="Segoe UI" w:hAnsi="Segoe UI" w:cs="Segoe UI"/>
      <w:b/>
      <w:bCs/>
    </w:rPr>
  </w:style>
  <w:style w:type="paragraph" w:customStyle="1" w:styleId="24">
    <w:name w:val="Заголовок №2"/>
    <w:basedOn w:val="a"/>
    <w:link w:val="23"/>
    <w:uiPriority w:val="99"/>
    <w:rsid w:val="002D4AF5"/>
    <w:pPr>
      <w:shd w:val="clear" w:color="auto" w:fill="FFFFFF"/>
      <w:spacing w:before="480" w:line="281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8">
    <w:name w:val="Основной текст (8)"/>
    <w:basedOn w:val="a"/>
    <w:link w:val="8Exact"/>
    <w:uiPriority w:val="99"/>
    <w:rsid w:val="002D4AF5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2D4AF5"/>
    <w:pPr>
      <w:shd w:val="clear" w:color="auto" w:fill="FFFFFF"/>
      <w:spacing w:after="240" w:line="23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semiHidden/>
    <w:rsid w:val="009A1DD3"/>
    <w:rPr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A1DD3"/>
    <w:rPr>
      <w:rFonts w:cs="Times New Roman"/>
      <w:color w:val="000000"/>
      <w:sz w:val="16"/>
      <w:szCs w:val="16"/>
    </w:rPr>
  </w:style>
  <w:style w:type="table" w:styleId="a6">
    <w:name w:val="Table Grid"/>
    <w:basedOn w:val="a1"/>
    <w:rsid w:val="00706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link w:val="a8"/>
    <w:rsid w:val="00CA256B"/>
    <w:rPr>
      <w:rFonts w:ascii="Times New Roman" w:eastAsia="Times New Roman" w:hAnsi="Times New Roman" w:cs="Times New Roman"/>
    </w:rPr>
  </w:style>
  <w:style w:type="character" w:customStyle="1" w:styleId="a8">
    <w:name w:val="Îáû÷íûé Знак"/>
    <w:link w:val="a7"/>
    <w:locked/>
    <w:rsid w:val="002E6B8D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2E6B8D"/>
    <w:pPr>
      <w:widowControl/>
      <w:spacing w:before="100" w:beforeAutospacing="1" w:after="100" w:afterAutospacing="1"/>
    </w:pPr>
    <w:rPr>
      <w:rFonts w:eastAsia="Times New Roman" w:cs="Times New Roman"/>
      <w:color w:val="auto"/>
      <w:sz w:val="20"/>
      <w:szCs w:val="20"/>
      <w:lang w:val="en-US" w:eastAsia="en-US"/>
    </w:rPr>
  </w:style>
  <w:style w:type="paragraph" w:customStyle="1" w:styleId="aa">
    <w:name w:val="Знак"/>
    <w:basedOn w:val="a"/>
    <w:rsid w:val="002E6B8D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CE1078"/>
    <w:rPr>
      <w:rFonts w:ascii="Arial" w:eastAsia="Times New Roman" w:hAnsi="Arial" w:cs="Arial"/>
      <w:b/>
      <w:bCs/>
      <w:color w:val="000080"/>
    </w:rPr>
  </w:style>
  <w:style w:type="paragraph" w:customStyle="1" w:styleId="ab">
    <w:name w:val="Таблицы (моноширинный)"/>
    <w:basedOn w:val="a"/>
    <w:next w:val="a"/>
    <w:rsid w:val="00CE107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ac">
    <w:name w:val=" Знак Знак Знак Знак Знак Знак Знак Знак Знак Знак Знак Знак Знак Знак Знак Знак Знак Знак Знак"/>
    <w:basedOn w:val="a"/>
    <w:rsid w:val="00CE1078"/>
    <w:pPr>
      <w:widowControl/>
      <w:spacing w:before="100" w:beforeAutospacing="1" w:after="100" w:afterAutospacing="1"/>
    </w:pPr>
    <w:rPr>
      <w:rFonts w:eastAsia="Times New Roman" w:cs="Times New Roman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CE10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caption"/>
    <w:basedOn w:val="a"/>
    <w:next w:val="a"/>
    <w:qFormat/>
    <w:locked/>
    <w:rsid w:val="00CE1078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25">
    <w:name w:val="Обычный2"/>
    <w:link w:val="13"/>
    <w:rsid w:val="00CE1078"/>
    <w:pPr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Обычный Знак1"/>
    <w:link w:val="25"/>
    <w:rsid w:val="00CE1078"/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">
    <w:name w:val="Body Text 2"/>
    <w:basedOn w:val="a"/>
    <w:rsid w:val="00CE1078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Normal">
    <w:name w:val="Normal"/>
    <w:rsid w:val="00CE1078"/>
    <w:pPr>
      <w:widowControl w:val="0"/>
    </w:pPr>
    <w:rPr>
      <w:rFonts w:ascii="Times New Roman" w:eastAsia="Times New Roman" w:hAnsi="Times New Roman" w:cs="Times New Roman"/>
      <w:snapToGrid w:val="0"/>
    </w:rPr>
  </w:style>
  <w:style w:type="paragraph" w:styleId="26">
    <w:name w:val="Body Text 2"/>
    <w:basedOn w:val="a"/>
    <w:link w:val="27"/>
    <w:rsid w:val="00CE1078"/>
    <w:pPr>
      <w:widowControl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27">
    <w:name w:val="Основной текст 2 Знак"/>
    <w:basedOn w:val="a0"/>
    <w:link w:val="26"/>
    <w:rsid w:val="00CE1078"/>
    <w:rPr>
      <w:rFonts w:ascii="Times New Roman" w:eastAsia="Times New Roman" w:hAnsi="Times New Roman" w:cs="Times New Roman"/>
      <w:sz w:val="28"/>
    </w:rPr>
  </w:style>
  <w:style w:type="paragraph" w:styleId="ae">
    <w:name w:val="Body Text"/>
    <w:basedOn w:val="a"/>
    <w:link w:val="af"/>
    <w:rsid w:val="00CE1078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">
    <w:name w:val="Основной текст Знак"/>
    <w:basedOn w:val="a0"/>
    <w:link w:val="ae"/>
    <w:rsid w:val="00CE1078"/>
    <w:rPr>
      <w:rFonts w:ascii="Times New Roman" w:eastAsia="Times New Roman" w:hAnsi="Times New Roman" w:cs="Times New Roman"/>
      <w:sz w:val="24"/>
      <w:szCs w:val="24"/>
    </w:rPr>
  </w:style>
  <w:style w:type="paragraph" w:styleId="28">
    <w:name w:val="Body Text Indent 2"/>
    <w:basedOn w:val="a"/>
    <w:link w:val="29"/>
    <w:rsid w:val="00CE1078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9">
    <w:name w:val="Основной текст с отступом 2 Знак"/>
    <w:basedOn w:val="a0"/>
    <w:link w:val="28"/>
    <w:rsid w:val="00CE1078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rsid w:val="00CE107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1">
    <w:name w:val="Нижний колонтитул Знак"/>
    <w:basedOn w:val="a0"/>
    <w:link w:val="af0"/>
    <w:rsid w:val="00CE1078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CE1078"/>
  </w:style>
  <w:style w:type="paragraph" w:styleId="af3">
    <w:name w:val="Normal (Web)"/>
    <w:basedOn w:val="a"/>
    <w:rsid w:val="00CE1078"/>
    <w:pPr>
      <w:widowControl/>
      <w:spacing w:before="100" w:beforeAutospacing="1" w:after="100" w:afterAutospacing="1"/>
    </w:pPr>
    <w:rPr>
      <w:rFonts w:eastAsia="Times New Roman"/>
      <w:color w:val="333333"/>
    </w:rPr>
  </w:style>
  <w:style w:type="paragraph" w:styleId="af4">
    <w:name w:val="header"/>
    <w:basedOn w:val="a"/>
    <w:link w:val="af5"/>
    <w:rsid w:val="00CE107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af5">
    <w:name w:val="Верхний колонтитул Знак"/>
    <w:basedOn w:val="a0"/>
    <w:link w:val="af4"/>
    <w:rsid w:val="00CE1078"/>
    <w:rPr>
      <w:rFonts w:ascii="Times New Roman" w:eastAsia="Times New Roman" w:hAnsi="Times New Roman" w:cs="Times New Roman"/>
      <w:sz w:val="26"/>
    </w:rPr>
  </w:style>
  <w:style w:type="paragraph" w:customStyle="1" w:styleId="CharChar">
    <w:name w:val="Char Char Знак Знак Знак"/>
    <w:basedOn w:val="a"/>
    <w:rsid w:val="00CE1078"/>
    <w:pPr>
      <w:widowControl/>
      <w:autoSpaceDE w:val="0"/>
      <w:autoSpaceDN w:val="0"/>
      <w:spacing w:after="160" w:line="240" w:lineRule="exact"/>
    </w:pPr>
    <w:rPr>
      <w:rFonts w:ascii="Arial" w:eastAsia="SimSun" w:hAnsi="Arial" w:cs="Arial"/>
      <w:b/>
      <w:bCs/>
      <w:color w:val="auto"/>
      <w:sz w:val="20"/>
      <w:szCs w:val="20"/>
      <w:lang w:val="en-US" w:eastAsia="de-DE"/>
    </w:rPr>
  </w:style>
  <w:style w:type="character" w:customStyle="1" w:styleId="50">
    <w:name w:val=" Знак Знак5"/>
    <w:rsid w:val="00CE1078"/>
    <w:rPr>
      <w:sz w:val="28"/>
    </w:rPr>
  </w:style>
  <w:style w:type="paragraph" w:styleId="af6">
    <w:name w:val="Document Map"/>
    <w:basedOn w:val="a"/>
    <w:link w:val="af7"/>
    <w:semiHidden/>
    <w:rsid w:val="00CE1078"/>
    <w:pPr>
      <w:widowControl/>
      <w:shd w:val="clear" w:color="auto" w:fill="000080"/>
    </w:pPr>
    <w:rPr>
      <w:rFonts w:eastAsia="Times New Roman"/>
      <w:color w:val="auto"/>
      <w:sz w:val="20"/>
      <w:szCs w:val="20"/>
    </w:rPr>
  </w:style>
  <w:style w:type="character" w:customStyle="1" w:styleId="af7">
    <w:name w:val="Схема документа Знак"/>
    <w:basedOn w:val="a0"/>
    <w:link w:val="af6"/>
    <w:semiHidden/>
    <w:rsid w:val="00CE1078"/>
    <w:rPr>
      <w:rFonts w:eastAsia="Times New Roman"/>
      <w:shd w:val="clear" w:color="auto" w:fill="000080"/>
    </w:rPr>
  </w:style>
  <w:style w:type="table" w:styleId="14">
    <w:name w:val="Table Classic 1"/>
    <w:basedOn w:val="a1"/>
    <w:rsid w:val="00CE1078"/>
    <w:rPr>
      <w:rFonts w:ascii="Times New Roman" w:eastAsia="Times New Roman" w:hAnsi="Times New Roman" w:cs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1"/>
    <w:rsid w:val="00CE1078"/>
    <w:rPr>
      <w:rFonts w:ascii="Times New Roman" w:eastAsia="Times New Roman" w:hAnsi="Times New Roman" w:cs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1"/>
    <w:rsid w:val="00CE1078"/>
    <w:rPr>
      <w:rFonts w:ascii="Times New Roman" w:eastAsia="Times New Roman" w:hAnsi="Times New Roman" w:cs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3D effects 1"/>
    <w:basedOn w:val="a1"/>
    <w:rsid w:val="00CE1078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rsid w:val="00CE1078"/>
    <w:rPr>
      <w:rFonts w:ascii="Times New Roman" w:eastAsia="Times New Roman" w:hAnsi="Times New Roman" w:cs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9">
    <w:name w:val="Table Professional"/>
    <w:basedOn w:val="a1"/>
    <w:rsid w:val="00CE1078"/>
    <w:rPr>
      <w:rFonts w:ascii="Times New Roman" w:eastAsia="Times New Roman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ConsPlusNonformat">
    <w:name w:val="ConsPlusNonformat"/>
    <w:rsid w:val="00CE107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E10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mesNewRoman">
    <w:name w:val="Обычный + Times New Roman"/>
    <w:aliases w:val="14 пт,По левому краю,Слева:  8,5 см + По ширине,Сл...."/>
    <w:basedOn w:val="a"/>
    <w:rsid w:val="00CE1078"/>
    <w:pPr>
      <w:autoSpaceDE w:val="0"/>
      <w:autoSpaceDN w:val="0"/>
      <w:adjustRightInd w:val="0"/>
      <w:ind w:left="4820" w:firstLine="7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timesnewroman0">
    <w:name w:val="timesnewroman"/>
    <w:basedOn w:val="ae"/>
    <w:rsid w:val="00CE1078"/>
    <w:pPr>
      <w:spacing w:after="0"/>
      <w:ind w:firstLine="70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1B939-C793-423B-AC41-9DDA5284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6344</Words>
  <Characters>36167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2016-11-28T22:49:00Z</cp:lastPrinted>
  <dcterms:created xsi:type="dcterms:W3CDTF">2017-01-31T23:11:00Z</dcterms:created>
  <dcterms:modified xsi:type="dcterms:W3CDTF">2017-04-06T05:39:00Z</dcterms:modified>
</cp:coreProperties>
</file>