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75" w:rsidRDefault="009512B6" w:rsidP="004505C3">
      <w:pPr>
        <w:pStyle w:val="afb"/>
        <w:spacing w:line="360" w:lineRule="auto"/>
        <w:ind w:firstLine="0"/>
        <w:jc w:val="center"/>
        <w:rPr>
          <w:rFonts w:ascii="Times New Roman" w:hAnsi="Times New Roman" w:cs="Times New Roman"/>
          <w:color w:val="000000" w:themeColor="text1"/>
          <w:sz w:val="28"/>
          <w:szCs w:val="28"/>
        </w:rPr>
        <w:sectPr w:rsidR="000D5975" w:rsidSect="004505C3">
          <w:headerReference w:type="default" r:id="rId8"/>
          <w:footerReference w:type="even" r:id="rId9"/>
          <w:footerReference w:type="default" r:id="rId10"/>
          <w:pgSz w:w="11906" w:h="16838"/>
          <w:pgMar w:top="1134" w:right="567" w:bottom="1134" w:left="1134" w:header="709" w:footer="709" w:gutter="0"/>
          <w:cols w:space="708"/>
          <w:titlePg/>
          <w:docGrid w:linePitch="360"/>
        </w:sectPr>
      </w:pPr>
      <w:r>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simplePos x="0" y="0"/>
            <wp:positionH relativeFrom="column">
              <wp:posOffset>-717888</wp:posOffset>
            </wp:positionH>
            <wp:positionV relativeFrom="paragraph">
              <wp:posOffset>-717888</wp:posOffset>
            </wp:positionV>
            <wp:extent cx="7557571" cy="10687295"/>
            <wp:effectExtent l="0" t="0" r="0" b="0"/>
            <wp:wrapNone/>
            <wp:docPr id="1" name="Рисунок 1" descr="D:\Рабочая\Генеральный план\Палана2\Титул 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ая\Генеральный план\Палана2\Титул Положени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8346" cy="107025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F60" w:rsidRPr="00EA0974" w:rsidRDefault="00E86F60" w:rsidP="00E86F60">
      <w:pPr>
        <w:pStyle w:val="afb"/>
        <w:ind w:firstLine="0"/>
        <w:jc w:val="center"/>
        <w:rPr>
          <w:rFonts w:ascii="Times New Roman" w:hAnsi="Times New Roman"/>
        </w:rPr>
      </w:pPr>
      <w:r w:rsidRPr="00EA0974">
        <w:rPr>
          <w:rFonts w:ascii="Times New Roman" w:hAnsi="Times New Roman"/>
        </w:rPr>
        <w:lastRenderedPageBreak/>
        <w:t>ООО «СибПроект»</w:t>
      </w:r>
    </w:p>
    <w:p w:rsidR="00E86F60" w:rsidRPr="00EA0974" w:rsidRDefault="00E86F60" w:rsidP="00E86F60">
      <w:pPr>
        <w:pStyle w:val="afb"/>
        <w:jc w:val="center"/>
        <w:rPr>
          <w:rFonts w:ascii="Times New Roman" w:hAnsi="Times New Roman" w:cs="Arial"/>
        </w:rPr>
      </w:pPr>
    </w:p>
    <w:p w:rsidR="00E86F60" w:rsidRPr="00EA0974" w:rsidRDefault="00E86F60" w:rsidP="00E86F60">
      <w:pPr>
        <w:pStyle w:val="afb"/>
        <w:ind w:firstLine="0"/>
        <w:jc w:val="center"/>
        <w:rPr>
          <w:rFonts w:ascii="Times New Roman" w:hAnsi="Times New Roman"/>
          <w:b/>
          <w:bCs/>
        </w:rPr>
      </w:pPr>
    </w:p>
    <w:p w:rsidR="00E86F60" w:rsidRDefault="00E86F60" w:rsidP="00E86F60">
      <w:pPr>
        <w:pStyle w:val="afb"/>
        <w:tabs>
          <w:tab w:val="left" w:pos="1620"/>
        </w:tabs>
        <w:ind w:firstLine="0"/>
        <w:jc w:val="center"/>
        <w:rPr>
          <w:rFonts w:ascii="Times New Roman" w:hAnsi="Times New Roman"/>
          <w:b/>
          <w:bCs/>
        </w:rPr>
      </w:pPr>
    </w:p>
    <w:p w:rsidR="00E86F60" w:rsidRDefault="00E86F60" w:rsidP="00E86F60">
      <w:pPr>
        <w:pStyle w:val="afb"/>
        <w:tabs>
          <w:tab w:val="left" w:pos="1620"/>
        </w:tabs>
        <w:ind w:firstLine="0"/>
        <w:jc w:val="center"/>
        <w:rPr>
          <w:rFonts w:ascii="Times New Roman" w:hAnsi="Times New Roman"/>
          <w:b/>
          <w:bCs/>
        </w:rPr>
      </w:pPr>
    </w:p>
    <w:p w:rsidR="00E86F60" w:rsidRDefault="00E86F60" w:rsidP="00E86F60">
      <w:pPr>
        <w:pStyle w:val="afb"/>
        <w:tabs>
          <w:tab w:val="left" w:pos="1620"/>
        </w:tabs>
        <w:ind w:firstLine="0"/>
        <w:jc w:val="center"/>
        <w:rPr>
          <w:rFonts w:ascii="Times New Roman" w:hAnsi="Times New Roman"/>
          <w:b/>
          <w:bCs/>
        </w:rPr>
      </w:pPr>
    </w:p>
    <w:p w:rsidR="00E86F60" w:rsidRDefault="00E86F60" w:rsidP="00E86F60">
      <w:pPr>
        <w:pStyle w:val="afb"/>
        <w:tabs>
          <w:tab w:val="left" w:pos="1620"/>
        </w:tabs>
        <w:ind w:firstLine="0"/>
        <w:jc w:val="center"/>
        <w:rPr>
          <w:rFonts w:ascii="Times New Roman" w:hAnsi="Times New Roman"/>
          <w:b/>
          <w:bCs/>
        </w:rPr>
      </w:pPr>
    </w:p>
    <w:p w:rsidR="00E86F60" w:rsidRDefault="00E86F60" w:rsidP="00E86F60">
      <w:pPr>
        <w:pStyle w:val="afb"/>
        <w:tabs>
          <w:tab w:val="left" w:pos="1620"/>
        </w:tabs>
        <w:ind w:firstLine="0"/>
        <w:jc w:val="center"/>
        <w:rPr>
          <w:rFonts w:ascii="Times New Roman" w:hAnsi="Times New Roman"/>
          <w:b/>
          <w:bCs/>
        </w:rPr>
      </w:pPr>
    </w:p>
    <w:p w:rsidR="00E86F60" w:rsidRDefault="00E86F60" w:rsidP="00E86F60">
      <w:pPr>
        <w:pStyle w:val="afb"/>
        <w:tabs>
          <w:tab w:val="left" w:pos="1620"/>
        </w:tabs>
        <w:ind w:firstLine="0"/>
        <w:jc w:val="center"/>
        <w:rPr>
          <w:rFonts w:ascii="Times New Roman" w:hAnsi="Times New Roman"/>
          <w:b/>
          <w:bCs/>
        </w:rPr>
      </w:pPr>
    </w:p>
    <w:p w:rsidR="00E86F60" w:rsidRPr="00EA0974" w:rsidRDefault="00E86F60" w:rsidP="00E86F60">
      <w:pPr>
        <w:pStyle w:val="afb"/>
        <w:tabs>
          <w:tab w:val="left" w:pos="1620"/>
        </w:tabs>
        <w:ind w:firstLine="0"/>
        <w:jc w:val="center"/>
        <w:rPr>
          <w:rFonts w:ascii="Times New Roman" w:hAnsi="Times New Roman"/>
          <w:b/>
          <w:bCs/>
        </w:rPr>
      </w:pPr>
    </w:p>
    <w:p w:rsidR="00E86F60" w:rsidRPr="00EA0974" w:rsidRDefault="00E86F60" w:rsidP="00E86F60">
      <w:pPr>
        <w:pStyle w:val="afb"/>
        <w:tabs>
          <w:tab w:val="left" w:pos="1620"/>
        </w:tabs>
        <w:ind w:firstLine="0"/>
        <w:jc w:val="center"/>
        <w:rPr>
          <w:rFonts w:ascii="Times New Roman" w:hAnsi="Times New Roman"/>
          <w:b/>
          <w:bCs/>
        </w:rPr>
      </w:pPr>
    </w:p>
    <w:p w:rsidR="00E86F60" w:rsidRPr="00EA0974" w:rsidRDefault="00E86F60" w:rsidP="00E86F60">
      <w:pPr>
        <w:pStyle w:val="afb"/>
        <w:tabs>
          <w:tab w:val="left" w:pos="1620"/>
        </w:tabs>
        <w:ind w:firstLine="0"/>
        <w:jc w:val="center"/>
        <w:rPr>
          <w:rFonts w:ascii="Times New Roman" w:hAnsi="Times New Roman"/>
          <w:b/>
          <w:bCs/>
        </w:rPr>
      </w:pPr>
    </w:p>
    <w:p w:rsidR="00E86F60" w:rsidRPr="00EA0974" w:rsidRDefault="00E86F60" w:rsidP="00E86F60">
      <w:pPr>
        <w:spacing w:line="360" w:lineRule="auto"/>
        <w:ind w:firstLine="0"/>
        <w:jc w:val="center"/>
      </w:pPr>
      <w:r w:rsidRPr="00EA0974">
        <w:t xml:space="preserve">ГЕНЕРАЛЬНЫЙ ПЛАН ГОРОДСКОГО ОКРУГА </w:t>
      </w:r>
    </w:p>
    <w:p w:rsidR="00E86F60" w:rsidRPr="00EA0974" w:rsidRDefault="00E86F60" w:rsidP="00E86F60">
      <w:pPr>
        <w:spacing w:line="360" w:lineRule="auto"/>
        <w:ind w:firstLine="0"/>
        <w:jc w:val="center"/>
      </w:pPr>
      <w:r w:rsidRPr="00EA0974">
        <w:t>«ПОСЁЛОК ПАЛАНА» КАМЧАТСКОГО КРАЯ</w:t>
      </w:r>
    </w:p>
    <w:p w:rsidR="00E86F60" w:rsidRPr="00EA0974" w:rsidRDefault="00E86F60" w:rsidP="00E86F60">
      <w:pPr>
        <w:pStyle w:val="afb"/>
        <w:tabs>
          <w:tab w:val="left" w:pos="1620"/>
        </w:tabs>
        <w:ind w:firstLine="0"/>
        <w:jc w:val="center"/>
        <w:rPr>
          <w:rFonts w:ascii="Times New Roman" w:hAnsi="Times New Roman"/>
        </w:rPr>
      </w:pPr>
    </w:p>
    <w:p w:rsidR="00E86F60" w:rsidRPr="00EA0974" w:rsidRDefault="00E86F60" w:rsidP="00E86F60">
      <w:pPr>
        <w:pStyle w:val="afb"/>
        <w:tabs>
          <w:tab w:val="left" w:pos="1620"/>
        </w:tabs>
        <w:ind w:firstLine="0"/>
        <w:jc w:val="center"/>
        <w:rPr>
          <w:rFonts w:ascii="Times New Roman" w:hAnsi="Times New Roman"/>
        </w:rPr>
      </w:pPr>
    </w:p>
    <w:p w:rsidR="00E86F60" w:rsidRPr="00EA0974" w:rsidRDefault="00E86F60" w:rsidP="00E86F60">
      <w:pPr>
        <w:pStyle w:val="afb"/>
        <w:tabs>
          <w:tab w:val="left" w:pos="1620"/>
        </w:tabs>
        <w:ind w:firstLine="0"/>
        <w:jc w:val="center"/>
        <w:rPr>
          <w:rFonts w:ascii="Times New Roman" w:hAnsi="Times New Roman"/>
        </w:rPr>
      </w:pPr>
    </w:p>
    <w:p w:rsidR="00E86F60" w:rsidRPr="00EA0974" w:rsidRDefault="00E86F60" w:rsidP="00E86F60">
      <w:pPr>
        <w:pStyle w:val="afb"/>
        <w:tabs>
          <w:tab w:val="left" w:pos="1620"/>
        </w:tabs>
        <w:ind w:firstLine="0"/>
        <w:jc w:val="center"/>
        <w:rPr>
          <w:rFonts w:ascii="Times New Roman" w:hAnsi="Times New Roman"/>
        </w:rPr>
      </w:pPr>
      <w:r>
        <w:rPr>
          <w:rFonts w:ascii="Times New Roman" w:hAnsi="Times New Roman"/>
        </w:rPr>
        <w:t>ПОЛОЖЕНИЕ О ТЕРРИТОРИАЛЬНОМ ПЛАНИРОВАНИИ</w:t>
      </w:r>
    </w:p>
    <w:p w:rsidR="00E86F60" w:rsidRPr="00EA0974" w:rsidRDefault="00E86F60" w:rsidP="00E86F60">
      <w:pPr>
        <w:pStyle w:val="afb"/>
        <w:tabs>
          <w:tab w:val="left" w:pos="1620"/>
        </w:tabs>
        <w:ind w:firstLine="0"/>
        <w:jc w:val="center"/>
        <w:rPr>
          <w:rFonts w:ascii="Times New Roman" w:hAnsi="Times New Roman"/>
        </w:rPr>
      </w:pPr>
    </w:p>
    <w:p w:rsidR="00E86F60" w:rsidRPr="00EA0974" w:rsidRDefault="00E86F60" w:rsidP="00E86F60">
      <w:pPr>
        <w:pStyle w:val="afb"/>
        <w:tabs>
          <w:tab w:val="left" w:pos="1620"/>
        </w:tabs>
        <w:ind w:firstLine="0"/>
        <w:jc w:val="center"/>
        <w:rPr>
          <w:rFonts w:ascii="Times New Roman" w:hAnsi="Times New Roman"/>
        </w:rPr>
      </w:pPr>
    </w:p>
    <w:p w:rsidR="00E86F60" w:rsidRPr="00EA0974" w:rsidRDefault="00E86F60" w:rsidP="00E86F60">
      <w:pPr>
        <w:pStyle w:val="afb"/>
        <w:tabs>
          <w:tab w:val="left" w:pos="1620"/>
        </w:tabs>
        <w:ind w:firstLine="0"/>
        <w:jc w:val="center"/>
        <w:rPr>
          <w:rFonts w:ascii="Times New Roman" w:hAnsi="Times New Roman"/>
        </w:rPr>
      </w:pPr>
    </w:p>
    <w:p w:rsidR="00E86F60" w:rsidRPr="00EA0974" w:rsidRDefault="00E86F60" w:rsidP="00E86F60">
      <w:pPr>
        <w:pStyle w:val="afb"/>
        <w:tabs>
          <w:tab w:val="left" w:pos="1620"/>
        </w:tabs>
        <w:ind w:firstLine="0"/>
        <w:jc w:val="center"/>
        <w:rPr>
          <w:rFonts w:ascii="Times New Roman" w:hAnsi="Times New Roman"/>
        </w:rPr>
      </w:pPr>
      <w:r w:rsidRPr="00EA0974">
        <w:rPr>
          <w:rFonts w:ascii="Times New Roman" w:hAnsi="Times New Roman"/>
        </w:rPr>
        <w:t>Пояснительная записка</w:t>
      </w:r>
    </w:p>
    <w:p w:rsidR="00E86F60" w:rsidRPr="00EA0974" w:rsidRDefault="00E86F60" w:rsidP="00E86F60">
      <w:pPr>
        <w:pStyle w:val="afb"/>
        <w:tabs>
          <w:tab w:val="left" w:pos="1620"/>
        </w:tabs>
        <w:ind w:firstLine="0"/>
        <w:jc w:val="center"/>
        <w:rPr>
          <w:rFonts w:ascii="Times New Roman" w:hAnsi="Times New Roman"/>
        </w:rPr>
      </w:pPr>
    </w:p>
    <w:p w:rsidR="00E86F60" w:rsidRPr="00EA0974" w:rsidRDefault="00E86F60" w:rsidP="00E86F60">
      <w:pPr>
        <w:pStyle w:val="afb"/>
        <w:tabs>
          <w:tab w:val="left" w:pos="1620"/>
        </w:tabs>
        <w:ind w:firstLine="0"/>
        <w:rPr>
          <w:rFonts w:ascii="Times New Roman" w:hAnsi="Times New Roman"/>
          <w:b/>
          <w:bCs/>
        </w:rPr>
      </w:pPr>
    </w:p>
    <w:p w:rsidR="00E86F60" w:rsidRDefault="00E86F60" w:rsidP="00E86F60">
      <w:pPr>
        <w:pStyle w:val="afb"/>
        <w:tabs>
          <w:tab w:val="left" w:pos="1620"/>
        </w:tabs>
        <w:ind w:firstLine="0"/>
        <w:rPr>
          <w:rFonts w:ascii="Times New Roman" w:hAnsi="Times New Roman"/>
          <w:b/>
          <w:bCs/>
        </w:rPr>
      </w:pPr>
      <w:r>
        <w:rPr>
          <w:rFonts w:ascii="Times New Roman" w:hAnsi="Times New Roman"/>
          <w:b/>
          <w:bCs/>
        </w:rPr>
        <w:t xml:space="preserve"> </w:t>
      </w:r>
    </w:p>
    <w:p w:rsidR="00E86F60" w:rsidRDefault="00E86F60" w:rsidP="00E86F60">
      <w:pPr>
        <w:pStyle w:val="afb"/>
        <w:tabs>
          <w:tab w:val="left" w:pos="1620"/>
        </w:tabs>
        <w:ind w:firstLine="0"/>
        <w:rPr>
          <w:rFonts w:ascii="Times New Roman" w:hAnsi="Times New Roman"/>
          <w:b/>
          <w:bCs/>
        </w:rPr>
      </w:pPr>
    </w:p>
    <w:p w:rsidR="00E86F60" w:rsidRPr="00EA0974" w:rsidRDefault="00E86F60" w:rsidP="00E86F60">
      <w:pPr>
        <w:pStyle w:val="afb"/>
        <w:tabs>
          <w:tab w:val="left" w:pos="1620"/>
        </w:tabs>
        <w:ind w:firstLine="0"/>
        <w:rPr>
          <w:rFonts w:ascii="Times New Roman" w:hAnsi="Times New Roman"/>
          <w:b/>
          <w:bCs/>
        </w:rPr>
      </w:pPr>
    </w:p>
    <w:p w:rsidR="00E86F60" w:rsidRPr="00EA0974" w:rsidRDefault="00E86F60" w:rsidP="00E86F60">
      <w:pPr>
        <w:pStyle w:val="afb"/>
        <w:tabs>
          <w:tab w:val="left" w:pos="1134"/>
        </w:tabs>
        <w:spacing w:line="360" w:lineRule="auto"/>
        <w:ind w:left="1134" w:hanging="1134"/>
        <w:rPr>
          <w:rFonts w:ascii="Times New Roman" w:hAnsi="Times New Roman"/>
        </w:rPr>
      </w:pPr>
      <w:r w:rsidRPr="00EA0974">
        <w:rPr>
          <w:rFonts w:ascii="Times New Roman" w:hAnsi="Times New Roman"/>
          <w:b/>
          <w:bCs/>
        </w:rPr>
        <w:t>Заказчик:</w:t>
      </w:r>
      <w:r w:rsidRPr="00EA0974">
        <w:rPr>
          <w:rFonts w:ascii="Times New Roman" w:hAnsi="Times New Roman"/>
        </w:rPr>
        <w:t xml:space="preserve"> Комитет по управлению муниципальным имуществом городского округа «поселок Палана»</w:t>
      </w:r>
    </w:p>
    <w:p w:rsidR="00E86F60" w:rsidRPr="00EA0974" w:rsidRDefault="00E86F60" w:rsidP="00E86F60">
      <w:pPr>
        <w:pStyle w:val="afb"/>
        <w:tabs>
          <w:tab w:val="left" w:pos="1620"/>
        </w:tabs>
        <w:spacing w:line="360" w:lineRule="auto"/>
        <w:ind w:left="1418" w:hanging="1418"/>
        <w:rPr>
          <w:color w:val="000000"/>
        </w:rPr>
      </w:pPr>
      <w:r w:rsidRPr="00EA0974">
        <w:rPr>
          <w:rFonts w:ascii="Times New Roman" w:hAnsi="Times New Roman"/>
          <w:b/>
          <w:bCs/>
          <w:color w:val="000000"/>
        </w:rPr>
        <w:t>Муниципальный контракт:</w:t>
      </w:r>
      <w:r w:rsidRPr="00EA0974">
        <w:rPr>
          <w:rFonts w:ascii="Times New Roman" w:hAnsi="Times New Roman"/>
          <w:color w:val="000000"/>
        </w:rPr>
        <w:t xml:space="preserve"> №0138300005919000011-01 от 23.07.2019 г.</w:t>
      </w:r>
    </w:p>
    <w:p w:rsidR="00E86F60" w:rsidRPr="00EA0974" w:rsidRDefault="00E86F60" w:rsidP="00E86F60">
      <w:pPr>
        <w:pStyle w:val="afb"/>
        <w:spacing w:line="360" w:lineRule="auto"/>
        <w:ind w:firstLine="0"/>
        <w:jc w:val="left"/>
        <w:rPr>
          <w:rFonts w:ascii="Times New Roman" w:hAnsi="Times New Roman"/>
        </w:rPr>
      </w:pPr>
      <w:r w:rsidRPr="00EA0974">
        <w:rPr>
          <w:rFonts w:ascii="Times New Roman" w:hAnsi="Times New Roman"/>
          <w:b/>
          <w:bCs/>
        </w:rPr>
        <w:t>Исполнитель:</w:t>
      </w:r>
      <w:r w:rsidRPr="00EA0974">
        <w:rPr>
          <w:rFonts w:ascii="Times New Roman" w:hAnsi="Times New Roman"/>
        </w:rPr>
        <w:t xml:space="preserve"> ООО «СибПроект»</w:t>
      </w:r>
    </w:p>
    <w:p w:rsidR="00E86F60" w:rsidRPr="00EA0974" w:rsidRDefault="00E86F60" w:rsidP="00E86F60">
      <w:pPr>
        <w:pStyle w:val="afb"/>
        <w:jc w:val="center"/>
        <w:rPr>
          <w:rFonts w:ascii="Times New Roman" w:hAnsi="Times New Roman" w:cs="Arial"/>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tabs>
          <w:tab w:val="left" w:pos="5520"/>
          <w:tab w:val="left" w:pos="5640"/>
          <w:tab w:val="left" w:pos="6360"/>
        </w:tabs>
        <w:spacing w:after="240"/>
        <w:ind w:firstLine="5520"/>
        <w:jc w:val="left"/>
      </w:pPr>
      <w:r w:rsidRPr="00EA0974">
        <w:t xml:space="preserve">    </w:t>
      </w:r>
      <w:r>
        <w:t xml:space="preserve">   </w:t>
      </w:r>
      <w:r w:rsidRPr="00EA0974">
        <w:t xml:space="preserve"> Руководитель проекта:</w:t>
      </w:r>
      <w:r>
        <w:t xml:space="preserve">                </w:t>
      </w:r>
    </w:p>
    <w:p w:rsidR="00E86F60" w:rsidRPr="00EA0974" w:rsidRDefault="00E86F60" w:rsidP="00E86F60">
      <w:pPr>
        <w:tabs>
          <w:tab w:val="left" w:pos="5520"/>
          <w:tab w:val="left" w:pos="5640"/>
          <w:tab w:val="left" w:pos="6360"/>
          <w:tab w:val="left" w:pos="6960"/>
        </w:tabs>
        <w:ind w:firstLine="0"/>
        <w:jc w:val="right"/>
      </w:pPr>
      <w:r w:rsidRPr="00EA0974">
        <w:t xml:space="preserve">           _______________ Калачева Л.А.   </w:t>
      </w: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rPr>
          <w:rFonts w:ascii="Times New Roman" w:hAnsi="Times New Roman"/>
        </w:rPr>
      </w:pPr>
    </w:p>
    <w:p w:rsidR="00E86F60" w:rsidRPr="00EA0974" w:rsidRDefault="00E86F60" w:rsidP="00E86F60">
      <w:pPr>
        <w:pStyle w:val="afb"/>
        <w:tabs>
          <w:tab w:val="left" w:pos="1620"/>
        </w:tabs>
        <w:ind w:firstLine="0"/>
        <w:jc w:val="center"/>
        <w:rPr>
          <w:rFonts w:ascii="Times New Roman" w:hAnsi="Times New Roman"/>
        </w:rPr>
        <w:sectPr w:rsidR="00E86F60" w:rsidRPr="00EA0974" w:rsidSect="00A53F87">
          <w:headerReference w:type="first" r:id="rId12"/>
          <w:pgSz w:w="11909" w:h="16834" w:code="9"/>
          <w:pgMar w:top="1134" w:right="850" w:bottom="1134" w:left="1701" w:header="720" w:footer="720" w:gutter="0"/>
          <w:cols w:space="60"/>
          <w:noEndnote/>
          <w:titlePg/>
          <w:docGrid w:linePitch="326"/>
        </w:sectPr>
      </w:pPr>
      <w:r w:rsidRPr="00EA0974">
        <w:rPr>
          <w:rFonts w:ascii="Times New Roman" w:hAnsi="Times New Roman"/>
        </w:rPr>
        <w:t>БАРНАУЛ 201</w:t>
      </w:r>
      <w:r>
        <w:rPr>
          <w:rFonts w:ascii="Times New Roman" w:hAnsi="Times New Roman"/>
        </w:rPr>
        <w:t>9</w:t>
      </w:r>
    </w:p>
    <w:p w:rsidR="0037392F" w:rsidRDefault="0037392F" w:rsidP="00E86F60">
      <w:pPr>
        <w:pStyle w:val="afb"/>
        <w:tabs>
          <w:tab w:val="left" w:pos="1620"/>
        </w:tabs>
        <w:ind w:firstLine="0"/>
        <w:rPr>
          <w:rFonts w:ascii="Times New Roman" w:hAnsi="Times New Roman"/>
          <w:sz w:val="28"/>
          <w:szCs w:val="28"/>
        </w:rPr>
      </w:pPr>
    </w:p>
    <w:p w:rsidR="0037392F" w:rsidRPr="00C7169A" w:rsidRDefault="0037392F" w:rsidP="0037392F">
      <w:pPr>
        <w:pStyle w:val="afb"/>
        <w:tabs>
          <w:tab w:val="left" w:pos="1620"/>
        </w:tabs>
        <w:ind w:firstLine="0"/>
        <w:jc w:val="center"/>
        <w:rPr>
          <w:rFonts w:ascii="Times New Roman" w:hAnsi="Times New Roman"/>
          <w:sz w:val="28"/>
          <w:szCs w:val="28"/>
        </w:rPr>
      </w:pPr>
    </w:p>
    <w:p w:rsidR="0037392F" w:rsidRPr="00E86F60" w:rsidRDefault="0037392F" w:rsidP="0037392F">
      <w:pPr>
        <w:tabs>
          <w:tab w:val="left" w:pos="1620"/>
        </w:tabs>
        <w:ind w:firstLine="0"/>
        <w:jc w:val="left"/>
        <w:rPr>
          <w:b/>
          <w:szCs w:val="28"/>
        </w:rPr>
      </w:pPr>
      <w:r w:rsidRPr="00E86F60">
        <w:rPr>
          <w:b/>
          <w:szCs w:val="28"/>
        </w:rPr>
        <w:t>Авторский коллектив:</w:t>
      </w:r>
    </w:p>
    <w:p w:rsidR="0037392F" w:rsidRPr="00E86F60" w:rsidRDefault="0037392F" w:rsidP="0037392F">
      <w:pPr>
        <w:tabs>
          <w:tab w:val="left" w:pos="0"/>
          <w:tab w:val="left" w:pos="7020"/>
        </w:tabs>
        <w:ind w:firstLine="0"/>
        <w:jc w:val="left"/>
        <w:rPr>
          <w:szCs w:val="28"/>
        </w:rPr>
      </w:pPr>
      <w:r w:rsidRPr="00E86F60">
        <w:rPr>
          <w:szCs w:val="28"/>
        </w:rPr>
        <w:t>Руководитель проекта</w:t>
      </w:r>
      <w:r w:rsidRPr="00E86F60">
        <w:rPr>
          <w:szCs w:val="28"/>
        </w:rPr>
        <w:tab/>
      </w:r>
      <w:r w:rsidR="00E86F60">
        <w:rPr>
          <w:szCs w:val="28"/>
        </w:rPr>
        <w:t xml:space="preserve">                </w:t>
      </w:r>
      <w:r w:rsidRPr="00E86F60">
        <w:rPr>
          <w:szCs w:val="28"/>
        </w:rPr>
        <w:t>Л.А. Калачева</w:t>
      </w:r>
    </w:p>
    <w:p w:rsidR="0037392F" w:rsidRPr="00E86F60" w:rsidRDefault="0037392F" w:rsidP="0037392F">
      <w:pPr>
        <w:tabs>
          <w:tab w:val="left" w:pos="0"/>
          <w:tab w:val="left" w:pos="7020"/>
        </w:tabs>
        <w:ind w:firstLine="0"/>
        <w:jc w:val="left"/>
        <w:rPr>
          <w:szCs w:val="28"/>
        </w:rPr>
      </w:pPr>
      <w:r w:rsidRPr="00E86F60">
        <w:rPr>
          <w:szCs w:val="28"/>
        </w:rPr>
        <w:t xml:space="preserve">Архитектор                                                                         </w:t>
      </w:r>
      <w:r w:rsidR="00E86F60">
        <w:rPr>
          <w:szCs w:val="28"/>
        </w:rPr>
        <w:t xml:space="preserve">                                 </w:t>
      </w:r>
      <w:r w:rsidRPr="00E86F60">
        <w:rPr>
          <w:szCs w:val="28"/>
        </w:rPr>
        <w:t xml:space="preserve">       М.А. Мищенко</w:t>
      </w:r>
    </w:p>
    <w:p w:rsidR="0037392F" w:rsidRPr="00E86F60" w:rsidRDefault="0037392F" w:rsidP="0037392F">
      <w:pPr>
        <w:pStyle w:val="afb"/>
        <w:tabs>
          <w:tab w:val="left" w:pos="0"/>
        </w:tabs>
        <w:ind w:firstLine="0"/>
        <w:jc w:val="left"/>
        <w:rPr>
          <w:rFonts w:ascii="Times New Roman" w:hAnsi="Times New Roman"/>
          <w:szCs w:val="28"/>
        </w:rPr>
      </w:pPr>
      <w:r w:rsidRPr="00E86F60">
        <w:rPr>
          <w:rFonts w:ascii="Times New Roman" w:hAnsi="Times New Roman"/>
          <w:szCs w:val="28"/>
        </w:rPr>
        <w:t>Инженер по электроснабжению</w:t>
      </w:r>
      <w:r w:rsidRPr="00E86F60">
        <w:rPr>
          <w:rFonts w:ascii="Times New Roman" w:hAnsi="Times New Roman"/>
          <w:szCs w:val="28"/>
        </w:rPr>
        <w:tab/>
        <w:t xml:space="preserve">                                </w:t>
      </w:r>
      <w:r w:rsidR="00E86F60">
        <w:rPr>
          <w:rFonts w:ascii="Times New Roman" w:hAnsi="Times New Roman"/>
          <w:szCs w:val="28"/>
        </w:rPr>
        <w:t xml:space="preserve">                                   </w:t>
      </w:r>
      <w:r w:rsidRPr="00E86F60">
        <w:rPr>
          <w:rFonts w:ascii="Times New Roman" w:hAnsi="Times New Roman"/>
          <w:szCs w:val="28"/>
        </w:rPr>
        <w:t xml:space="preserve">       Н.А. </w:t>
      </w:r>
      <w:proofErr w:type="spellStart"/>
      <w:r w:rsidRPr="00E86F60">
        <w:rPr>
          <w:rFonts w:ascii="Times New Roman" w:hAnsi="Times New Roman"/>
          <w:szCs w:val="28"/>
        </w:rPr>
        <w:t>Сытдикова</w:t>
      </w:r>
      <w:proofErr w:type="spellEnd"/>
    </w:p>
    <w:p w:rsidR="0037392F" w:rsidRPr="00E86F60" w:rsidRDefault="0037392F" w:rsidP="0037392F">
      <w:pPr>
        <w:pStyle w:val="afb"/>
        <w:tabs>
          <w:tab w:val="left" w:pos="0"/>
        </w:tabs>
        <w:ind w:firstLine="0"/>
        <w:jc w:val="left"/>
        <w:rPr>
          <w:rFonts w:ascii="Times New Roman" w:hAnsi="Times New Roman"/>
          <w:b/>
          <w:bCs/>
          <w:szCs w:val="28"/>
        </w:rPr>
      </w:pPr>
      <w:r w:rsidRPr="00E86F60">
        <w:rPr>
          <w:rFonts w:ascii="Times New Roman" w:hAnsi="Times New Roman"/>
          <w:szCs w:val="28"/>
        </w:rPr>
        <w:t xml:space="preserve">Инженер по водоснабжению и водоотведению                </w:t>
      </w:r>
      <w:r w:rsidR="00E86F60">
        <w:rPr>
          <w:rFonts w:ascii="Times New Roman" w:hAnsi="Times New Roman"/>
          <w:szCs w:val="28"/>
        </w:rPr>
        <w:t xml:space="preserve">                                 </w:t>
      </w:r>
      <w:r w:rsidRPr="00E86F60">
        <w:rPr>
          <w:rFonts w:ascii="Times New Roman" w:hAnsi="Times New Roman"/>
          <w:szCs w:val="28"/>
        </w:rPr>
        <w:t xml:space="preserve">    Т.П. Леонова</w:t>
      </w:r>
    </w:p>
    <w:p w:rsidR="0037392F" w:rsidRPr="00E86F60" w:rsidRDefault="0037392F" w:rsidP="0037392F">
      <w:pPr>
        <w:pStyle w:val="afb"/>
        <w:tabs>
          <w:tab w:val="left" w:pos="0"/>
          <w:tab w:val="left" w:pos="6720"/>
          <w:tab w:val="left" w:pos="6960"/>
          <w:tab w:val="left" w:pos="7200"/>
        </w:tabs>
        <w:ind w:firstLine="0"/>
        <w:jc w:val="left"/>
        <w:rPr>
          <w:rFonts w:ascii="Times New Roman" w:hAnsi="Times New Roman"/>
          <w:szCs w:val="28"/>
        </w:rPr>
      </w:pPr>
      <w:r w:rsidRPr="00E86F60">
        <w:rPr>
          <w:rFonts w:ascii="Times New Roman" w:hAnsi="Times New Roman"/>
          <w:szCs w:val="28"/>
        </w:rPr>
        <w:t xml:space="preserve">Инженер по теплоснабжению                                                </w:t>
      </w:r>
      <w:r w:rsidR="00E86F60">
        <w:rPr>
          <w:rFonts w:ascii="Times New Roman" w:hAnsi="Times New Roman"/>
          <w:szCs w:val="28"/>
        </w:rPr>
        <w:t xml:space="preserve">                                 </w:t>
      </w:r>
      <w:r w:rsidRPr="00E86F60">
        <w:rPr>
          <w:rFonts w:ascii="Times New Roman" w:hAnsi="Times New Roman"/>
          <w:szCs w:val="28"/>
        </w:rPr>
        <w:t xml:space="preserve"> Т.П. Леонова</w:t>
      </w:r>
    </w:p>
    <w:p w:rsidR="0037392F" w:rsidRPr="00E86F60" w:rsidRDefault="0037392F" w:rsidP="0037392F">
      <w:pPr>
        <w:pStyle w:val="afb"/>
        <w:tabs>
          <w:tab w:val="left" w:pos="0"/>
          <w:tab w:val="left" w:pos="6720"/>
          <w:tab w:val="left" w:pos="6960"/>
          <w:tab w:val="left" w:pos="7200"/>
        </w:tabs>
        <w:ind w:firstLine="0"/>
        <w:jc w:val="left"/>
        <w:rPr>
          <w:rFonts w:ascii="Times New Roman" w:hAnsi="Times New Roman"/>
          <w:szCs w:val="28"/>
        </w:rPr>
      </w:pPr>
    </w:p>
    <w:p w:rsidR="0037392F" w:rsidRPr="005940AD" w:rsidRDefault="0037392F" w:rsidP="0037392F">
      <w:pPr>
        <w:pStyle w:val="afb"/>
        <w:tabs>
          <w:tab w:val="left" w:pos="0"/>
          <w:tab w:val="left" w:pos="6720"/>
          <w:tab w:val="left" w:pos="6960"/>
          <w:tab w:val="left" w:pos="7200"/>
        </w:tabs>
        <w:ind w:firstLine="0"/>
        <w:jc w:val="left"/>
        <w:rPr>
          <w:rFonts w:ascii="Times New Roman" w:hAnsi="Times New Roman"/>
          <w:b/>
          <w:bCs/>
          <w:sz w:val="28"/>
          <w:szCs w:val="28"/>
        </w:rPr>
      </w:pPr>
    </w:p>
    <w:p w:rsidR="0037392F" w:rsidRDefault="0037392F" w:rsidP="0037392F">
      <w:pPr>
        <w:tabs>
          <w:tab w:val="left" w:pos="7797"/>
        </w:tabs>
        <w:spacing w:after="120"/>
        <w:jc w:val="center"/>
        <w:rPr>
          <w:b/>
          <w:sz w:val="28"/>
          <w:szCs w:val="28"/>
        </w:rPr>
      </w:pPr>
    </w:p>
    <w:p w:rsidR="0037392F" w:rsidRDefault="0037392F" w:rsidP="0037392F">
      <w:pPr>
        <w:tabs>
          <w:tab w:val="left" w:pos="7797"/>
        </w:tabs>
        <w:spacing w:after="120"/>
        <w:jc w:val="center"/>
        <w:rPr>
          <w:b/>
          <w:sz w:val="28"/>
          <w:szCs w:val="28"/>
        </w:rPr>
      </w:pPr>
    </w:p>
    <w:p w:rsidR="0037392F" w:rsidRPr="00A96EDE" w:rsidRDefault="0037392F" w:rsidP="00CD2C89">
      <w:pPr>
        <w:tabs>
          <w:tab w:val="left" w:pos="7797"/>
        </w:tabs>
        <w:spacing w:after="240"/>
        <w:ind w:firstLine="0"/>
        <w:jc w:val="center"/>
        <w:rPr>
          <w:b/>
          <w:szCs w:val="28"/>
        </w:rPr>
      </w:pPr>
      <w:r w:rsidRPr="00A96EDE">
        <w:rPr>
          <w:b/>
          <w:szCs w:val="28"/>
        </w:rPr>
        <w:t>СОСТАВ ГРАФИЧЕСКИХ МАТЕРИАЛОВ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787"/>
        <w:gridCol w:w="1599"/>
      </w:tblGrid>
      <w:tr w:rsidR="001E42C5" w:rsidRPr="00E86F60" w:rsidTr="00D843BF">
        <w:trPr>
          <w:trHeight w:val="264"/>
        </w:trPr>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2C5" w:rsidRPr="00E86F60" w:rsidRDefault="001E42C5" w:rsidP="00D843BF">
            <w:pPr>
              <w:pStyle w:val="S1"/>
              <w:spacing w:line="240" w:lineRule="auto"/>
              <w:ind w:left="57" w:right="57" w:hanging="27"/>
              <w:jc w:val="center"/>
              <w:rPr>
                <w:rFonts w:ascii="Times New Roman" w:hAnsi="Times New Roman"/>
                <w:b/>
                <w:sz w:val="20"/>
                <w:szCs w:val="20"/>
                <w:lang w:eastAsia="en-US" w:bidi="en-US"/>
              </w:rPr>
            </w:pPr>
            <w:r w:rsidRPr="00E86F60">
              <w:rPr>
                <w:rFonts w:ascii="Times New Roman" w:hAnsi="Times New Roman"/>
                <w:b/>
                <w:sz w:val="20"/>
                <w:szCs w:val="20"/>
                <w:lang w:eastAsia="en-US" w:bidi="en-US"/>
              </w:rPr>
              <w:t>№ п/п</w:t>
            </w:r>
          </w:p>
        </w:tc>
        <w:tc>
          <w:tcPr>
            <w:tcW w:w="37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2C5" w:rsidRPr="00E86F60" w:rsidRDefault="001E42C5" w:rsidP="00D843BF">
            <w:pPr>
              <w:pStyle w:val="S1"/>
              <w:spacing w:line="240" w:lineRule="auto"/>
              <w:ind w:left="57" w:right="57" w:firstLine="34"/>
              <w:jc w:val="center"/>
              <w:rPr>
                <w:rStyle w:val="afe"/>
                <w:sz w:val="20"/>
                <w:szCs w:val="20"/>
              </w:rPr>
            </w:pPr>
            <w:r w:rsidRPr="00E86F60">
              <w:rPr>
                <w:rFonts w:ascii="Times New Roman" w:hAnsi="Times New Roman"/>
                <w:b/>
                <w:sz w:val="20"/>
                <w:szCs w:val="20"/>
                <w:lang w:eastAsia="en-US" w:bidi="en-US"/>
              </w:rPr>
              <w:t>Наименование чертежа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2C5" w:rsidRPr="00E86F60" w:rsidRDefault="001E42C5" w:rsidP="00D843BF">
            <w:pPr>
              <w:pStyle w:val="S1"/>
              <w:spacing w:line="240" w:lineRule="auto"/>
              <w:ind w:left="57" w:right="57" w:firstLine="34"/>
              <w:jc w:val="center"/>
              <w:rPr>
                <w:b/>
                <w:sz w:val="20"/>
                <w:szCs w:val="20"/>
              </w:rPr>
            </w:pPr>
            <w:r w:rsidRPr="00E86F60">
              <w:rPr>
                <w:rFonts w:ascii="Times New Roman" w:hAnsi="Times New Roman"/>
                <w:b/>
                <w:sz w:val="20"/>
                <w:szCs w:val="20"/>
                <w:lang w:eastAsia="en-US" w:bidi="en-US"/>
              </w:rPr>
              <w:t>Масштаб</w:t>
            </w:r>
          </w:p>
        </w:tc>
      </w:tr>
      <w:tr w:rsidR="001E42C5" w:rsidRPr="00E86F60" w:rsidTr="00D843BF">
        <w:trPr>
          <w:trHeight w:val="127"/>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spacing w:before="120" w:after="120"/>
              <w:ind w:left="57" w:right="57" w:firstLine="34"/>
              <w:jc w:val="center"/>
              <w:rPr>
                <w:b/>
                <w:sz w:val="20"/>
                <w:szCs w:val="20"/>
                <w:lang w:eastAsia="en-US" w:bidi="en-US"/>
              </w:rPr>
            </w:pPr>
            <w:r w:rsidRPr="00E86F60">
              <w:rPr>
                <w:b/>
                <w:sz w:val="20"/>
                <w:szCs w:val="20"/>
                <w:lang w:eastAsia="en-US" w:bidi="en-US"/>
              </w:rPr>
              <w:t>Материалы по обоснованию</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hideMark/>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ГП 1</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современного использования и комплексной оценки территории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hideMark/>
          </w:tcPr>
          <w:p w:rsidR="001E42C5" w:rsidRPr="00E86F60" w:rsidRDefault="001E42C5" w:rsidP="00D843BF">
            <w:pPr>
              <w:ind w:left="57" w:right="57" w:firstLine="34"/>
              <w:jc w:val="center"/>
              <w:rPr>
                <w:sz w:val="20"/>
                <w:szCs w:val="20"/>
                <w:lang w:eastAsia="en-US" w:bidi="en-US"/>
              </w:rPr>
            </w:pPr>
            <w:r w:rsidRPr="00E86F60">
              <w:rPr>
                <w:sz w:val="20"/>
                <w:szCs w:val="20"/>
                <w:lang w:eastAsia="en-US" w:bidi="en-US"/>
              </w:rPr>
              <w:t>М 1:</w:t>
            </w:r>
            <w:r>
              <w:rPr>
                <w:sz w:val="20"/>
                <w:szCs w:val="20"/>
                <w:lang w:eastAsia="en-US" w:bidi="en-US"/>
              </w:rPr>
              <w:t>100 000</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ГП 2</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современного использования и комплексной оценки территории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left="57" w:right="57" w:firstLine="34"/>
              <w:jc w:val="center"/>
              <w:rPr>
                <w:sz w:val="20"/>
                <w:szCs w:val="20"/>
                <w:lang w:eastAsia="en-US" w:bidi="en-US"/>
              </w:rPr>
            </w:pPr>
            <w:r>
              <w:rPr>
                <w:sz w:val="20"/>
                <w:szCs w:val="20"/>
                <w:lang w:eastAsia="en-US" w:bidi="en-US"/>
              </w:rPr>
              <w:t>М 1:10 000  1:5 000</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ГП 3</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территорий, подверженных риску возникновения чрезвычайных ситуаций природного и техногенного характера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left="57" w:right="57" w:firstLine="34"/>
              <w:jc w:val="center"/>
              <w:rPr>
                <w:sz w:val="20"/>
                <w:szCs w:val="20"/>
                <w:lang w:eastAsia="en-US" w:bidi="en-US"/>
              </w:rPr>
            </w:pPr>
            <w:r>
              <w:rPr>
                <w:sz w:val="20"/>
                <w:szCs w:val="20"/>
                <w:lang w:eastAsia="en-US" w:bidi="en-US"/>
              </w:rPr>
              <w:t>М 1:10 000  1:5 000</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 xml:space="preserve">ГП </w:t>
            </w:r>
            <w:r>
              <w:rPr>
                <w:sz w:val="20"/>
                <w:szCs w:val="20"/>
                <w:lang w:eastAsia="en-US" w:bidi="en-US"/>
              </w:rPr>
              <w:t>4</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w:t>
            </w:r>
            <w:r>
              <w:rPr>
                <w:sz w:val="20"/>
                <w:szCs w:val="20"/>
                <w:lang w:eastAsia="en-US" w:bidi="en-US"/>
              </w:rPr>
              <w:t>границ земель по категориям</w:t>
            </w:r>
            <w:r w:rsidRPr="00E86F60">
              <w:rPr>
                <w:sz w:val="20"/>
                <w:szCs w:val="20"/>
                <w:lang w:eastAsia="en-US" w:bidi="en-US"/>
              </w:rPr>
              <w:t xml:space="preserve">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tcPr>
          <w:p w:rsidR="001E42C5" w:rsidRDefault="001E42C5" w:rsidP="00D843BF">
            <w:pPr>
              <w:ind w:left="57" w:right="57" w:firstLine="34"/>
              <w:jc w:val="center"/>
              <w:rPr>
                <w:sz w:val="20"/>
                <w:szCs w:val="20"/>
                <w:lang w:eastAsia="en-US" w:bidi="en-US"/>
              </w:rPr>
            </w:pPr>
            <w:r w:rsidRPr="00E86F60">
              <w:rPr>
                <w:sz w:val="20"/>
                <w:szCs w:val="20"/>
                <w:lang w:eastAsia="en-US" w:bidi="en-US"/>
              </w:rPr>
              <w:t>М 1:</w:t>
            </w:r>
            <w:r>
              <w:rPr>
                <w:sz w:val="20"/>
                <w:szCs w:val="20"/>
                <w:lang w:eastAsia="en-US" w:bidi="en-US"/>
              </w:rPr>
              <w:t>100 000</w:t>
            </w:r>
          </w:p>
        </w:tc>
      </w:tr>
      <w:tr w:rsidR="001E42C5" w:rsidRPr="00E86F60" w:rsidTr="00D843BF">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spacing w:before="120" w:after="120"/>
              <w:ind w:left="57" w:right="57" w:firstLine="34"/>
              <w:jc w:val="center"/>
              <w:rPr>
                <w:b/>
                <w:sz w:val="20"/>
                <w:szCs w:val="20"/>
                <w:lang w:eastAsia="en-US" w:bidi="en-US"/>
              </w:rPr>
            </w:pPr>
            <w:r w:rsidRPr="00E86F60">
              <w:rPr>
                <w:b/>
                <w:sz w:val="20"/>
                <w:szCs w:val="20"/>
                <w:lang w:eastAsia="en-US" w:bidi="en-US"/>
              </w:rPr>
              <w:t>Утверждаемая часть</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hideMark/>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ГП 5</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границ населенных пунктов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hideMark/>
          </w:tcPr>
          <w:p w:rsidR="001E42C5" w:rsidRPr="00E86F60" w:rsidRDefault="001E42C5" w:rsidP="00D843BF">
            <w:pPr>
              <w:ind w:left="57" w:right="57" w:firstLine="34"/>
              <w:jc w:val="center"/>
              <w:rPr>
                <w:sz w:val="20"/>
                <w:szCs w:val="20"/>
                <w:lang w:eastAsia="en-US" w:bidi="en-US"/>
              </w:rPr>
            </w:pPr>
            <w:r w:rsidRPr="00E86F60">
              <w:rPr>
                <w:sz w:val="20"/>
                <w:szCs w:val="20"/>
                <w:lang w:eastAsia="en-US" w:bidi="en-US"/>
              </w:rPr>
              <w:t>М 1:</w:t>
            </w:r>
            <w:r>
              <w:rPr>
                <w:sz w:val="20"/>
                <w:szCs w:val="20"/>
                <w:lang w:eastAsia="en-US" w:bidi="en-US"/>
              </w:rPr>
              <w:t>100 000</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 xml:space="preserve">ГП </w:t>
            </w:r>
            <w:r>
              <w:rPr>
                <w:sz w:val="20"/>
                <w:szCs w:val="20"/>
                <w:lang w:eastAsia="en-US" w:bidi="en-US"/>
              </w:rPr>
              <w:t>6</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планируемого размещения объектов местного значения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left="57" w:right="57" w:firstLine="34"/>
              <w:jc w:val="center"/>
              <w:rPr>
                <w:sz w:val="20"/>
                <w:szCs w:val="20"/>
                <w:lang w:eastAsia="en-US" w:bidi="en-US"/>
              </w:rPr>
            </w:pPr>
            <w:r w:rsidRPr="00E86F60">
              <w:rPr>
                <w:sz w:val="20"/>
                <w:szCs w:val="20"/>
                <w:lang w:eastAsia="en-US" w:bidi="en-US"/>
              </w:rPr>
              <w:t>М 1:</w:t>
            </w:r>
            <w:r>
              <w:rPr>
                <w:sz w:val="20"/>
                <w:szCs w:val="20"/>
                <w:lang w:eastAsia="en-US" w:bidi="en-US"/>
              </w:rPr>
              <w:t>100 000</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 xml:space="preserve">ГП </w:t>
            </w:r>
            <w:r>
              <w:rPr>
                <w:sz w:val="20"/>
                <w:szCs w:val="20"/>
                <w:lang w:eastAsia="en-US" w:bidi="en-US"/>
              </w:rPr>
              <w:t>7</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планируемого размещения объектов местного значения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left="57" w:right="57" w:firstLine="34"/>
              <w:jc w:val="center"/>
              <w:rPr>
                <w:sz w:val="20"/>
                <w:szCs w:val="20"/>
                <w:lang w:eastAsia="en-US" w:bidi="en-US"/>
              </w:rPr>
            </w:pPr>
            <w:r>
              <w:rPr>
                <w:sz w:val="20"/>
                <w:szCs w:val="20"/>
                <w:lang w:eastAsia="en-US" w:bidi="en-US"/>
              </w:rPr>
              <w:t>М 1:10 000  1:5 000</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 xml:space="preserve">ГП </w:t>
            </w:r>
            <w:r>
              <w:rPr>
                <w:sz w:val="20"/>
                <w:szCs w:val="20"/>
                <w:lang w:eastAsia="en-US" w:bidi="en-US"/>
              </w:rPr>
              <w:t>8</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функциональных зон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hideMark/>
          </w:tcPr>
          <w:p w:rsidR="001E42C5" w:rsidRPr="00E86F60" w:rsidRDefault="001E42C5" w:rsidP="00D843BF">
            <w:pPr>
              <w:ind w:left="57" w:right="57" w:firstLine="34"/>
              <w:jc w:val="center"/>
              <w:rPr>
                <w:sz w:val="20"/>
                <w:szCs w:val="20"/>
                <w:lang w:eastAsia="en-US" w:bidi="en-US"/>
              </w:rPr>
            </w:pPr>
            <w:r w:rsidRPr="00E86F60">
              <w:rPr>
                <w:sz w:val="20"/>
                <w:szCs w:val="20"/>
                <w:lang w:eastAsia="en-US" w:bidi="en-US"/>
              </w:rPr>
              <w:t>М 1:</w:t>
            </w:r>
            <w:r>
              <w:rPr>
                <w:sz w:val="20"/>
                <w:szCs w:val="20"/>
                <w:lang w:eastAsia="en-US" w:bidi="en-US"/>
              </w:rPr>
              <w:t>100 000</w:t>
            </w:r>
          </w:p>
        </w:tc>
      </w:tr>
      <w:tr w:rsidR="001E42C5" w:rsidRPr="00E86F60" w:rsidTr="00D843BF">
        <w:trPr>
          <w:trHeight w:val="523"/>
        </w:trPr>
        <w:tc>
          <w:tcPr>
            <w:tcW w:w="49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pStyle w:val="S5"/>
              <w:spacing w:line="240" w:lineRule="auto"/>
              <w:ind w:left="57" w:right="57" w:firstLine="34"/>
              <w:rPr>
                <w:sz w:val="20"/>
                <w:szCs w:val="20"/>
                <w:lang w:eastAsia="en-US" w:bidi="en-US"/>
              </w:rPr>
            </w:pPr>
            <w:r w:rsidRPr="00E86F60">
              <w:rPr>
                <w:sz w:val="20"/>
                <w:szCs w:val="20"/>
                <w:lang w:eastAsia="en-US" w:bidi="en-US"/>
              </w:rPr>
              <w:t xml:space="preserve">ГП </w:t>
            </w:r>
            <w:r>
              <w:rPr>
                <w:sz w:val="20"/>
                <w:szCs w:val="20"/>
                <w:lang w:eastAsia="en-US" w:bidi="en-US"/>
              </w:rPr>
              <w:t>9</w:t>
            </w:r>
          </w:p>
        </w:tc>
        <w:tc>
          <w:tcPr>
            <w:tcW w:w="3736"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firstLine="0"/>
              <w:jc w:val="left"/>
              <w:rPr>
                <w:sz w:val="20"/>
                <w:szCs w:val="20"/>
                <w:lang w:eastAsia="en-US" w:bidi="en-US"/>
              </w:rPr>
            </w:pPr>
            <w:r w:rsidRPr="00E86F60">
              <w:rPr>
                <w:sz w:val="20"/>
                <w:szCs w:val="20"/>
                <w:lang w:eastAsia="en-US" w:bidi="en-US"/>
              </w:rPr>
              <w:t xml:space="preserve">Карта функциональных зон </w:t>
            </w:r>
            <w:r>
              <w:rPr>
                <w:sz w:val="20"/>
                <w:szCs w:val="20"/>
                <w:lang w:eastAsia="en-US" w:bidi="en-US"/>
              </w:rPr>
              <w:t>городского округа «поселок Палана» Камчатского края</w:t>
            </w:r>
          </w:p>
        </w:tc>
        <w:tc>
          <w:tcPr>
            <w:tcW w:w="767" w:type="pct"/>
            <w:tcBorders>
              <w:top w:val="single" w:sz="4" w:space="0" w:color="auto"/>
              <w:left w:val="single" w:sz="4" w:space="0" w:color="auto"/>
              <w:bottom w:val="single" w:sz="4" w:space="0" w:color="auto"/>
              <w:right w:val="single" w:sz="4" w:space="0" w:color="auto"/>
            </w:tcBorders>
            <w:vAlign w:val="center"/>
          </w:tcPr>
          <w:p w:rsidR="001E42C5" w:rsidRPr="00E86F60" w:rsidRDefault="001E42C5" w:rsidP="00D843BF">
            <w:pPr>
              <w:ind w:left="57" w:right="57" w:firstLine="34"/>
              <w:jc w:val="center"/>
              <w:rPr>
                <w:sz w:val="20"/>
                <w:szCs w:val="20"/>
                <w:lang w:eastAsia="en-US" w:bidi="en-US"/>
              </w:rPr>
            </w:pPr>
            <w:r>
              <w:rPr>
                <w:sz w:val="20"/>
                <w:szCs w:val="20"/>
                <w:lang w:eastAsia="en-US" w:bidi="en-US"/>
              </w:rPr>
              <w:t>М 1:10 000  1:5 000</w:t>
            </w:r>
          </w:p>
        </w:tc>
      </w:tr>
    </w:tbl>
    <w:p w:rsidR="004505C3" w:rsidRPr="004505C3" w:rsidRDefault="004505C3" w:rsidP="004505C3">
      <w:pPr>
        <w:pStyle w:val="afb"/>
        <w:tabs>
          <w:tab w:val="left" w:pos="1620"/>
        </w:tabs>
        <w:spacing w:line="360" w:lineRule="auto"/>
        <w:ind w:firstLine="0"/>
        <w:rPr>
          <w:rFonts w:ascii="Times New Roman" w:hAnsi="Times New Roman" w:cs="Times New Roman"/>
          <w:color w:val="000000" w:themeColor="text1"/>
          <w:sz w:val="28"/>
          <w:szCs w:val="28"/>
        </w:rPr>
      </w:pPr>
    </w:p>
    <w:p w:rsidR="004505C3" w:rsidRPr="00EF6DD4" w:rsidRDefault="004505C3" w:rsidP="004505C3">
      <w:pPr>
        <w:pStyle w:val="afb"/>
        <w:tabs>
          <w:tab w:val="left" w:pos="1620"/>
        </w:tabs>
        <w:ind w:firstLine="0"/>
        <w:jc w:val="center"/>
        <w:rPr>
          <w:rFonts w:ascii="Times New Roman" w:hAnsi="Times New Roman" w:cs="Times New Roman"/>
          <w:color w:val="000000" w:themeColor="text1"/>
        </w:rPr>
      </w:pPr>
    </w:p>
    <w:p w:rsidR="001E42C5" w:rsidRDefault="001E42C5" w:rsidP="00015DED">
      <w:pPr>
        <w:sectPr w:rsidR="001E42C5" w:rsidSect="00B00F63">
          <w:footerReference w:type="default" r:id="rId13"/>
          <w:pgSz w:w="11906" w:h="16838"/>
          <w:pgMar w:top="1134" w:right="567" w:bottom="1134" w:left="1134" w:header="709" w:footer="709" w:gutter="0"/>
          <w:cols w:space="708"/>
          <w:docGrid w:linePitch="360"/>
        </w:sectPr>
      </w:pPr>
    </w:p>
    <w:p w:rsidR="00015DED" w:rsidRDefault="00015DED" w:rsidP="00015DED"/>
    <w:sdt>
      <w:sdtPr>
        <w:rPr>
          <w:rFonts w:ascii="Times New Roman" w:eastAsia="Times New Roman" w:hAnsi="Times New Roman" w:cs="Times New Roman"/>
          <w:b w:val="0"/>
          <w:bCs w:val="0"/>
          <w:color w:val="auto"/>
          <w:sz w:val="24"/>
          <w:szCs w:val="24"/>
        </w:rPr>
        <w:id w:val="-1529247004"/>
        <w:docPartObj>
          <w:docPartGallery w:val="Table of Contents"/>
          <w:docPartUnique/>
        </w:docPartObj>
      </w:sdtPr>
      <w:sdtEndPr/>
      <w:sdtContent>
        <w:p w:rsidR="00CD2C89" w:rsidRDefault="00CD2C89" w:rsidP="00CD2C89">
          <w:pPr>
            <w:pStyle w:val="af3"/>
            <w:spacing w:before="0" w:after="240"/>
            <w:ind w:firstLine="0"/>
            <w:jc w:val="center"/>
          </w:pPr>
        </w:p>
        <w:p w:rsidR="00CD2C89" w:rsidRDefault="00CD2C89" w:rsidP="00CD2C89">
          <w:pPr>
            <w:pStyle w:val="af3"/>
            <w:spacing w:before="0" w:after="240"/>
            <w:ind w:firstLine="0"/>
            <w:jc w:val="center"/>
          </w:pPr>
        </w:p>
        <w:p w:rsidR="00CD2C89" w:rsidRPr="00B00F63" w:rsidRDefault="00CD2C89" w:rsidP="00CD2C89">
          <w:pPr>
            <w:pStyle w:val="af3"/>
            <w:spacing w:before="0" w:after="240"/>
            <w:ind w:firstLine="0"/>
            <w:jc w:val="center"/>
            <w:rPr>
              <w:sz w:val="24"/>
            </w:rPr>
          </w:pPr>
          <w:r w:rsidRPr="00B00F63">
            <w:rPr>
              <w:rFonts w:ascii="Times New Roman" w:eastAsia="Times New Roman" w:hAnsi="Times New Roman" w:cs="Times New Roman"/>
              <w:color w:val="auto"/>
              <w:sz w:val="24"/>
            </w:rPr>
            <w:t>СОДЕРЖАНИЕ</w:t>
          </w:r>
        </w:p>
        <w:p w:rsidR="00B00F63" w:rsidRPr="00B00F63" w:rsidRDefault="00CD2C89" w:rsidP="00B00F63">
          <w:pPr>
            <w:pStyle w:val="12"/>
            <w:ind w:left="0" w:firstLine="0"/>
            <w:rPr>
              <w:rFonts w:asciiTheme="minorHAnsi" w:eastAsiaTheme="minorEastAsia" w:hAnsiTheme="minorHAnsi" w:cstheme="minorBidi"/>
              <w:noProof/>
              <w:sz w:val="20"/>
              <w:szCs w:val="22"/>
            </w:rPr>
          </w:pPr>
          <w:r>
            <w:fldChar w:fldCharType="begin"/>
          </w:r>
          <w:r>
            <w:instrText xml:space="preserve"> TOC \o "1-3" \h \z \u </w:instrText>
          </w:r>
          <w:r>
            <w:fldChar w:fldCharType="separate"/>
          </w:r>
          <w:hyperlink w:anchor="_Toc21863978" w:history="1">
            <w:r w:rsidR="00B00F63" w:rsidRPr="00B00F63">
              <w:rPr>
                <w:rStyle w:val="afe"/>
                <w:rFonts w:eastAsiaTheme="majorEastAsia"/>
                <w:noProof/>
                <w:sz w:val="24"/>
              </w:rPr>
              <w:t>1. Сведения о видах, назначении и наименовании планируемых для размещения объектов местного значения городского округа «поселок Палана» Камчатского края, их основные характеристики, местоположение, а также характеристики зон с особыми условиями использования территорий (если установление таких зон требуется в связи с размещением данных объектов)</w:t>
            </w:r>
            <w:r w:rsidR="00B00F63" w:rsidRPr="00B00F63">
              <w:rPr>
                <w:noProof/>
                <w:webHidden/>
                <w:sz w:val="24"/>
              </w:rPr>
              <w:tab/>
            </w:r>
            <w:r w:rsidR="00B00F63" w:rsidRPr="00B00F63">
              <w:rPr>
                <w:noProof/>
                <w:webHidden/>
                <w:sz w:val="24"/>
              </w:rPr>
              <w:fldChar w:fldCharType="begin"/>
            </w:r>
            <w:r w:rsidR="00B00F63" w:rsidRPr="00B00F63">
              <w:rPr>
                <w:noProof/>
                <w:webHidden/>
                <w:sz w:val="24"/>
              </w:rPr>
              <w:instrText xml:space="preserve"> PAGEREF _Toc21863978 \h </w:instrText>
            </w:r>
            <w:r w:rsidR="00B00F63" w:rsidRPr="00B00F63">
              <w:rPr>
                <w:noProof/>
                <w:webHidden/>
                <w:sz w:val="24"/>
              </w:rPr>
            </w:r>
            <w:r w:rsidR="00B00F63" w:rsidRPr="00B00F63">
              <w:rPr>
                <w:noProof/>
                <w:webHidden/>
                <w:sz w:val="24"/>
              </w:rPr>
              <w:fldChar w:fldCharType="separate"/>
            </w:r>
            <w:r w:rsidR="00B00F63" w:rsidRPr="00B00F63">
              <w:rPr>
                <w:noProof/>
                <w:webHidden/>
                <w:sz w:val="24"/>
              </w:rPr>
              <w:t>5</w:t>
            </w:r>
            <w:r w:rsidR="00B00F63" w:rsidRPr="00B00F63">
              <w:rPr>
                <w:noProof/>
                <w:webHidden/>
                <w:sz w:val="24"/>
              </w:rPr>
              <w:fldChar w:fldCharType="end"/>
            </w:r>
          </w:hyperlink>
        </w:p>
        <w:p w:rsidR="00B00F63" w:rsidRDefault="00902BD1" w:rsidP="00B00F63">
          <w:pPr>
            <w:pStyle w:val="12"/>
            <w:ind w:left="0" w:firstLine="0"/>
            <w:rPr>
              <w:rFonts w:asciiTheme="minorHAnsi" w:eastAsiaTheme="minorEastAsia" w:hAnsiTheme="minorHAnsi" w:cstheme="minorBidi"/>
              <w:noProof/>
              <w:sz w:val="22"/>
              <w:szCs w:val="22"/>
            </w:rPr>
          </w:pPr>
          <w:hyperlink w:anchor="_Toc21863979" w:history="1">
            <w:r w:rsidR="00B00F63" w:rsidRPr="00B00F63">
              <w:rPr>
                <w:rStyle w:val="afe"/>
                <w:rFonts w:eastAsiaTheme="majorEastAsia"/>
                <w:noProof/>
                <w:sz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B00F63" w:rsidRPr="00B00F63">
              <w:rPr>
                <w:noProof/>
                <w:webHidden/>
                <w:sz w:val="24"/>
              </w:rPr>
              <w:tab/>
            </w:r>
            <w:r w:rsidR="00B00F63" w:rsidRPr="00B00F63">
              <w:rPr>
                <w:noProof/>
                <w:webHidden/>
                <w:sz w:val="24"/>
              </w:rPr>
              <w:fldChar w:fldCharType="begin"/>
            </w:r>
            <w:r w:rsidR="00B00F63" w:rsidRPr="00B00F63">
              <w:rPr>
                <w:noProof/>
                <w:webHidden/>
                <w:sz w:val="24"/>
              </w:rPr>
              <w:instrText xml:space="preserve"> PAGEREF _Toc21863979 \h </w:instrText>
            </w:r>
            <w:r w:rsidR="00B00F63" w:rsidRPr="00B00F63">
              <w:rPr>
                <w:noProof/>
                <w:webHidden/>
                <w:sz w:val="24"/>
              </w:rPr>
            </w:r>
            <w:r w:rsidR="00B00F63" w:rsidRPr="00B00F63">
              <w:rPr>
                <w:noProof/>
                <w:webHidden/>
                <w:sz w:val="24"/>
              </w:rPr>
              <w:fldChar w:fldCharType="separate"/>
            </w:r>
            <w:r w:rsidR="00B00F63" w:rsidRPr="00B00F63">
              <w:rPr>
                <w:noProof/>
                <w:webHidden/>
                <w:sz w:val="24"/>
              </w:rPr>
              <w:t>7</w:t>
            </w:r>
            <w:r w:rsidR="00B00F63" w:rsidRPr="00B00F63">
              <w:rPr>
                <w:noProof/>
                <w:webHidden/>
                <w:sz w:val="24"/>
              </w:rPr>
              <w:fldChar w:fldCharType="end"/>
            </w:r>
          </w:hyperlink>
        </w:p>
        <w:p w:rsidR="00CD2C89" w:rsidRDefault="00CD2C89" w:rsidP="00822352">
          <w:pPr>
            <w:tabs>
              <w:tab w:val="left" w:pos="426"/>
            </w:tabs>
            <w:ind w:left="426" w:hanging="426"/>
          </w:pPr>
          <w:r>
            <w:rPr>
              <w:b/>
              <w:bCs/>
            </w:rPr>
            <w:fldChar w:fldCharType="end"/>
          </w:r>
        </w:p>
      </w:sdtContent>
    </w:sdt>
    <w:p w:rsidR="00015DED" w:rsidRDefault="00015DED" w:rsidP="00015DED"/>
    <w:p w:rsidR="00015DED" w:rsidRDefault="00015DED" w:rsidP="00015DED"/>
    <w:p w:rsidR="00015DED" w:rsidRDefault="00015DED" w:rsidP="00015DED"/>
    <w:p w:rsidR="00015DED" w:rsidRDefault="00015DED" w:rsidP="00015DED"/>
    <w:p w:rsidR="00015DED" w:rsidRDefault="00015DED" w:rsidP="00015DED">
      <w:bookmarkStart w:id="0" w:name="_GoBack"/>
      <w:bookmarkEnd w:id="0"/>
    </w:p>
    <w:p w:rsidR="004500C2" w:rsidRDefault="004500C2" w:rsidP="00015DED"/>
    <w:p w:rsidR="004500C2" w:rsidRDefault="004500C2" w:rsidP="00015DED"/>
    <w:p w:rsidR="004500C2" w:rsidRDefault="004500C2" w:rsidP="00015DED"/>
    <w:p w:rsidR="004500C2" w:rsidRDefault="004500C2" w:rsidP="00015DED"/>
    <w:p w:rsidR="004500C2" w:rsidRDefault="004500C2" w:rsidP="00015DED"/>
    <w:p w:rsidR="004500C2" w:rsidRDefault="004500C2" w:rsidP="00015DED"/>
    <w:p w:rsidR="004500C2" w:rsidRDefault="004500C2" w:rsidP="00015DED"/>
    <w:p w:rsidR="004500C2" w:rsidRDefault="004500C2" w:rsidP="00015DED"/>
    <w:p w:rsidR="0076563F" w:rsidRDefault="0076563F" w:rsidP="008B1244">
      <w:pPr>
        <w:ind w:firstLine="0"/>
        <w:rPr>
          <w:sz w:val="28"/>
          <w:szCs w:val="28"/>
        </w:rPr>
        <w:sectPr w:rsidR="0076563F" w:rsidSect="00B00F63">
          <w:pgSz w:w="11906" w:h="16838"/>
          <w:pgMar w:top="1134" w:right="567" w:bottom="1134" w:left="1134" w:header="709" w:footer="709" w:gutter="0"/>
          <w:cols w:space="708"/>
          <w:docGrid w:linePitch="360"/>
        </w:sectPr>
      </w:pPr>
    </w:p>
    <w:p w:rsidR="00383556" w:rsidRPr="00B00F63" w:rsidRDefault="00383556" w:rsidP="0037392F">
      <w:pPr>
        <w:pStyle w:val="3b"/>
        <w:spacing w:before="0" w:beforeAutospacing="0" w:after="0" w:afterAutospacing="0"/>
        <w:rPr>
          <w:sz w:val="24"/>
          <w:szCs w:val="24"/>
        </w:rPr>
      </w:pPr>
      <w:bookmarkStart w:id="1" w:name="_Toc12719186"/>
      <w:bookmarkStart w:id="2" w:name="_Toc21863978"/>
      <w:bookmarkStart w:id="3" w:name="_Toc3456178"/>
      <w:bookmarkStart w:id="4" w:name="_Toc7341268"/>
      <w:bookmarkStart w:id="5" w:name="_Toc7370157"/>
      <w:r w:rsidRPr="00B00F63">
        <w:rPr>
          <w:sz w:val="24"/>
          <w:szCs w:val="24"/>
        </w:rPr>
        <w:lastRenderedPageBreak/>
        <w:t xml:space="preserve">1. Сведения о видах, назначении и наименовании планируемых для размещения объектов местного значения </w:t>
      </w:r>
      <w:r w:rsidR="00E86F60" w:rsidRPr="00B00F63">
        <w:rPr>
          <w:sz w:val="24"/>
          <w:szCs w:val="24"/>
          <w:lang w:val="ru-RU"/>
        </w:rPr>
        <w:t>городского округа «поселок Палана» Камчатского края</w:t>
      </w:r>
      <w:r w:rsidRPr="00B00F63">
        <w:rPr>
          <w:sz w:val="24"/>
          <w:szCs w:val="24"/>
        </w:rPr>
        <w:t>, их основные характеристики, местоположение, а также характеристики зон с особыми условиями использования территорий (если установление таких зон требуется в связи с размещением данных объектов)</w:t>
      </w:r>
      <w:bookmarkEnd w:id="1"/>
      <w:bookmarkEnd w:id="2"/>
      <w:r w:rsidRPr="00B00F63">
        <w:rPr>
          <w:sz w:val="24"/>
          <w:szCs w:val="24"/>
        </w:rPr>
        <w:t xml:space="preserve"> </w:t>
      </w:r>
      <w:bookmarkEnd w:id="3"/>
      <w:bookmarkEnd w:id="4"/>
      <w:bookmarkEnd w:id="5"/>
    </w:p>
    <w:p w:rsidR="0024464C" w:rsidRPr="00B00F63" w:rsidRDefault="00006469" w:rsidP="0037392F">
      <w:pPr>
        <w:pStyle w:val="a5"/>
        <w:suppressAutoHyphens/>
        <w:spacing w:after="0"/>
        <w:jc w:val="right"/>
        <w:rPr>
          <w:i/>
        </w:rPr>
      </w:pPr>
      <w:bookmarkStart w:id="6" w:name="_Toc519091752"/>
      <w:r w:rsidRPr="00B00F63">
        <w:rPr>
          <w:i/>
        </w:rPr>
        <w:t>Таблица №</w:t>
      </w:r>
      <w:r w:rsidR="0024464C" w:rsidRPr="00B00F63">
        <w:rPr>
          <w:i/>
          <w:lang w:bidi="en-US"/>
        </w:rPr>
        <w:t>1</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156"/>
        <w:gridCol w:w="3336"/>
        <w:gridCol w:w="1867"/>
        <w:gridCol w:w="1135"/>
        <w:gridCol w:w="1592"/>
        <w:gridCol w:w="2560"/>
        <w:gridCol w:w="1780"/>
      </w:tblGrid>
      <w:tr w:rsidR="006D670C" w:rsidRPr="00B00F63" w:rsidTr="00F07020">
        <w:trPr>
          <w:trHeight w:val="170"/>
          <w:tblHeader/>
        </w:trPr>
        <w:tc>
          <w:tcPr>
            <w:tcW w:w="170" w:type="pct"/>
            <w:vMerge w:val="restart"/>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uppressAutoHyphens/>
              <w:spacing w:line="20" w:lineRule="atLeast"/>
              <w:ind w:firstLine="0"/>
              <w:jc w:val="center"/>
              <w:rPr>
                <w:b/>
                <w:sz w:val="20"/>
                <w:szCs w:val="20"/>
              </w:rPr>
            </w:pPr>
            <w:r w:rsidRPr="00B00F63">
              <w:rPr>
                <w:b/>
                <w:sz w:val="20"/>
                <w:szCs w:val="20"/>
              </w:rPr>
              <w:t>№ п/п</w:t>
            </w:r>
          </w:p>
        </w:tc>
        <w:tc>
          <w:tcPr>
            <w:tcW w:w="722" w:type="pct"/>
            <w:vMerge w:val="restart"/>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uppressAutoHyphens/>
              <w:spacing w:line="20" w:lineRule="atLeast"/>
              <w:ind w:firstLine="0"/>
              <w:jc w:val="center"/>
              <w:rPr>
                <w:b/>
                <w:sz w:val="20"/>
                <w:szCs w:val="20"/>
              </w:rPr>
            </w:pPr>
            <w:r w:rsidRPr="00B00F63">
              <w:rPr>
                <w:b/>
                <w:sz w:val="20"/>
                <w:szCs w:val="20"/>
              </w:rPr>
              <w:t>Вид объекта</w:t>
            </w:r>
          </w:p>
        </w:tc>
        <w:tc>
          <w:tcPr>
            <w:tcW w:w="1117" w:type="pct"/>
            <w:vMerge w:val="restart"/>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D10370">
            <w:pPr>
              <w:suppressAutoHyphens/>
              <w:spacing w:line="20" w:lineRule="atLeast"/>
              <w:ind w:firstLine="0"/>
              <w:jc w:val="center"/>
              <w:rPr>
                <w:b/>
                <w:sz w:val="20"/>
                <w:szCs w:val="20"/>
              </w:rPr>
            </w:pPr>
            <w:r w:rsidRPr="00B00F63">
              <w:rPr>
                <w:b/>
                <w:sz w:val="20"/>
                <w:szCs w:val="20"/>
              </w:rPr>
              <w:t>Назначение, наименование, место</w:t>
            </w:r>
            <w:r w:rsidR="00D10370" w:rsidRPr="00B00F63">
              <w:rPr>
                <w:b/>
                <w:sz w:val="20"/>
                <w:szCs w:val="20"/>
              </w:rPr>
              <w:t>положение</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uppressAutoHyphens/>
              <w:spacing w:line="20" w:lineRule="atLeast"/>
              <w:ind w:firstLine="0"/>
              <w:jc w:val="center"/>
              <w:rPr>
                <w:b/>
                <w:sz w:val="20"/>
                <w:szCs w:val="20"/>
              </w:rPr>
            </w:pPr>
            <w:r w:rsidRPr="00B00F63">
              <w:rPr>
                <w:b/>
                <w:sz w:val="20"/>
                <w:szCs w:val="20"/>
              </w:rPr>
              <w:t>Основные характеристики</w:t>
            </w:r>
          </w:p>
        </w:tc>
        <w:tc>
          <w:tcPr>
            <w:tcW w:w="913" w:type="pct"/>
            <w:gridSpan w:val="2"/>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uppressAutoHyphens/>
              <w:spacing w:line="20" w:lineRule="atLeast"/>
              <w:ind w:firstLine="0"/>
              <w:jc w:val="center"/>
              <w:rPr>
                <w:b/>
                <w:sz w:val="20"/>
                <w:szCs w:val="20"/>
              </w:rPr>
            </w:pPr>
            <w:r w:rsidRPr="00B00F63">
              <w:rPr>
                <w:b/>
                <w:sz w:val="20"/>
                <w:szCs w:val="20"/>
              </w:rPr>
              <w:t>Срок реализации</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uppressAutoHyphens/>
              <w:spacing w:line="20" w:lineRule="atLeast"/>
              <w:ind w:firstLine="0"/>
              <w:jc w:val="center"/>
              <w:rPr>
                <w:b/>
                <w:sz w:val="20"/>
                <w:szCs w:val="20"/>
              </w:rPr>
            </w:pPr>
            <w:r w:rsidRPr="00B00F63">
              <w:rPr>
                <w:b/>
                <w:sz w:val="20"/>
                <w:szCs w:val="20"/>
              </w:rPr>
              <w:t>Наименование функциональной зоны</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uppressAutoHyphens/>
              <w:spacing w:line="20" w:lineRule="atLeast"/>
              <w:ind w:firstLine="0"/>
              <w:jc w:val="center"/>
              <w:rPr>
                <w:b/>
                <w:sz w:val="20"/>
                <w:szCs w:val="20"/>
              </w:rPr>
            </w:pPr>
            <w:r w:rsidRPr="00B00F63">
              <w:rPr>
                <w:b/>
                <w:sz w:val="20"/>
                <w:szCs w:val="20"/>
              </w:rPr>
              <w:t>Характеристики зон с особыми условиями использования</w:t>
            </w:r>
          </w:p>
        </w:tc>
      </w:tr>
      <w:tr w:rsidR="006D670C" w:rsidRPr="00B00F63" w:rsidTr="00F07020">
        <w:trPr>
          <w:trHeight w:val="1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pacing w:line="20" w:lineRule="atLeast"/>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pacing w:line="20" w:lineRule="atLeast"/>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pacing w:line="20" w:lineRule="atLeast"/>
              <w:ind w:firstLine="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pacing w:line="20" w:lineRule="atLeast"/>
              <w:ind w:firstLine="0"/>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1E42C5">
            <w:pPr>
              <w:suppressAutoHyphens/>
              <w:spacing w:line="20" w:lineRule="atLeast"/>
              <w:ind w:firstLine="0"/>
              <w:jc w:val="center"/>
              <w:rPr>
                <w:b/>
                <w:sz w:val="20"/>
                <w:szCs w:val="20"/>
              </w:rPr>
            </w:pPr>
            <w:r w:rsidRPr="00B00F63">
              <w:rPr>
                <w:b/>
                <w:sz w:val="20"/>
                <w:szCs w:val="20"/>
              </w:rPr>
              <w:t>1 очередь 20</w:t>
            </w:r>
            <w:r w:rsidR="001E42C5">
              <w:rPr>
                <w:b/>
                <w:sz w:val="20"/>
                <w:szCs w:val="20"/>
              </w:rPr>
              <w:t>30</w:t>
            </w:r>
            <w:r w:rsidRPr="00B00F63">
              <w:rPr>
                <w:b/>
                <w:sz w:val="20"/>
                <w:szCs w:val="20"/>
              </w:rPr>
              <w:t xml:space="preserve"> г.</w:t>
            </w:r>
          </w:p>
        </w:tc>
        <w:tc>
          <w:tcPr>
            <w:tcW w:w="533" w:type="pct"/>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uppressAutoHyphens/>
              <w:spacing w:line="20" w:lineRule="atLeast"/>
              <w:ind w:firstLine="0"/>
              <w:jc w:val="center"/>
              <w:rPr>
                <w:b/>
                <w:sz w:val="20"/>
                <w:szCs w:val="20"/>
              </w:rPr>
            </w:pPr>
            <w:r w:rsidRPr="00B00F63">
              <w:rPr>
                <w:b/>
                <w:sz w:val="20"/>
                <w:szCs w:val="20"/>
              </w:rPr>
              <w:t>Расчётный</w:t>
            </w:r>
          </w:p>
          <w:p w:rsidR="0024464C" w:rsidRPr="00B00F63" w:rsidRDefault="0024464C" w:rsidP="001E42C5">
            <w:pPr>
              <w:suppressAutoHyphens/>
              <w:spacing w:line="20" w:lineRule="atLeast"/>
              <w:ind w:firstLine="0"/>
              <w:jc w:val="center"/>
              <w:rPr>
                <w:b/>
                <w:sz w:val="20"/>
                <w:szCs w:val="20"/>
              </w:rPr>
            </w:pPr>
            <w:r w:rsidRPr="00B00F63">
              <w:rPr>
                <w:b/>
                <w:sz w:val="20"/>
                <w:szCs w:val="20"/>
              </w:rPr>
              <w:t>срок 20</w:t>
            </w:r>
            <w:r w:rsidR="001E42C5">
              <w:rPr>
                <w:b/>
                <w:sz w:val="20"/>
                <w:szCs w:val="20"/>
              </w:rPr>
              <w:t>40</w:t>
            </w:r>
            <w:r w:rsidRPr="00B00F63">
              <w:rPr>
                <w:b/>
                <w:sz w:val="20"/>
                <w:szCs w:val="20"/>
              </w:rPr>
              <w:t xml:space="preserve"> г.</w:t>
            </w:r>
          </w:p>
        </w:tc>
        <w:tc>
          <w:tcPr>
            <w:tcW w:w="857" w:type="pct"/>
            <w:vMerge/>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pacing w:line="20" w:lineRule="atLeast"/>
              <w:ind w:firstLine="0"/>
              <w:rPr>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24464C" w:rsidRPr="00B00F63" w:rsidRDefault="0024464C" w:rsidP="00CD2C89">
            <w:pPr>
              <w:spacing w:line="20" w:lineRule="atLeast"/>
              <w:ind w:firstLine="0"/>
              <w:rPr>
                <w:sz w:val="20"/>
                <w:szCs w:val="20"/>
              </w:rPr>
            </w:pPr>
          </w:p>
        </w:tc>
      </w:tr>
      <w:tr w:rsidR="00F07020"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1.</w:t>
            </w:r>
          </w:p>
        </w:tc>
        <w:tc>
          <w:tcPr>
            <w:tcW w:w="722" w:type="pct"/>
            <w:tcBorders>
              <w:top w:val="single" w:sz="4" w:space="0" w:color="auto"/>
              <w:left w:val="single" w:sz="4" w:space="0" w:color="auto"/>
              <w:bottom w:val="single" w:sz="4" w:space="0" w:color="auto"/>
              <w:right w:val="single" w:sz="4" w:space="0" w:color="auto"/>
            </w:tcBorders>
            <w:vAlign w:val="center"/>
          </w:tcPr>
          <w:p w:rsidR="00F07020" w:rsidRPr="00966617" w:rsidRDefault="00F07020" w:rsidP="00F07020">
            <w:pPr>
              <w:suppressAutoHyphens/>
              <w:spacing w:line="20" w:lineRule="atLeast"/>
              <w:ind w:firstLine="0"/>
              <w:jc w:val="left"/>
              <w:rPr>
                <w:sz w:val="20"/>
                <w:szCs w:val="20"/>
              </w:rPr>
            </w:pPr>
            <w:r w:rsidRPr="00966617">
              <w:rPr>
                <w:sz w:val="20"/>
                <w:szCs w:val="20"/>
              </w:rPr>
              <w:t>Дошкольные образовательные организации</w:t>
            </w:r>
          </w:p>
        </w:tc>
        <w:tc>
          <w:tcPr>
            <w:tcW w:w="1117"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rPr>
                <w:rFonts w:eastAsia="Calibri"/>
                <w:sz w:val="20"/>
                <w:szCs w:val="20"/>
                <w:lang w:eastAsia="en-US"/>
              </w:rPr>
            </w:pPr>
            <w:r>
              <w:rPr>
                <w:rFonts w:eastAsia="Calibri"/>
                <w:sz w:val="20"/>
                <w:szCs w:val="20"/>
                <w:lang w:eastAsia="en-US"/>
              </w:rPr>
              <w:t>Детский сад</w:t>
            </w:r>
          </w:p>
        </w:tc>
        <w:tc>
          <w:tcPr>
            <w:tcW w:w="625"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по проекту</w:t>
            </w:r>
          </w:p>
        </w:tc>
        <w:tc>
          <w:tcPr>
            <w:tcW w:w="38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Многофункциональная общественно-деловая зона</w:t>
            </w:r>
          </w:p>
        </w:tc>
        <w:tc>
          <w:tcPr>
            <w:tcW w:w="596"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Установление не требуется</w:t>
            </w:r>
          </w:p>
        </w:tc>
      </w:tr>
      <w:tr w:rsidR="00F07020"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2.</w:t>
            </w:r>
          </w:p>
        </w:tc>
        <w:tc>
          <w:tcPr>
            <w:tcW w:w="722" w:type="pct"/>
            <w:tcBorders>
              <w:top w:val="single" w:sz="4" w:space="0" w:color="auto"/>
              <w:left w:val="single" w:sz="4" w:space="0" w:color="auto"/>
              <w:bottom w:val="single" w:sz="4" w:space="0" w:color="auto"/>
              <w:right w:val="single" w:sz="4" w:space="0" w:color="auto"/>
            </w:tcBorders>
            <w:vAlign w:val="center"/>
          </w:tcPr>
          <w:p w:rsidR="00F07020" w:rsidRPr="00966617" w:rsidRDefault="00F07020" w:rsidP="00F07020">
            <w:pPr>
              <w:suppressAutoHyphens/>
              <w:spacing w:line="20" w:lineRule="atLeast"/>
              <w:ind w:firstLine="0"/>
              <w:jc w:val="left"/>
              <w:rPr>
                <w:sz w:val="20"/>
                <w:szCs w:val="20"/>
              </w:rPr>
            </w:pPr>
            <w:r w:rsidRPr="00966617">
              <w:rPr>
                <w:sz w:val="20"/>
                <w:szCs w:val="20"/>
              </w:rPr>
              <w:t>Общеобразовательные организации</w:t>
            </w:r>
          </w:p>
        </w:tc>
        <w:tc>
          <w:tcPr>
            <w:tcW w:w="1117"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left"/>
              <w:rPr>
                <w:sz w:val="20"/>
                <w:szCs w:val="20"/>
              </w:rPr>
            </w:pPr>
            <w:r>
              <w:rPr>
                <w:sz w:val="20"/>
                <w:szCs w:val="20"/>
              </w:rPr>
              <w:t>Начальная школа</w:t>
            </w:r>
          </w:p>
        </w:tc>
        <w:tc>
          <w:tcPr>
            <w:tcW w:w="625"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по проекту</w:t>
            </w:r>
          </w:p>
        </w:tc>
        <w:tc>
          <w:tcPr>
            <w:tcW w:w="38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Многофункциональная общественно-деловая зона</w:t>
            </w:r>
          </w:p>
        </w:tc>
        <w:tc>
          <w:tcPr>
            <w:tcW w:w="596"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Установление не требуется</w:t>
            </w:r>
          </w:p>
        </w:tc>
      </w:tr>
      <w:tr w:rsidR="00F07020"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 xml:space="preserve">3. </w:t>
            </w:r>
          </w:p>
        </w:tc>
        <w:tc>
          <w:tcPr>
            <w:tcW w:w="722"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left"/>
              <w:rPr>
                <w:sz w:val="20"/>
                <w:szCs w:val="20"/>
              </w:rPr>
            </w:pPr>
            <w:r w:rsidRPr="00B00F63">
              <w:rPr>
                <w:sz w:val="20"/>
                <w:szCs w:val="20"/>
              </w:rPr>
              <w:t>Объект социально-бытового обслуживания</w:t>
            </w:r>
          </w:p>
        </w:tc>
        <w:tc>
          <w:tcPr>
            <w:tcW w:w="1117"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rPr>
                <w:rFonts w:eastAsia="Calibri"/>
                <w:sz w:val="20"/>
                <w:szCs w:val="20"/>
                <w:lang w:eastAsia="en-US"/>
              </w:rPr>
            </w:pPr>
            <w:r w:rsidRPr="00B00F63">
              <w:rPr>
                <w:sz w:val="20"/>
                <w:szCs w:val="20"/>
              </w:rPr>
              <w:t>Многофункциональный центр обслуживания населения</w:t>
            </w:r>
          </w:p>
        </w:tc>
        <w:tc>
          <w:tcPr>
            <w:tcW w:w="625"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по проекту</w:t>
            </w:r>
          </w:p>
        </w:tc>
        <w:tc>
          <w:tcPr>
            <w:tcW w:w="38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Многофункциональная общественно-деловая зона</w:t>
            </w:r>
          </w:p>
        </w:tc>
        <w:tc>
          <w:tcPr>
            <w:tcW w:w="596"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Установление не требуется</w:t>
            </w:r>
          </w:p>
        </w:tc>
      </w:tr>
      <w:tr w:rsidR="00A748F8"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748F8" w:rsidRPr="00B00F63" w:rsidRDefault="00A748F8" w:rsidP="00A748F8">
            <w:pPr>
              <w:suppressAutoHyphens/>
              <w:spacing w:line="20" w:lineRule="atLeast"/>
              <w:ind w:firstLine="0"/>
              <w:jc w:val="center"/>
              <w:rPr>
                <w:sz w:val="20"/>
                <w:szCs w:val="20"/>
              </w:rPr>
            </w:pPr>
            <w:r>
              <w:rPr>
                <w:sz w:val="20"/>
                <w:szCs w:val="20"/>
              </w:rPr>
              <w:t>4.</w:t>
            </w:r>
          </w:p>
        </w:tc>
        <w:tc>
          <w:tcPr>
            <w:tcW w:w="722" w:type="pct"/>
            <w:tcBorders>
              <w:top w:val="single" w:sz="4" w:space="0" w:color="auto"/>
              <w:left w:val="single" w:sz="4" w:space="0" w:color="auto"/>
              <w:bottom w:val="single" w:sz="4" w:space="0" w:color="auto"/>
              <w:right w:val="single" w:sz="4" w:space="0" w:color="auto"/>
            </w:tcBorders>
            <w:vAlign w:val="center"/>
          </w:tcPr>
          <w:p w:rsidR="00A748F8" w:rsidRPr="00B00F63" w:rsidRDefault="00A748F8" w:rsidP="00A748F8">
            <w:pPr>
              <w:suppressAutoHyphens/>
              <w:spacing w:line="20" w:lineRule="atLeast"/>
              <w:ind w:firstLine="0"/>
              <w:jc w:val="left"/>
              <w:rPr>
                <w:sz w:val="20"/>
                <w:szCs w:val="20"/>
              </w:rPr>
            </w:pPr>
            <w:r w:rsidRPr="00A748F8">
              <w:rPr>
                <w:sz w:val="20"/>
                <w:szCs w:val="20"/>
              </w:rPr>
              <w:t>Объект культурно-досугового (клубного) типа</w:t>
            </w:r>
          </w:p>
        </w:tc>
        <w:tc>
          <w:tcPr>
            <w:tcW w:w="1117" w:type="pct"/>
            <w:tcBorders>
              <w:top w:val="single" w:sz="4" w:space="0" w:color="auto"/>
              <w:left w:val="single" w:sz="4" w:space="0" w:color="auto"/>
              <w:bottom w:val="single" w:sz="4" w:space="0" w:color="auto"/>
              <w:right w:val="single" w:sz="4" w:space="0" w:color="auto"/>
            </w:tcBorders>
            <w:vAlign w:val="center"/>
          </w:tcPr>
          <w:p w:rsidR="00A748F8" w:rsidRPr="00B00F63" w:rsidRDefault="00A748F8" w:rsidP="00A748F8">
            <w:pPr>
              <w:suppressAutoHyphens/>
              <w:spacing w:line="20" w:lineRule="atLeast"/>
              <w:ind w:firstLine="0"/>
              <w:jc w:val="left"/>
              <w:rPr>
                <w:sz w:val="20"/>
                <w:szCs w:val="20"/>
              </w:rPr>
            </w:pPr>
            <w:r>
              <w:rPr>
                <w:sz w:val="20"/>
                <w:szCs w:val="20"/>
              </w:rPr>
              <w:t>Культурно-досуговый центр</w:t>
            </w:r>
          </w:p>
        </w:tc>
        <w:tc>
          <w:tcPr>
            <w:tcW w:w="625" w:type="pct"/>
            <w:tcBorders>
              <w:top w:val="single" w:sz="4" w:space="0" w:color="auto"/>
              <w:left w:val="single" w:sz="4" w:space="0" w:color="auto"/>
              <w:bottom w:val="single" w:sz="4" w:space="0" w:color="auto"/>
              <w:right w:val="single" w:sz="4" w:space="0" w:color="auto"/>
            </w:tcBorders>
            <w:vAlign w:val="center"/>
          </w:tcPr>
          <w:p w:rsidR="00A748F8" w:rsidRPr="00B00F63" w:rsidRDefault="00A748F8" w:rsidP="00A748F8">
            <w:pPr>
              <w:suppressAutoHyphens/>
              <w:spacing w:line="20" w:lineRule="atLeast"/>
              <w:ind w:firstLine="0"/>
              <w:jc w:val="center"/>
              <w:rPr>
                <w:sz w:val="20"/>
                <w:szCs w:val="20"/>
              </w:rPr>
            </w:pPr>
            <w:r w:rsidRPr="00B00F63">
              <w:rPr>
                <w:sz w:val="20"/>
                <w:szCs w:val="20"/>
              </w:rPr>
              <w:t>по проекту</w:t>
            </w:r>
          </w:p>
        </w:tc>
        <w:tc>
          <w:tcPr>
            <w:tcW w:w="380" w:type="pct"/>
            <w:tcBorders>
              <w:top w:val="single" w:sz="4" w:space="0" w:color="auto"/>
              <w:left w:val="single" w:sz="4" w:space="0" w:color="auto"/>
              <w:bottom w:val="single" w:sz="4" w:space="0" w:color="auto"/>
              <w:right w:val="single" w:sz="4" w:space="0" w:color="auto"/>
            </w:tcBorders>
            <w:vAlign w:val="center"/>
          </w:tcPr>
          <w:p w:rsidR="00A748F8" w:rsidRPr="00B00F63" w:rsidRDefault="00A748F8" w:rsidP="00A748F8">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748F8" w:rsidRPr="00B00F63" w:rsidRDefault="00A748F8" w:rsidP="00A748F8">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748F8" w:rsidRPr="00B00F63" w:rsidRDefault="00A748F8" w:rsidP="00A748F8">
            <w:pPr>
              <w:suppressAutoHyphens/>
              <w:spacing w:line="20" w:lineRule="atLeast"/>
              <w:ind w:firstLine="0"/>
              <w:jc w:val="center"/>
              <w:rPr>
                <w:sz w:val="20"/>
                <w:szCs w:val="20"/>
              </w:rPr>
            </w:pPr>
            <w:r w:rsidRPr="00B00F63">
              <w:rPr>
                <w:sz w:val="20"/>
                <w:szCs w:val="20"/>
              </w:rPr>
              <w:t>Многофункциональная общественно-деловая зона</w:t>
            </w:r>
          </w:p>
        </w:tc>
        <w:tc>
          <w:tcPr>
            <w:tcW w:w="596" w:type="pct"/>
            <w:tcBorders>
              <w:top w:val="single" w:sz="4" w:space="0" w:color="auto"/>
              <w:left w:val="single" w:sz="4" w:space="0" w:color="auto"/>
              <w:bottom w:val="single" w:sz="4" w:space="0" w:color="auto"/>
              <w:right w:val="single" w:sz="4" w:space="0" w:color="auto"/>
            </w:tcBorders>
            <w:vAlign w:val="center"/>
          </w:tcPr>
          <w:p w:rsidR="00A748F8" w:rsidRPr="00B00F63" w:rsidRDefault="00A748F8" w:rsidP="00A748F8">
            <w:pPr>
              <w:suppressAutoHyphens/>
              <w:spacing w:line="20" w:lineRule="atLeast"/>
              <w:ind w:firstLine="0"/>
              <w:jc w:val="center"/>
              <w:rPr>
                <w:sz w:val="20"/>
                <w:szCs w:val="20"/>
              </w:rPr>
            </w:pPr>
            <w:r w:rsidRPr="00B00F63">
              <w:rPr>
                <w:sz w:val="20"/>
                <w:szCs w:val="20"/>
              </w:rPr>
              <w:t>Установление не требуется</w:t>
            </w:r>
          </w:p>
        </w:tc>
      </w:tr>
      <w:tr w:rsidR="00F07020"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5.</w:t>
            </w:r>
          </w:p>
        </w:tc>
        <w:tc>
          <w:tcPr>
            <w:tcW w:w="722"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left"/>
              <w:rPr>
                <w:sz w:val="20"/>
                <w:szCs w:val="20"/>
              </w:rPr>
            </w:pPr>
            <w:r w:rsidRPr="00B00F63">
              <w:rPr>
                <w:sz w:val="20"/>
                <w:szCs w:val="20"/>
              </w:rPr>
              <w:t>Объект водоснабжения</w:t>
            </w:r>
          </w:p>
        </w:tc>
        <w:tc>
          <w:tcPr>
            <w:tcW w:w="1117" w:type="pct"/>
            <w:tcBorders>
              <w:top w:val="single" w:sz="4" w:space="0" w:color="auto"/>
              <w:left w:val="single" w:sz="4" w:space="0" w:color="auto"/>
              <w:bottom w:val="single" w:sz="4" w:space="0" w:color="auto"/>
              <w:right w:val="single" w:sz="4" w:space="0" w:color="auto"/>
            </w:tcBorders>
            <w:vAlign w:val="center"/>
          </w:tcPr>
          <w:p w:rsidR="00F07020" w:rsidRPr="00B00F63" w:rsidRDefault="00A53F87" w:rsidP="00F07020">
            <w:pPr>
              <w:suppressAutoHyphens/>
              <w:spacing w:line="20" w:lineRule="atLeast"/>
              <w:ind w:firstLine="0"/>
              <w:jc w:val="left"/>
              <w:rPr>
                <w:sz w:val="20"/>
                <w:szCs w:val="20"/>
              </w:rPr>
            </w:pPr>
            <w:r>
              <w:rPr>
                <w:sz w:val="20"/>
                <w:szCs w:val="20"/>
              </w:rPr>
              <w:t>Водозабор</w:t>
            </w:r>
          </w:p>
        </w:tc>
        <w:tc>
          <w:tcPr>
            <w:tcW w:w="625"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Основные характеристики уточнить при разработке проектной документации</w:t>
            </w:r>
          </w:p>
        </w:tc>
        <w:tc>
          <w:tcPr>
            <w:tcW w:w="38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Зона инженерной инфраструктуры</w:t>
            </w:r>
          </w:p>
        </w:tc>
        <w:tc>
          <w:tcPr>
            <w:tcW w:w="596"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ЗСО 30 м (первый пояс)</w:t>
            </w:r>
          </w:p>
        </w:tc>
      </w:tr>
      <w:tr w:rsidR="00F07020"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6.</w:t>
            </w:r>
          </w:p>
        </w:tc>
        <w:tc>
          <w:tcPr>
            <w:tcW w:w="722"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left"/>
              <w:rPr>
                <w:sz w:val="20"/>
                <w:szCs w:val="20"/>
              </w:rPr>
            </w:pPr>
            <w:r w:rsidRPr="00B00F63">
              <w:rPr>
                <w:sz w:val="20"/>
                <w:szCs w:val="20"/>
              </w:rPr>
              <w:t>Объект водоснабжения</w:t>
            </w:r>
          </w:p>
        </w:tc>
        <w:tc>
          <w:tcPr>
            <w:tcW w:w="1117"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A53F87">
            <w:pPr>
              <w:suppressAutoHyphens/>
              <w:spacing w:line="20" w:lineRule="atLeast"/>
              <w:ind w:firstLine="0"/>
              <w:jc w:val="left"/>
              <w:rPr>
                <w:sz w:val="20"/>
                <w:szCs w:val="20"/>
              </w:rPr>
            </w:pPr>
            <w:r w:rsidRPr="00B00F63">
              <w:rPr>
                <w:sz w:val="20"/>
                <w:szCs w:val="20"/>
              </w:rPr>
              <w:t xml:space="preserve">Водопроводные </w:t>
            </w:r>
            <w:r w:rsidR="00A53F87">
              <w:rPr>
                <w:sz w:val="20"/>
                <w:szCs w:val="20"/>
              </w:rPr>
              <w:t>очистные сооружения</w:t>
            </w:r>
          </w:p>
        </w:tc>
        <w:tc>
          <w:tcPr>
            <w:tcW w:w="625" w:type="pct"/>
            <w:tcBorders>
              <w:top w:val="single" w:sz="4" w:space="0" w:color="auto"/>
              <w:left w:val="single" w:sz="4" w:space="0" w:color="auto"/>
              <w:bottom w:val="single" w:sz="4" w:space="0" w:color="auto"/>
              <w:right w:val="single" w:sz="4" w:space="0" w:color="auto"/>
            </w:tcBorders>
            <w:vAlign w:val="center"/>
          </w:tcPr>
          <w:p w:rsidR="00F07020" w:rsidRPr="00B00F63" w:rsidRDefault="00A53F87" w:rsidP="00F07020">
            <w:pPr>
              <w:suppressAutoHyphens/>
              <w:spacing w:line="20" w:lineRule="atLeast"/>
              <w:ind w:firstLine="0"/>
              <w:jc w:val="center"/>
              <w:rPr>
                <w:sz w:val="20"/>
                <w:szCs w:val="20"/>
              </w:rPr>
            </w:pPr>
            <w:r w:rsidRPr="00A53F87">
              <w:rPr>
                <w:sz w:val="20"/>
                <w:szCs w:val="20"/>
              </w:rPr>
              <w:t>1765 м</w:t>
            </w:r>
            <w:r w:rsidRPr="00A53F87">
              <w:rPr>
                <w:sz w:val="20"/>
                <w:szCs w:val="20"/>
                <w:vertAlign w:val="superscript"/>
              </w:rPr>
              <w:t>3</w:t>
            </w:r>
            <w:r w:rsidRPr="00A53F87">
              <w:rPr>
                <w:sz w:val="20"/>
                <w:szCs w:val="20"/>
              </w:rPr>
              <w:t>/сут</w:t>
            </w:r>
          </w:p>
        </w:tc>
        <w:tc>
          <w:tcPr>
            <w:tcW w:w="380"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F07020">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07020" w:rsidRPr="00B00F63" w:rsidRDefault="00A53F87" w:rsidP="00A53F87">
            <w:pPr>
              <w:suppressAutoHyphens/>
              <w:spacing w:line="20" w:lineRule="atLeast"/>
              <w:ind w:firstLine="0"/>
              <w:jc w:val="center"/>
              <w:rPr>
                <w:sz w:val="20"/>
                <w:szCs w:val="20"/>
              </w:rPr>
            </w:pPr>
            <w:r>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F07020" w:rsidRPr="00B00F63" w:rsidRDefault="00A53F87" w:rsidP="00F07020">
            <w:pPr>
              <w:suppressAutoHyphens/>
              <w:spacing w:line="20" w:lineRule="atLeast"/>
              <w:ind w:firstLine="0"/>
              <w:jc w:val="center"/>
              <w:rPr>
                <w:sz w:val="20"/>
                <w:szCs w:val="20"/>
              </w:rPr>
            </w:pPr>
            <w:r w:rsidRPr="00B00F63">
              <w:rPr>
                <w:sz w:val="20"/>
                <w:szCs w:val="20"/>
              </w:rPr>
              <w:t>Зона инженерной инфраструктуры</w:t>
            </w:r>
          </w:p>
        </w:tc>
        <w:tc>
          <w:tcPr>
            <w:tcW w:w="596" w:type="pct"/>
            <w:tcBorders>
              <w:top w:val="single" w:sz="4" w:space="0" w:color="auto"/>
              <w:left w:val="single" w:sz="4" w:space="0" w:color="auto"/>
              <w:bottom w:val="single" w:sz="4" w:space="0" w:color="auto"/>
              <w:right w:val="single" w:sz="4" w:space="0" w:color="auto"/>
            </w:tcBorders>
            <w:vAlign w:val="center"/>
          </w:tcPr>
          <w:p w:rsidR="00F07020" w:rsidRPr="00B00F63" w:rsidRDefault="00F07020" w:rsidP="00A53F87">
            <w:pPr>
              <w:suppressAutoHyphens/>
              <w:spacing w:line="20" w:lineRule="atLeast"/>
              <w:ind w:firstLine="0"/>
              <w:jc w:val="center"/>
              <w:rPr>
                <w:sz w:val="20"/>
                <w:szCs w:val="20"/>
              </w:rPr>
            </w:pPr>
            <w:r w:rsidRPr="00B00F63">
              <w:rPr>
                <w:sz w:val="20"/>
                <w:szCs w:val="20"/>
              </w:rPr>
              <w:t xml:space="preserve">ЗСО </w:t>
            </w:r>
            <w:r w:rsidR="00A53F87">
              <w:rPr>
                <w:sz w:val="20"/>
                <w:szCs w:val="20"/>
              </w:rPr>
              <w:t>3</w:t>
            </w:r>
            <w:r w:rsidRPr="00B00F63">
              <w:rPr>
                <w:sz w:val="20"/>
                <w:szCs w:val="20"/>
              </w:rPr>
              <w:t>0 м (первый пояс)</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Объект водоснабжения</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Pr>
                <w:sz w:val="20"/>
                <w:szCs w:val="20"/>
              </w:rPr>
              <w:t>Водопроводные сети</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Pr="00A53F87" w:rsidRDefault="00A53F87" w:rsidP="00A53F87">
            <w:pPr>
              <w:suppressAutoHyphens/>
              <w:spacing w:line="20" w:lineRule="atLeast"/>
              <w:ind w:firstLine="0"/>
              <w:jc w:val="center"/>
              <w:rPr>
                <w:sz w:val="20"/>
                <w:szCs w:val="20"/>
              </w:rPr>
            </w:pPr>
            <w:r>
              <w:rPr>
                <w:sz w:val="20"/>
                <w:szCs w:val="20"/>
              </w:rPr>
              <w:t>Диаметр 110-</w:t>
            </w:r>
            <w:r w:rsidRPr="00A53F87">
              <w:rPr>
                <w:sz w:val="20"/>
                <w:szCs w:val="20"/>
              </w:rPr>
              <w:t>280</w:t>
            </w:r>
            <w:r>
              <w:rPr>
                <w:sz w:val="20"/>
                <w:szCs w:val="20"/>
              </w:rPr>
              <w:t xml:space="preserve"> </w:t>
            </w:r>
            <w:r w:rsidRPr="00A53F87">
              <w:rPr>
                <w:sz w:val="20"/>
                <w:szCs w:val="20"/>
              </w:rPr>
              <w:t>мм</w:t>
            </w:r>
            <w:r>
              <w:rPr>
                <w:sz w:val="20"/>
                <w:szCs w:val="20"/>
              </w:rPr>
              <w:t xml:space="preserve"> (</w:t>
            </w:r>
            <w:r w:rsidR="007A284D">
              <w:rPr>
                <w:sz w:val="20"/>
                <w:szCs w:val="20"/>
              </w:rPr>
              <w:t xml:space="preserve">12,78 </w:t>
            </w:r>
            <w:r w:rsidRPr="00A53F87">
              <w:rPr>
                <w:sz w:val="20"/>
                <w:szCs w:val="20"/>
              </w:rPr>
              <w:t>км</w:t>
            </w:r>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Линейный объект</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 xml:space="preserve">ЗСО </w:t>
            </w:r>
            <w:r>
              <w:rPr>
                <w:sz w:val="20"/>
                <w:szCs w:val="20"/>
              </w:rPr>
              <w:t>1</w:t>
            </w:r>
            <w:r w:rsidRPr="00B00F63">
              <w:rPr>
                <w:sz w:val="20"/>
                <w:szCs w:val="20"/>
              </w:rPr>
              <w:t>0 м (первый пояс)</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7.</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Объект водоотведения</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Строительство комплекса очистных сооружений</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Pr="00B00F63" w:rsidRDefault="007A284D" w:rsidP="00A53F87">
            <w:pPr>
              <w:suppressAutoHyphens/>
              <w:spacing w:line="20" w:lineRule="atLeast"/>
              <w:ind w:firstLine="0"/>
              <w:jc w:val="center"/>
              <w:rPr>
                <w:sz w:val="20"/>
                <w:szCs w:val="20"/>
              </w:rPr>
            </w:pPr>
            <w:r w:rsidRPr="007A284D">
              <w:rPr>
                <w:sz w:val="20"/>
                <w:szCs w:val="20"/>
              </w:rPr>
              <w:t>1500 м</w:t>
            </w:r>
            <w:r w:rsidRPr="007A284D">
              <w:rPr>
                <w:sz w:val="20"/>
                <w:szCs w:val="20"/>
                <w:vertAlign w:val="superscript"/>
              </w:rPr>
              <w:t>3</w:t>
            </w:r>
            <w:r w:rsidRPr="007A284D">
              <w:rPr>
                <w:sz w:val="20"/>
                <w:szCs w:val="20"/>
              </w:rPr>
              <w:t>/час</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15-300 м (в зависимости от мощности и типа сооружений)</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8.</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Объект теплоснабжения</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7A284D">
            <w:pPr>
              <w:suppressAutoHyphens/>
              <w:spacing w:line="20" w:lineRule="atLeast"/>
              <w:ind w:firstLine="0"/>
              <w:jc w:val="left"/>
              <w:rPr>
                <w:sz w:val="20"/>
                <w:szCs w:val="20"/>
              </w:rPr>
            </w:pPr>
            <w:r w:rsidRPr="00B00F63">
              <w:rPr>
                <w:sz w:val="20"/>
                <w:szCs w:val="20"/>
              </w:rPr>
              <w:t>Котельн</w:t>
            </w:r>
            <w:r w:rsidR="007A284D">
              <w:rPr>
                <w:sz w:val="20"/>
                <w:szCs w:val="20"/>
              </w:rPr>
              <w:t>ая</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Основные характеристики уточнить при разработке проектной документации</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7A284D" w:rsidP="00A53F87">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Размер санитарно-защитной зоны устанавливается на основании</w:t>
            </w:r>
          </w:p>
          <w:p w:rsidR="00A53F87" w:rsidRPr="00B00F63" w:rsidRDefault="00A53F87" w:rsidP="00A53F87">
            <w:pPr>
              <w:suppressAutoHyphens/>
              <w:spacing w:line="20" w:lineRule="atLeast"/>
              <w:ind w:firstLine="0"/>
              <w:jc w:val="center"/>
              <w:rPr>
                <w:sz w:val="20"/>
                <w:szCs w:val="20"/>
              </w:rPr>
            </w:pPr>
            <w:r w:rsidRPr="00B00F63">
              <w:rPr>
                <w:sz w:val="20"/>
                <w:szCs w:val="20"/>
              </w:rPr>
              <w:t>расчетов</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11.</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Объект энергетики</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rPr>
                <w:sz w:val="20"/>
                <w:szCs w:val="20"/>
              </w:rPr>
            </w:pPr>
            <w:r>
              <w:rPr>
                <w:sz w:val="20"/>
                <w:szCs w:val="20"/>
              </w:rPr>
              <w:t>Мини-ТЭЦ</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6</w:t>
            </w:r>
            <w:r w:rsidRPr="00B00F63">
              <w:rPr>
                <w:sz w:val="20"/>
                <w:szCs w:val="20"/>
              </w:rPr>
              <w:t xml:space="preserve"> кВ</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Зона инженерной инфраструктуры</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 xml:space="preserve">ОЗ </w:t>
            </w:r>
            <w:r>
              <w:rPr>
                <w:sz w:val="20"/>
                <w:szCs w:val="20"/>
              </w:rPr>
              <w:t>1</w:t>
            </w:r>
            <w:r w:rsidRPr="00B00F63">
              <w:rPr>
                <w:sz w:val="20"/>
                <w:szCs w:val="20"/>
              </w:rPr>
              <w:t>0 м</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12.</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Объект энергетики</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rPr>
                <w:sz w:val="20"/>
                <w:szCs w:val="20"/>
              </w:rPr>
            </w:pPr>
            <w:r>
              <w:rPr>
                <w:sz w:val="20"/>
                <w:szCs w:val="20"/>
              </w:rPr>
              <w:t>Дизельная электростанция №10</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реконструкция</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 xml:space="preserve">Зона инженерной </w:t>
            </w:r>
            <w:r w:rsidRPr="00B00F63">
              <w:rPr>
                <w:sz w:val="20"/>
                <w:szCs w:val="20"/>
              </w:rPr>
              <w:lastRenderedPageBreak/>
              <w:t>инфраструктуры</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lastRenderedPageBreak/>
              <w:t xml:space="preserve">ОЗ </w:t>
            </w:r>
            <w:r>
              <w:rPr>
                <w:sz w:val="20"/>
                <w:szCs w:val="20"/>
              </w:rPr>
              <w:t>1</w:t>
            </w:r>
            <w:r w:rsidRPr="00B00F63">
              <w:rPr>
                <w:sz w:val="20"/>
                <w:szCs w:val="20"/>
              </w:rPr>
              <w:t>0 м</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891E42" w:rsidP="00A53F87">
            <w:pPr>
              <w:suppressAutoHyphens/>
              <w:spacing w:line="20" w:lineRule="atLeast"/>
              <w:ind w:firstLine="0"/>
              <w:jc w:val="center"/>
              <w:rPr>
                <w:sz w:val="20"/>
                <w:szCs w:val="20"/>
              </w:rPr>
            </w:pPr>
            <w:r w:rsidRPr="00B00F63">
              <w:rPr>
                <w:sz w:val="20"/>
                <w:szCs w:val="20"/>
              </w:rPr>
              <w:lastRenderedPageBreak/>
              <w:t>13.</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Объект энергетики</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Default="00A53F87" w:rsidP="00A53F87">
            <w:pPr>
              <w:suppressAutoHyphens/>
              <w:spacing w:line="20" w:lineRule="atLeast"/>
              <w:ind w:firstLine="0"/>
              <w:rPr>
                <w:sz w:val="20"/>
                <w:szCs w:val="20"/>
              </w:rPr>
            </w:pPr>
            <w:r>
              <w:rPr>
                <w:sz w:val="20"/>
                <w:szCs w:val="20"/>
              </w:rPr>
              <w:t>Трансформаторные подстанции</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Default="00A53F87" w:rsidP="00A53F87">
            <w:pPr>
              <w:suppressAutoHyphens/>
              <w:spacing w:line="20" w:lineRule="atLeast"/>
              <w:ind w:firstLine="0"/>
              <w:jc w:val="center"/>
              <w:rPr>
                <w:sz w:val="20"/>
                <w:szCs w:val="20"/>
              </w:rPr>
            </w:pPr>
            <w:r w:rsidRPr="00A53F87">
              <w:rPr>
                <w:sz w:val="20"/>
                <w:szCs w:val="20"/>
              </w:rPr>
              <w:t>6/0,4 кВ</w:t>
            </w:r>
            <w:r>
              <w:rPr>
                <w:sz w:val="20"/>
                <w:szCs w:val="20"/>
              </w:rPr>
              <w:t xml:space="preserve"> (9 шт.)</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 xml:space="preserve">ОЗ </w:t>
            </w:r>
            <w:r>
              <w:rPr>
                <w:sz w:val="20"/>
                <w:szCs w:val="20"/>
              </w:rPr>
              <w:t>1</w:t>
            </w:r>
            <w:r w:rsidRPr="00B00F63">
              <w:rPr>
                <w:sz w:val="20"/>
                <w:szCs w:val="20"/>
              </w:rPr>
              <w:t>0 м</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891E42" w:rsidP="00A53F87">
            <w:pPr>
              <w:suppressAutoHyphens/>
              <w:spacing w:line="20" w:lineRule="atLeast"/>
              <w:ind w:firstLine="0"/>
              <w:jc w:val="center"/>
              <w:rPr>
                <w:sz w:val="20"/>
                <w:szCs w:val="20"/>
              </w:rPr>
            </w:pPr>
            <w:r>
              <w:rPr>
                <w:sz w:val="20"/>
                <w:szCs w:val="20"/>
              </w:rPr>
              <w:t>14.</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Объект энергетики</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Default="00A53F87" w:rsidP="00A53F87">
            <w:pPr>
              <w:suppressAutoHyphens/>
              <w:spacing w:line="20" w:lineRule="atLeast"/>
              <w:ind w:firstLine="0"/>
              <w:rPr>
                <w:sz w:val="20"/>
                <w:szCs w:val="20"/>
              </w:rPr>
            </w:pPr>
            <w:r>
              <w:rPr>
                <w:sz w:val="20"/>
                <w:szCs w:val="20"/>
              </w:rPr>
              <w:t>Воздушные линии электропередачи</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Default="00A53F87" w:rsidP="00A53F87">
            <w:pPr>
              <w:suppressAutoHyphens/>
              <w:spacing w:line="20" w:lineRule="atLeast"/>
              <w:ind w:firstLine="0"/>
              <w:jc w:val="center"/>
              <w:rPr>
                <w:sz w:val="20"/>
                <w:szCs w:val="20"/>
              </w:rPr>
            </w:pPr>
            <w:r>
              <w:rPr>
                <w:sz w:val="20"/>
                <w:szCs w:val="20"/>
              </w:rPr>
              <w:t>6</w:t>
            </w:r>
            <w:r w:rsidRPr="00B00F63">
              <w:rPr>
                <w:sz w:val="20"/>
                <w:szCs w:val="20"/>
              </w:rPr>
              <w:t xml:space="preserve"> кВ</w:t>
            </w:r>
            <w:r>
              <w:rPr>
                <w:sz w:val="20"/>
                <w:szCs w:val="20"/>
              </w:rPr>
              <w:t xml:space="preserve"> (4,5 км)</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Линейный объект</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 xml:space="preserve">ОЗ </w:t>
            </w:r>
            <w:r>
              <w:rPr>
                <w:sz w:val="20"/>
                <w:szCs w:val="20"/>
              </w:rPr>
              <w:t>1</w:t>
            </w:r>
            <w:r w:rsidRPr="00B00F63">
              <w:rPr>
                <w:sz w:val="20"/>
                <w:szCs w:val="20"/>
              </w:rPr>
              <w:t>0 м</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891E42" w:rsidP="00A53F87">
            <w:pPr>
              <w:suppressAutoHyphens/>
              <w:spacing w:line="20" w:lineRule="atLeast"/>
              <w:ind w:firstLine="0"/>
              <w:jc w:val="center"/>
              <w:rPr>
                <w:sz w:val="20"/>
                <w:szCs w:val="20"/>
              </w:rPr>
            </w:pPr>
            <w:r>
              <w:rPr>
                <w:sz w:val="20"/>
                <w:szCs w:val="20"/>
              </w:rPr>
              <w:t>15.</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Автомобильные дороги</w:t>
            </w:r>
            <w:r>
              <w:rPr>
                <w:sz w:val="20"/>
                <w:szCs w:val="20"/>
              </w:rPr>
              <w:t xml:space="preserve"> местного значения</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Pr>
                <w:sz w:val="20"/>
                <w:szCs w:val="20"/>
              </w:rPr>
              <w:t>П</w:t>
            </w:r>
            <w:r w:rsidRPr="00726C68">
              <w:rPr>
                <w:sz w:val="20"/>
                <w:szCs w:val="20"/>
              </w:rPr>
              <w:t>одъезд к планируемому полигону ТКО</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2,55</w:t>
            </w:r>
            <w:r w:rsidRPr="00B00F63">
              <w:rPr>
                <w:sz w:val="20"/>
                <w:szCs w:val="20"/>
              </w:rPr>
              <w:t xml:space="preserve"> км (трассировку уточнить при разработке проектной документации)</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Линейный объект</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Придорожная полоса 25 м</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891E42" w:rsidP="00A53F87">
            <w:pPr>
              <w:suppressAutoHyphens/>
              <w:spacing w:line="20" w:lineRule="atLeast"/>
              <w:ind w:firstLine="0"/>
              <w:jc w:val="center"/>
              <w:rPr>
                <w:sz w:val="20"/>
                <w:szCs w:val="20"/>
              </w:rPr>
            </w:pPr>
            <w:r>
              <w:rPr>
                <w:sz w:val="20"/>
                <w:szCs w:val="20"/>
              </w:rPr>
              <w:t>16.</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B00F63">
              <w:rPr>
                <w:sz w:val="20"/>
                <w:szCs w:val="20"/>
              </w:rPr>
              <w:t>Автомобильные дороги</w:t>
            </w:r>
            <w:r>
              <w:rPr>
                <w:sz w:val="20"/>
                <w:szCs w:val="20"/>
              </w:rPr>
              <w:t xml:space="preserve"> местного значения</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Pr="00B00F63" w:rsidRDefault="00891E42" w:rsidP="00A53F87">
            <w:pPr>
              <w:suppressAutoHyphens/>
              <w:spacing w:line="20" w:lineRule="atLeast"/>
              <w:ind w:firstLine="0"/>
              <w:jc w:val="left"/>
              <w:rPr>
                <w:sz w:val="20"/>
                <w:szCs w:val="20"/>
              </w:rPr>
            </w:pPr>
            <w:r>
              <w:rPr>
                <w:sz w:val="20"/>
                <w:szCs w:val="20"/>
              </w:rPr>
              <w:t>Д</w:t>
            </w:r>
            <w:r w:rsidRPr="00891E42">
              <w:rPr>
                <w:sz w:val="20"/>
                <w:szCs w:val="20"/>
              </w:rPr>
              <w:t>орог</w:t>
            </w:r>
            <w:r>
              <w:rPr>
                <w:sz w:val="20"/>
                <w:szCs w:val="20"/>
              </w:rPr>
              <w:t>и</w:t>
            </w:r>
            <w:r w:rsidRPr="00891E42">
              <w:rPr>
                <w:sz w:val="20"/>
                <w:szCs w:val="20"/>
              </w:rPr>
              <w:t xml:space="preserve"> пгт. Палана – с. Лесная, пгт. Палана – </w:t>
            </w:r>
            <w:proofErr w:type="spellStart"/>
            <w:r w:rsidRPr="00891E42">
              <w:rPr>
                <w:sz w:val="20"/>
                <w:szCs w:val="20"/>
              </w:rPr>
              <w:t>ур</w:t>
            </w:r>
            <w:proofErr w:type="spellEnd"/>
            <w:r w:rsidRPr="00891E42">
              <w:rPr>
                <w:sz w:val="20"/>
                <w:szCs w:val="20"/>
              </w:rPr>
              <w:t xml:space="preserve">. </w:t>
            </w:r>
            <w:proofErr w:type="spellStart"/>
            <w:r w:rsidRPr="00891E42">
              <w:rPr>
                <w:sz w:val="20"/>
                <w:szCs w:val="20"/>
              </w:rPr>
              <w:t>Паланские</w:t>
            </w:r>
            <w:proofErr w:type="spellEnd"/>
            <w:r w:rsidRPr="00891E42">
              <w:rPr>
                <w:sz w:val="20"/>
                <w:szCs w:val="20"/>
              </w:rPr>
              <w:t xml:space="preserve"> горячие источники</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Pr="00B00F63" w:rsidRDefault="00891E42" w:rsidP="00A53F87">
            <w:pPr>
              <w:suppressAutoHyphens/>
              <w:spacing w:line="20" w:lineRule="atLeast"/>
              <w:ind w:firstLine="0"/>
              <w:jc w:val="center"/>
              <w:rPr>
                <w:sz w:val="20"/>
                <w:szCs w:val="20"/>
              </w:rPr>
            </w:pPr>
            <w:r>
              <w:rPr>
                <w:sz w:val="20"/>
                <w:szCs w:val="20"/>
              </w:rPr>
              <w:t>245,157</w:t>
            </w:r>
            <w:r w:rsidR="00A53F87" w:rsidRPr="00B00F63">
              <w:rPr>
                <w:sz w:val="20"/>
                <w:szCs w:val="20"/>
              </w:rPr>
              <w:t xml:space="preserve"> км (трассировку уточнить при разработке проектной документации)</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891E42" w:rsidP="00A53F87">
            <w:pPr>
              <w:suppressAutoHyphens/>
              <w:spacing w:line="20" w:lineRule="atLeast"/>
              <w:ind w:firstLine="0"/>
              <w:jc w:val="center"/>
              <w:rPr>
                <w:sz w:val="20"/>
                <w:szCs w:val="20"/>
              </w:rPr>
            </w:pPr>
            <w:r>
              <w:rPr>
                <w:sz w:val="20"/>
                <w:szCs w:val="20"/>
              </w:rPr>
              <w:t>реконструкция</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Линейный объект</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Придорожная полоса 25 м</w:t>
            </w:r>
          </w:p>
        </w:tc>
      </w:tr>
      <w:tr w:rsidR="00A53F87" w:rsidRPr="00B00F63" w:rsidTr="00F07020">
        <w:trPr>
          <w:trHeight w:val="170"/>
        </w:trPr>
        <w:tc>
          <w:tcPr>
            <w:tcW w:w="170" w:type="pct"/>
            <w:tcBorders>
              <w:top w:val="single" w:sz="4" w:space="0" w:color="auto"/>
              <w:left w:val="single" w:sz="4" w:space="0" w:color="auto"/>
              <w:bottom w:val="single" w:sz="4" w:space="0" w:color="auto"/>
              <w:right w:val="single" w:sz="4" w:space="0" w:color="auto"/>
            </w:tcBorders>
            <w:vAlign w:val="center"/>
          </w:tcPr>
          <w:p w:rsidR="00A53F87" w:rsidRPr="00B00F63" w:rsidRDefault="00891E42" w:rsidP="00A53F87">
            <w:pPr>
              <w:suppressAutoHyphens/>
              <w:spacing w:line="20" w:lineRule="atLeast"/>
              <w:ind w:firstLine="0"/>
              <w:jc w:val="center"/>
              <w:rPr>
                <w:sz w:val="20"/>
                <w:szCs w:val="20"/>
              </w:rPr>
            </w:pPr>
            <w:r>
              <w:rPr>
                <w:sz w:val="20"/>
                <w:szCs w:val="20"/>
              </w:rPr>
              <w:t>17.</w:t>
            </w:r>
          </w:p>
        </w:tc>
        <w:tc>
          <w:tcPr>
            <w:tcW w:w="722"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left"/>
              <w:rPr>
                <w:sz w:val="20"/>
                <w:szCs w:val="20"/>
              </w:rPr>
            </w:pPr>
            <w:r w:rsidRPr="00F07020">
              <w:rPr>
                <w:sz w:val="20"/>
                <w:szCs w:val="20"/>
              </w:rPr>
              <w:t>Улицы и дороги местного значения</w:t>
            </w:r>
          </w:p>
        </w:tc>
        <w:tc>
          <w:tcPr>
            <w:tcW w:w="111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rPr>
                <w:sz w:val="20"/>
                <w:szCs w:val="20"/>
              </w:rPr>
            </w:pPr>
            <w:r>
              <w:rPr>
                <w:sz w:val="20"/>
                <w:szCs w:val="20"/>
              </w:rPr>
              <w:t>Улично-дорожная сеть</w:t>
            </w:r>
          </w:p>
        </w:tc>
        <w:tc>
          <w:tcPr>
            <w:tcW w:w="625"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Pr>
                <w:sz w:val="20"/>
                <w:szCs w:val="20"/>
              </w:rPr>
              <w:t xml:space="preserve">1,921 км </w:t>
            </w:r>
            <w:r w:rsidRPr="00B00F63">
              <w:rPr>
                <w:sz w:val="20"/>
                <w:szCs w:val="20"/>
              </w:rPr>
              <w:t>(трассировку уточнить при разработке проектной документации)</w:t>
            </w:r>
          </w:p>
        </w:tc>
        <w:tc>
          <w:tcPr>
            <w:tcW w:w="380"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строительство</w:t>
            </w:r>
          </w:p>
        </w:tc>
        <w:tc>
          <w:tcPr>
            <w:tcW w:w="857"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Линейный объект</w:t>
            </w:r>
          </w:p>
        </w:tc>
        <w:tc>
          <w:tcPr>
            <w:tcW w:w="596" w:type="pct"/>
            <w:tcBorders>
              <w:top w:val="single" w:sz="4" w:space="0" w:color="auto"/>
              <w:left w:val="single" w:sz="4" w:space="0" w:color="auto"/>
              <w:bottom w:val="single" w:sz="4" w:space="0" w:color="auto"/>
              <w:right w:val="single" w:sz="4" w:space="0" w:color="auto"/>
            </w:tcBorders>
            <w:vAlign w:val="center"/>
          </w:tcPr>
          <w:p w:rsidR="00A53F87" w:rsidRPr="00B00F63" w:rsidRDefault="00A53F87" w:rsidP="00A53F87">
            <w:pPr>
              <w:suppressAutoHyphens/>
              <w:spacing w:line="20" w:lineRule="atLeast"/>
              <w:ind w:firstLine="0"/>
              <w:jc w:val="center"/>
              <w:rPr>
                <w:sz w:val="20"/>
                <w:szCs w:val="20"/>
              </w:rPr>
            </w:pPr>
            <w:r w:rsidRPr="00B00F63">
              <w:rPr>
                <w:sz w:val="20"/>
                <w:szCs w:val="20"/>
              </w:rPr>
              <w:t>Установление не требуется</w:t>
            </w:r>
          </w:p>
        </w:tc>
      </w:tr>
    </w:tbl>
    <w:p w:rsidR="008F7902" w:rsidRDefault="008F7902" w:rsidP="008F7902">
      <w:pPr>
        <w:pStyle w:val="2f3"/>
        <w:outlineLvl w:val="9"/>
      </w:pPr>
    </w:p>
    <w:p w:rsidR="0050352F" w:rsidRDefault="0050352F" w:rsidP="0050352F">
      <w:pPr>
        <w:pStyle w:val="a5"/>
        <w:rPr>
          <w:lang w:val="x-none" w:eastAsia="x-none"/>
        </w:rPr>
      </w:pPr>
    </w:p>
    <w:p w:rsidR="0037392F" w:rsidRDefault="0037392F" w:rsidP="0050352F">
      <w:pPr>
        <w:pStyle w:val="a5"/>
        <w:rPr>
          <w:lang w:val="x-none" w:eastAsia="x-none"/>
        </w:rPr>
        <w:sectPr w:rsidR="0037392F" w:rsidSect="00CD2C89">
          <w:footerReference w:type="default" r:id="rId14"/>
          <w:pgSz w:w="16838" w:h="11906" w:orient="landscape"/>
          <w:pgMar w:top="1134" w:right="1134" w:bottom="567" w:left="1134" w:header="709" w:footer="454" w:gutter="0"/>
          <w:cols w:space="708"/>
          <w:docGrid w:linePitch="360"/>
        </w:sectPr>
      </w:pPr>
    </w:p>
    <w:p w:rsidR="00605717" w:rsidRPr="00AE4392" w:rsidRDefault="00605717" w:rsidP="0037392F">
      <w:pPr>
        <w:pStyle w:val="3b"/>
        <w:spacing w:before="0" w:beforeAutospacing="0" w:after="0" w:afterAutospacing="0"/>
        <w:rPr>
          <w:sz w:val="24"/>
        </w:rPr>
      </w:pPr>
      <w:bookmarkStart w:id="7" w:name="_Toc12719187"/>
      <w:bookmarkStart w:id="8" w:name="_Toc21863979"/>
      <w:r w:rsidRPr="00AE4392">
        <w:rPr>
          <w:sz w:val="24"/>
        </w:rPr>
        <w:lastRenderedPageBreak/>
        <w:t>2. Параметры функциональных зон, а также сведения о планируемых для размещения в них объектах федерального значения</w:t>
      </w:r>
      <w:bookmarkEnd w:id="6"/>
      <w:r w:rsidRPr="00AE4392">
        <w:rPr>
          <w:sz w:val="24"/>
        </w:rPr>
        <w:t>, объектах регионального значения, объектах местного значения за исключением линейных объектов</w:t>
      </w:r>
      <w:bookmarkEnd w:id="7"/>
      <w:bookmarkEnd w:id="8"/>
    </w:p>
    <w:p w:rsidR="00605717" w:rsidRPr="0037392F" w:rsidRDefault="00605717" w:rsidP="0037392F">
      <w:pPr>
        <w:pStyle w:val="a5"/>
        <w:suppressAutoHyphens/>
        <w:spacing w:after="0"/>
        <w:jc w:val="right"/>
        <w:rPr>
          <w:i/>
        </w:rPr>
      </w:pPr>
      <w:r w:rsidRPr="0037392F">
        <w:rPr>
          <w:i/>
        </w:rPr>
        <w:t>Таблица №</w:t>
      </w:r>
      <w:r w:rsidR="00006469">
        <w:rPr>
          <w:i/>
        </w:rPr>
        <w:t>2</w:t>
      </w:r>
    </w:p>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2"/>
        <w:gridCol w:w="2217"/>
        <w:gridCol w:w="1633"/>
        <w:gridCol w:w="1560"/>
        <w:gridCol w:w="1366"/>
        <w:gridCol w:w="2037"/>
        <w:gridCol w:w="2409"/>
        <w:gridCol w:w="2784"/>
      </w:tblGrid>
      <w:tr w:rsidR="0069571F" w:rsidRPr="00B00F63" w:rsidTr="00C543D0">
        <w:trPr>
          <w:trHeight w:val="20"/>
          <w:jc w:val="center"/>
        </w:trPr>
        <w:tc>
          <w:tcPr>
            <w:tcW w:w="180" w:type="pct"/>
            <w:vMerge w:val="restart"/>
            <w:vAlign w:val="center"/>
          </w:tcPr>
          <w:p w:rsidR="00BB62FD" w:rsidRPr="00B00F63" w:rsidRDefault="00BB62FD" w:rsidP="00D67598">
            <w:pPr>
              <w:autoSpaceDE w:val="0"/>
              <w:autoSpaceDN w:val="0"/>
              <w:spacing w:line="20" w:lineRule="atLeast"/>
              <w:ind w:firstLine="0"/>
              <w:jc w:val="center"/>
              <w:rPr>
                <w:b/>
                <w:sz w:val="20"/>
                <w:szCs w:val="20"/>
              </w:rPr>
            </w:pPr>
            <w:r w:rsidRPr="00B00F63">
              <w:rPr>
                <w:b/>
                <w:sz w:val="20"/>
                <w:szCs w:val="20"/>
              </w:rPr>
              <w:t>№ п/п</w:t>
            </w:r>
          </w:p>
        </w:tc>
        <w:tc>
          <w:tcPr>
            <w:tcW w:w="763" w:type="pct"/>
            <w:vMerge w:val="restart"/>
            <w:tcMar>
              <w:top w:w="0" w:type="dxa"/>
              <w:left w:w="28" w:type="dxa"/>
              <w:bottom w:w="0" w:type="dxa"/>
              <w:right w:w="28" w:type="dxa"/>
            </w:tcMar>
            <w:vAlign w:val="center"/>
          </w:tcPr>
          <w:p w:rsidR="00BB62FD" w:rsidRPr="00B00F63" w:rsidRDefault="00BB62FD" w:rsidP="00D67598">
            <w:pPr>
              <w:autoSpaceDE w:val="0"/>
              <w:autoSpaceDN w:val="0"/>
              <w:spacing w:line="20" w:lineRule="atLeast"/>
              <w:ind w:firstLine="0"/>
              <w:jc w:val="center"/>
              <w:rPr>
                <w:b/>
                <w:sz w:val="20"/>
                <w:szCs w:val="20"/>
              </w:rPr>
            </w:pPr>
            <w:r w:rsidRPr="00B00F63">
              <w:rPr>
                <w:b/>
                <w:sz w:val="20"/>
                <w:szCs w:val="20"/>
              </w:rPr>
              <w:t>Наименование</w:t>
            </w:r>
          </w:p>
        </w:tc>
        <w:tc>
          <w:tcPr>
            <w:tcW w:w="1099" w:type="pct"/>
            <w:gridSpan w:val="2"/>
            <w:tcMar>
              <w:top w:w="0" w:type="dxa"/>
              <w:left w:w="28" w:type="dxa"/>
              <w:bottom w:w="0" w:type="dxa"/>
              <w:right w:w="28" w:type="dxa"/>
            </w:tcMar>
            <w:vAlign w:val="center"/>
          </w:tcPr>
          <w:p w:rsidR="00BB62FD" w:rsidRPr="00B00F63" w:rsidRDefault="00BB62FD" w:rsidP="00D67598">
            <w:pPr>
              <w:autoSpaceDE w:val="0"/>
              <w:autoSpaceDN w:val="0"/>
              <w:spacing w:line="20" w:lineRule="atLeast"/>
              <w:ind w:firstLine="0"/>
              <w:jc w:val="center"/>
              <w:rPr>
                <w:b/>
                <w:sz w:val="20"/>
                <w:szCs w:val="20"/>
              </w:rPr>
            </w:pPr>
            <w:r w:rsidRPr="00B00F63">
              <w:rPr>
                <w:b/>
                <w:sz w:val="20"/>
                <w:szCs w:val="20"/>
              </w:rPr>
              <w:t>Параметры функциональных зон</w:t>
            </w:r>
          </w:p>
        </w:tc>
        <w:tc>
          <w:tcPr>
            <w:tcW w:w="2958" w:type="pct"/>
            <w:gridSpan w:val="4"/>
            <w:vAlign w:val="center"/>
          </w:tcPr>
          <w:p w:rsidR="00BB62FD" w:rsidRPr="00B00F63" w:rsidRDefault="00BB62FD" w:rsidP="00D67598">
            <w:pPr>
              <w:autoSpaceDE w:val="0"/>
              <w:autoSpaceDN w:val="0"/>
              <w:spacing w:line="20" w:lineRule="atLeast"/>
              <w:ind w:firstLine="0"/>
              <w:jc w:val="center"/>
              <w:rPr>
                <w:b/>
                <w:color w:val="000000"/>
                <w:sz w:val="20"/>
                <w:szCs w:val="20"/>
              </w:rPr>
            </w:pPr>
            <w:r w:rsidRPr="00B00F63">
              <w:rPr>
                <w:b/>
                <w:color w:val="000000"/>
                <w:sz w:val="20"/>
                <w:szCs w:val="20"/>
              </w:rPr>
              <w:t>Сведения о планируемых объектах</w:t>
            </w:r>
          </w:p>
        </w:tc>
      </w:tr>
      <w:tr w:rsidR="00CD2C89" w:rsidRPr="00B00F63" w:rsidTr="00C543D0">
        <w:trPr>
          <w:trHeight w:val="20"/>
          <w:jc w:val="center"/>
        </w:trPr>
        <w:tc>
          <w:tcPr>
            <w:tcW w:w="180" w:type="pct"/>
            <w:vMerge/>
            <w:vAlign w:val="center"/>
          </w:tcPr>
          <w:p w:rsidR="00BB62FD" w:rsidRPr="00B00F63" w:rsidRDefault="00BB62FD" w:rsidP="00D67598">
            <w:pPr>
              <w:autoSpaceDE w:val="0"/>
              <w:autoSpaceDN w:val="0"/>
              <w:spacing w:line="20" w:lineRule="atLeast"/>
              <w:ind w:firstLine="0"/>
              <w:jc w:val="center"/>
              <w:rPr>
                <w:b/>
                <w:sz w:val="20"/>
                <w:szCs w:val="20"/>
              </w:rPr>
            </w:pPr>
          </w:p>
        </w:tc>
        <w:tc>
          <w:tcPr>
            <w:tcW w:w="763" w:type="pct"/>
            <w:vMerge/>
            <w:tcMar>
              <w:top w:w="0" w:type="dxa"/>
              <w:left w:w="28" w:type="dxa"/>
              <w:bottom w:w="0" w:type="dxa"/>
              <w:right w:w="28" w:type="dxa"/>
            </w:tcMar>
            <w:vAlign w:val="center"/>
          </w:tcPr>
          <w:p w:rsidR="00BB62FD" w:rsidRPr="00B00F63" w:rsidRDefault="00BB62FD" w:rsidP="00D67598">
            <w:pPr>
              <w:autoSpaceDE w:val="0"/>
              <w:autoSpaceDN w:val="0"/>
              <w:spacing w:line="20" w:lineRule="atLeast"/>
              <w:ind w:firstLine="0"/>
              <w:jc w:val="center"/>
              <w:rPr>
                <w:b/>
                <w:sz w:val="20"/>
                <w:szCs w:val="20"/>
              </w:rPr>
            </w:pPr>
          </w:p>
        </w:tc>
        <w:tc>
          <w:tcPr>
            <w:tcW w:w="562" w:type="pct"/>
            <w:tcMar>
              <w:top w:w="0" w:type="dxa"/>
              <w:left w:w="28" w:type="dxa"/>
              <w:bottom w:w="0" w:type="dxa"/>
              <w:right w:w="28" w:type="dxa"/>
            </w:tcMar>
            <w:vAlign w:val="center"/>
          </w:tcPr>
          <w:p w:rsidR="00BB62FD" w:rsidRPr="00B00F63" w:rsidRDefault="00BB62FD" w:rsidP="00D67598">
            <w:pPr>
              <w:autoSpaceDE w:val="0"/>
              <w:autoSpaceDN w:val="0"/>
              <w:spacing w:line="20" w:lineRule="atLeast"/>
              <w:ind w:firstLine="0"/>
              <w:jc w:val="center"/>
              <w:rPr>
                <w:b/>
                <w:sz w:val="20"/>
                <w:szCs w:val="20"/>
              </w:rPr>
            </w:pPr>
            <w:r w:rsidRPr="00B00F63">
              <w:rPr>
                <w:b/>
                <w:sz w:val="20"/>
                <w:szCs w:val="20"/>
              </w:rPr>
              <w:t>Площадь, га</w:t>
            </w:r>
          </w:p>
        </w:tc>
        <w:tc>
          <w:tcPr>
            <w:tcW w:w="537" w:type="pct"/>
            <w:vAlign w:val="center"/>
          </w:tcPr>
          <w:p w:rsidR="00BB62FD" w:rsidRPr="00B00F63" w:rsidRDefault="00BB62FD" w:rsidP="00D67598">
            <w:pPr>
              <w:autoSpaceDE w:val="0"/>
              <w:autoSpaceDN w:val="0"/>
              <w:spacing w:line="20" w:lineRule="atLeast"/>
              <w:ind w:firstLine="0"/>
              <w:jc w:val="center"/>
              <w:rPr>
                <w:b/>
                <w:sz w:val="20"/>
                <w:szCs w:val="20"/>
              </w:rPr>
            </w:pPr>
            <w:r w:rsidRPr="00B00F63">
              <w:rPr>
                <w:b/>
                <w:sz w:val="20"/>
                <w:szCs w:val="20"/>
              </w:rPr>
              <w:t>%</w:t>
            </w:r>
          </w:p>
        </w:tc>
        <w:tc>
          <w:tcPr>
            <w:tcW w:w="470" w:type="pct"/>
            <w:tcBorders>
              <w:right w:val="single" w:sz="4" w:space="0" w:color="auto"/>
            </w:tcBorders>
            <w:vAlign w:val="center"/>
          </w:tcPr>
          <w:p w:rsidR="00BB62FD" w:rsidRPr="00B00F63" w:rsidRDefault="00BB62FD" w:rsidP="00D67598">
            <w:pPr>
              <w:autoSpaceDE w:val="0"/>
              <w:autoSpaceDN w:val="0"/>
              <w:spacing w:line="20" w:lineRule="atLeast"/>
              <w:ind w:firstLine="0"/>
              <w:jc w:val="center"/>
              <w:rPr>
                <w:b/>
                <w:sz w:val="20"/>
                <w:szCs w:val="20"/>
              </w:rPr>
            </w:pPr>
            <w:r w:rsidRPr="00B00F63">
              <w:rPr>
                <w:b/>
                <w:color w:val="000000"/>
                <w:sz w:val="20"/>
                <w:szCs w:val="20"/>
              </w:rPr>
              <w:t>Федерального значения</w:t>
            </w:r>
          </w:p>
        </w:tc>
        <w:tc>
          <w:tcPr>
            <w:tcW w:w="701" w:type="pct"/>
            <w:tcBorders>
              <w:left w:val="single" w:sz="4" w:space="0" w:color="auto"/>
            </w:tcBorders>
            <w:vAlign w:val="center"/>
          </w:tcPr>
          <w:p w:rsidR="00BB62FD" w:rsidRPr="00B00F63" w:rsidRDefault="00BB62FD" w:rsidP="00D67598">
            <w:pPr>
              <w:autoSpaceDE w:val="0"/>
              <w:autoSpaceDN w:val="0"/>
              <w:spacing w:line="20" w:lineRule="atLeast"/>
              <w:ind w:firstLine="0"/>
              <w:jc w:val="center"/>
              <w:rPr>
                <w:b/>
                <w:sz w:val="20"/>
                <w:szCs w:val="20"/>
              </w:rPr>
            </w:pPr>
            <w:r w:rsidRPr="00B00F63">
              <w:rPr>
                <w:b/>
                <w:color w:val="000000"/>
                <w:sz w:val="20"/>
                <w:szCs w:val="20"/>
              </w:rPr>
              <w:t>Регионального значения</w:t>
            </w:r>
          </w:p>
        </w:tc>
        <w:tc>
          <w:tcPr>
            <w:tcW w:w="829" w:type="pct"/>
            <w:tcBorders>
              <w:left w:val="single" w:sz="4" w:space="0" w:color="auto"/>
            </w:tcBorders>
            <w:vAlign w:val="center"/>
          </w:tcPr>
          <w:p w:rsidR="00BB62FD" w:rsidRPr="00B00F63" w:rsidRDefault="00BB62FD" w:rsidP="00D67598">
            <w:pPr>
              <w:autoSpaceDE w:val="0"/>
              <w:autoSpaceDN w:val="0"/>
              <w:spacing w:line="20" w:lineRule="atLeast"/>
              <w:ind w:firstLine="0"/>
              <w:jc w:val="center"/>
              <w:rPr>
                <w:b/>
                <w:color w:val="000000"/>
                <w:sz w:val="20"/>
                <w:szCs w:val="20"/>
              </w:rPr>
            </w:pPr>
            <w:r w:rsidRPr="00B00F63">
              <w:rPr>
                <w:b/>
                <w:color w:val="000000"/>
                <w:sz w:val="20"/>
                <w:szCs w:val="20"/>
              </w:rPr>
              <w:t>Местного значения</w:t>
            </w:r>
          </w:p>
          <w:p w:rsidR="00BB62FD" w:rsidRPr="00B00F63" w:rsidRDefault="00BB62FD" w:rsidP="00D67598">
            <w:pPr>
              <w:autoSpaceDE w:val="0"/>
              <w:autoSpaceDN w:val="0"/>
              <w:spacing w:line="20" w:lineRule="atLeast"/>
              <w:ind w:firstLine="0"/>
              <w:jc w:val="center"/>
              <w:rPr>
                <w:b/>
                <w:color w:val="000000"/>
                <w:sz w:val="20"/>
                <w:szCs w:val="20"/>
              </w:rPr>
            </w:pPr>
            <w:r w:rsidRPr="00B00F63">
              <w:rPr>
                <w:b/>
                <w:color w:val="000000"/>
                <w:sz w:val="20"/>
                <w:szCs w:val="20"/>
              </w:rPr>
              <w:t>муниципального района</w:t>
            </w:r>
          </w:p>
        </w:tc>
        <w:tc>
          <w:tcPr>
            <w:tcW w:w="958" w:type="pct"/>
            <w:tcBorders>
              <w:left w:val="single" w:sz="4" w:space="0" w:color="auto"/>
            </w:tcBorders>
            <w:vAlign w:val="center"/>
          </w:tcPr>
          <w:p w:rsidR="00BB62FD" w:rsidRPr="00B00F63" w:rsidRDefault="00BB62FD" w:rsidP="00D67598">
            <w:pPr>
              <w:autoSpaceDE w:val="0"/>
              <w:autoSpaceDN w:val="0"/>
              <w:spacing w:line="20" w:lineRule="atLeast"/>
              <w:ind w:firstLine="0"/>
              <w:jc w:val="center"/>
              <w:rPr>
                <w:b/>
                <w:color w:val="000000"/>
                <w:sz w:val="20"/>
                <w:szCs w:val="20"/>
              </w:rPr>
            </w:pPr>
            <w:r w:rsidRPr="00B00F63">
              <w:rPr>
                <w:b/>
                <w:color w:val="000000"/>
                <w:sz w:val="20"/>
                <w:szCs w:val="20"/>
              </w:rPr>
              <w:t>Местного значения</w:t>
            </w:r>
          </w:p>
        </w:tc>
      </w:tr>
      <w:tr w:rsidR="00AE4392" w:rsidRPr="00B00F63" w:rsidTr="00C543D0">
        <w:trPr>
          <w:trHeight w:val="20"/>
          <w:jc w:val="center"/>
        </w:trPr>
        <w:tc>
          <w:tcPr>
            <w:tcW w:w="180" w:type="pct"/>
            <w:vAlign w:val="center"/>
          </w:tcPr>
          <w:p w:rsidR="00AE4392" w:rsidRPr="00B00F63" w:rsidRDefault="00891E42" w:rsidP="00AE4392">
            <w:pPr>
              <w:autoSpaceDE w:val="0"/>
              <w:autoSpaceDN w:val="0"/>
              <w:spacing w:line="20" w:lineRule="atLeast"/>
              <w:ind w:firstLine="0"/>
              <w:jc w:val="center"/>
              <w:rPr>
                <w:b/>
                <w:sz w:val="20"/>
                <w:szCs w:val="20"/>
              </w:rPr>
            </w:pPr>
            <w:r>
              <w:rPr>
                <w:b/>
                <w:sz w:val="20"/>
                <w:szCs w:val="20"/>
              </w:rPr>
              <w:t>1</w:t>
            </w:r>
          </w:p>
        </w:tc>
        <w:tc>
          <w:tcPr>
            <w:tcW w:w="763" w:type="pct"/>
            <w:tcMar>
              <w:top w:w="0" w:type="dxa"/>
              <w:left w:w="28" w:type="dxa"/>
              <w:bottom w:w="0" w:type="dxa"/>
              <w:right w:w="28" w:type="dxa"/>
            </w:tcMar>
            <w:vAlign w:val="center"/>
          </w:tcPr>
          <w:p w:rsidR="00AE4392" w:rsidRPr="00B00F63" w:rsidRDefault="00AE4392" w:rsidP="00AE4392">
            <w:pPr>
              <w:autoSpaceDE w:val="0"/>
              <w:autoSpaceDN w:val="0"/>
              <w:spacing w:line="20" w:lineRule="atLeast"/>
              <w:ind w:firstLine="0"/>
              <w:jc w:val="left"/>
              <w:rPr>
                <w:b/>
                <w:sz w:val="20"/>
                <w:szCs w:val="20"/>
              </w:rPr>
            </w:pPr>
            <w:r w:rsidRPr="00B00F63">
              <w:rPr>
                <w:b/>
                <w:sz w:val="20"/>
                <w:szCs w:val="20"/>
              </w:rPr>
              <w:t>Общая площадь городского округа</w:t>
            </w:r>
          </w:p>
        </w:tc>
        <w:tc>
          <w:tcPr>
            <w:tcW w:w="562" w:type="pct"/>
            <w:tcMar>
              <w:top w:w="0" w:type="dxa"/>
              <w:left w:w="28" w:type="dxa"/>
              <w:bottom w:w="0" w:type="dxa"/>
              <w:right w:w="28" w:type="dxa"/>
            </w:tcMar>
            <w:vAlign w:val="center"/>
          </w:tcPr>
          <w:p w:rsidR="00AE4392" w:rsidRPr="00B00F63" w:rsidRDefault="00AE4392" w:rsidP="00AE4392">
            <w:pPr>
              <w:spacing w:line="20" w:lineRule="atLeast"/>
              <w:ind w:firstLine="0"/>
              <w:jc w:val="center"/>
              <w:rPr>
                <w:b/>
                <w:color w:val="000000"/>
                <w:sz w:val="20"/>
                <w:szCs w:val="20"/>
              </w:rPr>
            </w:pPr>
            <w:r w:rsidRPr="00B00F63">
              <w:rPr>
                <w:b/>
                <w:bCs/>
                <w:sz w:val="20"/>
                <w:szCs w:val="20"/>
              </w:rPr>
              <w:t>465781</w:t>
            </w:r>
          </w:p>
        </w:tc>
        <w:tc>
          <w:tcPr>
            <w:tcW w:w="537" w:type="pct"/>
            <w:vAlign w:val="center"/>
          </w:tcPr>
          <w:p w:rsidR="00AE4392" w:rsidRPr="00B00F63" w:rsidRDefault="00AE4392" w:rsidP="00AE4392">
            <w:pPr>
              <w:spacing w:line="20" w:lineRule="atLeast"/>
              <w:ind w:firstLine="0"/>
              <w:jc w:val="center"/>
              <w:rPr>
                <w:b/>
                <w:color w:val="000000"/>
                <w:sz w:val="20"/>
                <w:szCs w:val="20"/>
              </w:rPr>
            </w:pPr>
            <w:r w:rsidRPr="00B00F63">
              <w:rPr>
                <w:b/>
                <w:color w:val="000000"/>
                <w:sz w:val="20"/>
                <w:szCs w:val="20"/>
              </w:rPr>
              <w:t>100</w:t>
            </w:r>
          </w:p>
        </w:tc>
        <w:tc>
          <w:tcPr>
            <w:tcW w:w="470" w:type="pct"/>
            <w:tcBorders>
              <w:righ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r>
      <w:tr w:rsidR="00E86F60" w:rsidRPr="00B00F63" w:rsidTr="00C543D0">
        <w:trPr>
          <w:trHeight w:val="20"/>
          <w:jc w:val="center"/>
        </w:trPr>
        <w:tc>
          <w:tcPr>
            <w:tcW w:w="180" w:type="pct"/>
            <w:vAlign w:val="center"/>
          </w:tcPr>
          <w:p w:rsidR="00E86F60" w:rsidRPr="00B00F63" w:rsidRDefault="00E86F60" w:rsidP="00E86F60">
            <w:pPr>
              <w:autoSpaceDE w:val="0"/>
              <w:autoSpaceDN w:val="0"/>
              <w:spacing w:line="20" w:lineRule="atLeast"/>
              <w:ind w:firstLine="0"/>
              <w:jc w:val="center"/>
              <w:rPr>
                <w:b/>
                <w:sz w:val="20"/>
                <w:szCs w:val="20"/>
              </w:rPr>
            </w:pP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center"/>
              <w:rPr>
                <w:b/>
                <w:sz w:val="20"/>
                <w:szCs w:val="20"/>
              </w:rPr>
            </w:pPr>
            <w:r w:rsidRPr="00B00F63">
              <w:rPr>
                <w:b/>
                <w:sz w:val="20"/>
                <w:szCs w:val="20"/>
              </w:rPr>
              <w:t>Функциональные зоны вне границ населенного пункта:</w:t>
            </w:r>
          </w:p>
        </w:tc>
      </w:tr>
      <w:tr w:rsidR="00C543D0" w:rsidRPr="00B00F63" w:rsidTr="00C543D0">
        <w:trPr>
          <w:trHeight w:val="20"/>
          <w:jc w:val="center"/>
        </w:trPr>
        <w:tc>
          <w:tcPr>
            <w:tcW w:w="180" w:type="pct"/>
            <w:vAlign w:val="center"/>
          </w:tcPr>
          <w:p w:rsidR="00C543D0" w:rsidRPr="00891E42" w:rsidRDefault="00891E42" w:rsidP="00C543D0">
            <w:pPr>
              <w:autoSpaceDE w:val="0"/>
              <w:autoSpaceDN w:val="0"/>
              <w:spacing w:line="20" w:lineRule="atLeast"/>
              <w:ind w:firstLine="0"/>
              <w:jc w:val="center"/>
              <w:rPr>
                <w:sz w:val="20"/>
                <w:szCs w:val="20"/>
              </w:rPr>
            </w:pPr>
            <w:r w:rsidRPr="00891E42">
              <w:rPr>
                <w:sz w:val="20"/>
                <w:szCs w:val="20"/>
              </w:rPr>
              <w:t>1.1</w:t>
            </w:r>
          </w:p>
        </w:tc>
        <w:tc>
          <w:tcPr>
            <w:tcW w:w="763" w:type="pct"/>
            <w:tcMar>
              <w:top w:w="0" w:type="dxa"/>
              <w:left w:w="28" w:type="dxa"/>
              <w:bottom w:w="0" w:type="dxa"/>
              <w:right w:w="28" w:type="dxa"/>
            </w:tcMar>
            <w:vAlign w:val="center"/>
          </w:tcPr>
          <w:p w:rsidR="00C543D0" w:rsidRPr="00B00F63" w:rsidRDefault="00C543D0" w:rsidP="00C543D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складирования и захоронения отходов</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31,3507</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0,007</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Полигон ТКО со скотомогильником</w:t>
            </w: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r>
      <w:tr w:rsidR="00C543D0" w:rsidRPr="00B00F63" w:rsidTr="00C543D0">
        <w:trPr>
          <w:trHeight w:val="20"/>
          <w:jc w:val="center"/>
        </w:trPr>
        <w:tc>
          <w:tcPr>
            <w:tcW w:w="180" w:type="pct"/>
            <w:vAlign w:val="center"/>
          </w:tcPr>
          <w:p w:rsidR="00C543D0" w:rsidRPr="00891E42" w:rsidRDefault="00891E42" w:rsidP="00C543D0">
            <w:pPr>
              <w:autoSpaceDE w:val="0"/>
              <w:autoSpaceDN w:val="0"/>
              <w:spacing w:line="20" w:lineRule="atLeast"/>
              <w:ind w:firstLine="0"/>
              <w:jc w:val="center"/>
              <w:rPr>
                <w:sz w:val="20"/>
                <w:szCs w:val="20"/>
              </w:rPr>
            </w:pPr>
            <w:r w:rsidRPr="00891E42">
              <w:rPr>
                <w:sz w:val="20"/>
                <w:szCs w:val="20"/>
              </w:rPr>
              <w:t>1.2</w:t>
            </w:r>
          </w:p>
        </w:tc>
        <w:tc>
          <w:tcPr>
            <w:tcW w:w="763" w:type="pct"/>
            <w:tcMar>
              <w:top w:w="0" w:type="dxa"/>
              <w:left w:w="28" w:type="dxa"/>
              <w:bottom w:w="0" w:type="dxa"/>
              <w:right w:w="28" w:type="dxa"/>
            </w:tcMar>
            <w:vAlign w:val="center"/>
          </w:tcPr>
          <w:p w:rsidR="00C543D0" w:rsidRDefault="00C543D0" w:rsidP="00C543D0">
            <w:pPr>
              <w:pStyle w:val="ConsPlusNormal"/>
              <w:tabs>
                <w:tab w:val="left" w:pos="1134"/>
                <w:tab w:val="left" w:pos="1418"/>
                <w:tab w:val="left" w:pos="1560"/>
              </w:tabs>
              <w:ind w:firstLine="0"/>
              <w:jc w:val="both"/>
              <w:rPr>
                <w:rFonts w:ascii="Times New Roman" w:hAnsi="Times New Roman" w:cs="Times New Roman"/>
                <w:bCs/>
              </w:rPr>
            </w:pPr>
            <w:r>
              <w:rPr>
                <w:rFonts w:ascii="Times New Roman" w:hAnsi="Times New Roman" w:cs="Times New Roman"/>
                <w:bCs/>
              </w:rPr>
              <w:t>Производственная зона</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25,2000</w:t>
            </w:r>
          </w:p>
        </w:tc>
        <w:tc>
          <w:tcPr>
            <w:tcW w:w="537" w:type="pct"/>
            <w:vAlign w:val="center"/>
          </w:tcPr>
          <w:p w:rsidR="00C543D0" w:rsidRPr="00B00F63" w:rsidRDefault="00C543D0" w:rsidP="00C543D0">
            <w:pPr>
              <w:spacing w:line="20" w:lineRule="atLeast"/>
              <w:ind w:firstLine="0"/>
              <w:jc w:val="center"/>
              <w:rPr>
                <w:color w:val="000000"/>
                <w:sz w:val="20"/>
                <w:szCs w:val="20"/>
              </w:rPr>
            </w:pPr>
            <w:r>
              <w:rPr>
                <w:color w:val="000000"/>
                <w:sz w:val="20"/>
                <w:szCs w:val="20"/>
              </w:rPr>
              <w:t>0,023</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r>
      <w:tr w:rsidR="00C543D0" w:rsidRPr="00B00F63" w:rsidTr="00C543D0">
        <w:trPr>
          <w:trHeight w:val="20"/>
          <w:jc w:val="center"/>
        </w:trPr>
        <w:tc>
          <w:tcPr>
            <w:tcW w:w="180" w:type="pct"/>
            <w:vAlign w:val="center"/>
          </w:tcPr>
          <w:p w:rsidR="00C543D0" w:rsidRPr="00891E42" w:rsidRDefault="00891E42" w:rsidP="00C543D0">
            <w:pPr>
              <w:autoSpaceDE w:val="0"/>
              <w:autoSpaceDN w:val="0"/>
              <w:spacing w:line="20" w:lineRule="atLeast"/>
              <w:ind w:firstLine="0"/>
              <w:jc w:val="center"/>
              <w:rPr>
                <w:sz w:val="20"/>
                <w:szCs w:val="20"/>
              </w:rPr>
            </w:pPr>
            <w:r w:rsidRPr="00891E42">
              <w:rPr>
                <w:sz w:val="20"/>
                <w:szCs w:val="20"/>
              </w:rPr>
              <w:t>1.3</w:t>
            </w:r>
          </w:p>
        </w:tc>
        <w:tc>
          <w:tcPr>
            <w:tcW w:w="763" w:type="pct"/>
            <w:tcMar>
              <w:top w:w="0" w:type="dxa"/>
              <w:left w:w="28" w:type="dxa"/>
              <w:bottom w:w="0" w:type="dxa"/>
              <w:right w:w="28" w:type="dxa"/>
            </w:tcMar>
            <w:vAlign w:val="center"/>
          </w:tcPr>
          <w:p w:rsidR="00C543D0" w:rsidRDefault="00C543D0" w:rsidP="00C543D0">
            <w:pPr>
              <w:pStyle w:val="ConsPlusNormal"/>
              <w:tabs>
                <w:tab w:val="left" w:pos="1134"/>
                <w:tab w:val="left" w:pos="1418"/>
                <w:tab w:val="left" w:pos="1560"/>
              </w:tabs>
              <w:ind w:firstLine="0"/>
              <w:jc w:val="both"/>
              <w:rPr>
                <w:rFonts w:ascii="Times New Roman" w:hAnsi="Times New Roman" w:cs="Times New Roman"/>
                <w:bCs/>
              </w:rPr>
            </w:pPr>
            <w:r>
              <w:rPr>
                <w:rFonts w:ascii="Times New Roman" w:hAnsi="Times New Roman" w:cs="Times New Roman"/>
                <w:bCs/>
              </w:rPr>
              <w:t>Зона сельскохозяйственного использования</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793,3135</w:t>
            </w:r>
          </w:p>
        </w:tc>
        <w:tc>
          <w:tcPr>
            <w:tcW w:w="537" w:type="pct"/>
            <w:vAlign w:val="center"/>
          </w:tcPr>
          <w:p w:rsidR="00C543D0" w:rsidRPr="00B00F63" w:rsidRDefault="00C543D0" w:rsidP="00C543D0">
            <w:pPr>
              <w:spacing w:line="20" w:lineRule="atLeast"/>
              <w:ind w:firstLine="0"/>
              <w:jc w:val="center"/>
              <w:rPr>
                <w:color w:val="000000"/>
                <w:sz w:val="20"/>
                <w:szCs w:val="20"/>
              </w:rPr>
            </w:pPr>
            <w:r>
              <w:rPr>
                <w:color w:val="000000"/>
                <w:sz w:val="20"/>
                <w:szCs w:val="20"/>
              </w:rPr>
              <w:t>0,17</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r>
      <w:tr w:rsidR="00C543D0" w:rsidRPr="00B00F63" w:rsidTr="00C543D0">
        <w:trPr>
          <w:trHeight w:val="20"/>
          <w:jc w:val="center"/>
        </w:trPr>
        <w:tc>
          <w:tcPr>
            <w:tcW w:w="180" w:type="pct"/>
            <w:vAlign w:val="center"/>
          </w:tcPr>
          <w:p w:rsidR="00C543D0" w:rsidRPr="00891E42" w:rsidRDefault="00891E42" w:rsidP="00C543D0">
            <w:pPr>
              <w:autoSpaceDE w:val="0"/>
              <w:autoSpaceDN w:val="0"/>
              <w:spacing w:line="20" w:lineRule="atLeast"/>
              <w:ind w:firstLine="0"/>
              <w:jc w:val="center"/>
              <w:rPr>
                <w:sz w:val="20"/>
                <w:szCs w:val="20"/>
              </w:rPr>
            </w:pPr>
            <w:r w:rsidRPr="00891E42">
              <w:rPr>
                <w:sz w:val="20"/>
                <w:szCs w:val="20"/>
              </w:rPr>
              <w:t>1.4</w:t>
            </w:r>
          </w:p>
        </w:tc>
        <w:tc>
          <w:tcPr>
            <w:tcW w:w="763" w:type="pct"/>
            <w:tcMar>
              <w:top w:w="0" w:type="dxa"/>
              <w:left w:w="28" w:type="dxa"/>
              <w:bottom w:w="0" w:type="dxa"/>
              <w:right w:w="28" w:type="dxa"/>
            </w:tcMar>
            <w:vAlign w:val="center"/>
          </w:tcPr>
          <w:p w:rsidR="00C543D0" w:rsidRPr="00B00F63" w:rsidRDefault="00C543D0" w:rsidP="00C543D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Иные зоны</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F45CC8">
              <w:rPr>
                <w:sz w:val="20"/>
                <w:szCs w:val="20"/>
              </w:rPr>
              <w:t>461033,8651</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9</w:t>
            </w:r>
            <w:r>
              <w:rPr>
                <w:color w:val="000000"/>
                <w:sz w:val="20"/>
                <w:szCs w:val="20"/>
              </w:rPr>
              <w:t>8,98</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r>
      <w:tr w:rsidR="00AE4392" w:rsidRPr="00B00F63" w:rsidTr="00C543D0">
        <w:trPr>
          <w:trHeight w:val="20"/>
          <w:jc w:val="center"/>
        </w:trPr>
        <w:tc>
          <w:tcPr>
            <w:tcW w:w="180" w:type="pct"/>
            <w:vAlign w:val="center"/>
          </w:tcPr>
          <w:p w:rsidR="00AE4392" w:rsidRPr="00B00F63" w:rsidRDefault="00891E42" w:rsidP="00AE4392">
            <w:pPr>
              <w:autoSpaceDE w:val="0"/>
              <w:autoSpaceDN w:val="0"/>
              <w:spacing w:line="20" w:lineRule="atLeast"/>
              <w:ind w:firstLine="0"/>
              <w:jc w:val="center"/>
              <w:rPr>
                <w:b/>
                <w:sz w:val="20"/>
                <w:szCs w:val="20"/>
              </w:rPr>
            </w:pPr>
            <w:r>
              <w:rPr>
                <w:b/>
                <w:sz w:val="20"/>
                <w:szCs w:val="20"/>
              </w:rPr>
              <w:t>2</w:t>
            </w:r>
          </w:p>
        </w:tc>
        <w:tc>
          <w:tcPr>
            <w:tcW w:w="763" w:type="pct"/>
            <w:tcMar>
              <w:top w:w="0" w:type="dxa"/>
              <w:left w:w="28" w:type="dxa"/>
              <w:bottom w:w="0" w:type="dxa"/>
              <w:right w:w="28" w:type="dxa"/>
            </w:tcMar>
            <w:vAlign w:val="center"/>
          </w:tcPr>
          <w:p w:rsidR="00AE4392" w:rsidRPr="00B00F63" w:rsidRDefault="00AE4392" w:rsidP="00AE4392">
            <w:pPr>
              <w:autoSpaceDE w:val="0"/>
              <w:autoSpaceDN w:val="0"/>
              <w:spacing w:line="20" w:lineRule="atLeast"/>
              <w:ind w:firstLine="0"/>
              <w:jc w:val="left"/>
              <w:rPr>
                <w:b/>
                <w:sz w:val="20"/>
                <w:szCs w:val="20"/>
              </w:rPr>
            </w:pPr>
            <w:r w:rsidRPr="00B00F63">
              <w:rPr>
                <w:b/>
                <w:sz w:val="20"/>
                <w:szCs w:val="20"/>
              </w:rPr>
              <w:t>Общая площадь населенного пункта</w:t>
            </w:r>
          </w:p>
        </w:tc>
        <w:tc>
          <w:tcPr>
            <w:tcW w:w="562" w:type="pct"/>
            <w:tcMar>
              <w:top w:w="0" w:type="dxa"/>
              <w:left w:w="28" w:type="dxa"/>
              <w:bottom w:w="0" w:type="dxa"/>
              <w:right w:w="28" w:type="dxa"/>
            </w:tcMar>
            <w:vAlign w:val="center"/>
          </w:tcPr>
          <w:p w:rsidR="00AE4392" w:rsidRPr="00B00F63" w:rsidRDefault="00C543D0" w:rsidP="00AE4392">
            <w:pPr>
              <w:spacing w:line="20" w:lineRule="atLeast"/>
              <w:ind w:firstLine="0"/>
              <w:jc w:val="center"/>
              <w:rPr>
                <w:b/>
                <w:color w:val="000000"/>
                <w:sz w:val="20"/>
                <w:szCs w:val="20"/>
              </w:rPr>
            </w:pPr>
            <w:r w:rsidRPr="00333A60">
              <w:rPr>
                <w:b/>
                <w:sz w:val="20"/>
                <w:szCs w:val="20"/>
              </w:rPr>
              <w:t>3819,1509</w:t>
            </w:r>
          </w:p>
        </w:tc>
        <w:tc>
          <w:tcPr>
            <w:tcW w:w="537" w:type="pct"/>
            <w:vAlign w:val="center"/>
          </w:tcPr>
          <w:p w:rsidR="00AE4392" w:rsidRPr="00B00F63" w:rsidRDefault="00AE4392" w:rsidP="00C543D0">
            <w:pPr>
              <w:spacing w:line="20" w:lineRule="atLeast"/>
              <w:ind w:firstLine="0"/>
              <w:jc w:val="center"/>
              <w:rPr>
                <w:b/>
                <w:color w:val="000000"/>
                <w:sz w:val="20"/>
                <w:szCs w:val="20"/>
              </w:rPr>
            </w:pPr>
            <w:r w:rsidRPr="00B00F63">
              <w:rPr>
                <w:b/>
                <w:color w:val="000000"/>
                <w:sz w:val="20"/>
                <w:szCs w:val="20"/>
              </w:rPr>
              <w:t>100 (0,8</w:t>
            </w:r>
            <w:r w:rsidR="00C543D0">
              <w:rPr>
                <w:b/>
                <w:color w:val="000000"/>
                <w:sz w:val="20"/>
                <w:szCs w:val="20"/>
              </w:rPr>
              <w:t>2</w:t>
            </w:r>
            <w:r w:rsidRPr="00B00F63">
              <w:rPr>
                <w:b/>
                <w:color w:val="000000"/>
                <w:sz w:val="20"/>
                <w:szCs w:val="20"/>
              </w:rPr>
              <w:t xml:space="preserve"> от площади ГО)</w:t>
            </w:r>
          </w:p>
        </w:tc>
        <w:tc>
          <w:tcPr>
            <w:tcW w:w="470" w:type="pct"/>
            <w:tcBorders>
              <w:righ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r>
      <w:tr w:rsidR="00E86F60" w:rsidRPr="00B00F63" w:rsidTr="00C543D0">
        <w:trPr>
          <w:trHeight w:val="20"/>
          <w:jc w:val="center"/>
        </w:trPr>
        <w:tc>
          <w:tcPr>
            <w:tcW w:w="180" w:type="pct"/>
            <w:vAlign w:val="center"/>
          </w:tcPr>
          <w:p w:rsidR="00E86F60" w:rsidRPr="00B00F63" w:rsidRDefault="00E86F60" w:rsidP="00E86F60">
            <w:pPr>
              <w:autoSpaceDE w:val="0"/>
              <w:autoSpaceDN w:val="0"/>
              <w:spacing w:line="20" w:lineRule="atLeast"/>
              <w:ind w:firstLine="0"/>
              <w:jc w:val="center"/>
              <w:rPr>
                <w:b/>
                <w:sz w:val="20"/>
                <w:szCs w:val="20"/>
              </w:rPr>
            </w:pP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center"/>
              <w:rPr>
                <w:b/>
                <w:sz w:val="20"/>
                <w:szCs w:val="20"/>
              </w:rPr>
            </w:pPr>
            <w:r w:rsidRPr="00B00F63">
              <w:rPr>
                <w:b/>
                <w:sz w:val="20"/>
                <w:szCs w:val="20"/>
              </w:rPr>
              <w:t>Функциональные зоны в границах населенного пункта:</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b/>
                <w:sz w:val="20"/>
                <w:szCs w:val="20"/>
              </w:rPr>
            </w:pPr>
            <w:r>
              <w:rPr>
                <w:b/>
                <w:sz w:val="20"/>
                <w:szCs w:val="20"/>
              </w:rPr>
              <w:t>2.1</w:t>
            </w: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left"/>
              <w:rPr>
                <w:b/>
                <w:sz w:val="20"/>
                <w:szCs w:val="20"/>
              </w:rPr>
            </w:pPr>
            <w:r w:rsidRPr="00B00F63">
              <w:rPr>
                <w:b/>
                <w:sz w:val="20"/>
                <w:szCs w:val="20"/>
              </w:rPr>
              <w:t>Жилые зоны:</w:t>
            </w:r>
            <w:r w:rsidRPr="00B00F63">
              <w:rPr>
                <w:b/>
                <w:color w:val="000000"/>
                <w:sz w:val="20"/>
                <w:szCs w:val="20"/>
              </w:rPr>
              <w:t> </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Pr>
                <w:sz w:val="20"/>
                <w:szCs w:val="20"/>
              </w:rPr>
              <w:t>2.</w:t>
            </w:r>
            <w:r w:rsidR="00C543D0" w:rsidRPr="00B00F63">
              <w:rPr>
                <w:sz w:val="20"/>
                <w:szCs w:val="20"/>
              </w:rPr>
              <w:t>1.1</w:t>
            </w:r>
          </w:p>
        </w:tc>
        <w:tc>
          <w:tcPr>
            <w:tcW w:w="763" w:type="pct"/>
            <w:tcMar>
              <w:top w:w="0" w:type="dxa"/>
              <w:left w:w="28" w:type="dxa"/>
              <w:bottom w:w="0" w:type="dxa"/>
              <w:right w:w="28" w:type="dxa"/>
            </w:tcMar>
            <w:vAlign w:val="center"/>
          </w:tcPr>
          <w:p w:rsidR="00C543D0" w:rsidRPr="00B00F63" w:rsidRDefault="00C543D0" w:rsidP="00C543D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застройки индивидуальными жилыми домами</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31,3670</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0,95</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Pr>
                <w:sz w:val="20"/>
                <w:szCs w:val="20"/>
              </w:rPr>
              <w:t>2.</w:t>
            </w:r>
            <w:r w:rsidR="00C543D0" w:rsidRPr="00B00F63">
              <w:rPr>
                <w:sz w:val="20"/>
                <w:szCs w:val="20"/>
              </w:rPr>
              <w:t>1.2</w:t>
            </w:r>
          </w:p>
        </w:tc>
        <w:tc>
          <w:tcPr>
            <w:tcW w:w="763" w:type="pct"/>
            <w:tcMar>
              <w:top w:w="0" w:type="dxa"/>
              <w:left w:w="28" w:type="dxa"/>
              <w:bottom w:w="0" w:type="dxa"/>
              <w:right w:w="28" w:type="dxa"/>
            </w:tcMar>
            <w:vAlign w:val="center"/>
          </w:tcPr>
          <w:p w:rsidR="00C543D0" w:rsidRPr="00B00F63" w:rsidRDefault="00C543D0" w:rsidP="00C543D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застройки малоэтажными жилыми домами</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7,4775</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0,29</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Pr>
                <w:sz w:val="20"/>
                <w:szCs w:val="20"/>
              </w:rPr>
              <w:t>2.</w:t>
            </w:r>
            <w:r w:rsidR="00C543D0" w:rsidRPr="00B00F63">
              <w:rPr>
                <w:sz w:val="20"/>
                <w:szCs w:val="20"/>
              </w:rPr>
              <w:t>1.3</w:t>
            </w:r>
          </w:p>
        </w:tc>
        <w:tc>
          <w:tcPr>
            <w:tcW w:w="763" w:type="pct"/>
            <w:tcMar>
              <w:top w:w="0" w:type="dxa"/>
              <w:left w:w="28" w:type="dxa"/>
              <w:bottom w:w="0" w:type="dxa"/>
              <w:right w:w="28" w:type="dxa"/>
            </w:tcMar>
            <w:vAlign w:val="center"/>
          </w:tcPr>
          <w:p w:rsidR="00C543D0" w:rsidRPr="00B00F63" w:rsidRDefault="00C543D0" w:rsidP="00C543D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застройки среднеэтажными жилыми домами</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7,0531</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0,18</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b/>
                <w:sz w:val="20"/>
                <w:szCs w:val="20"/>
              </w:rPr>
            </w:pPr>
            <w:r w:rsidRPr="00891E42">
              <w:rPr>
                <w:b/>
                <w:sz w:val="20"/>
                <w:szCs w:val="20"/>
              </w:rPr>
              <w:t>2.</w:t>
            </w:r>
            <w:r w:rsidR="00E86F60" w:rsidRPr="00B00F63">
              <w:rPr>
                <w:b/>
                <w:sz w:val="20"/>
                <w:szCs w:val="20"/>
              </w:rPr>
              <w:t>2</w:t>
            </w: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left"/>
              <w:rPr>
                <w:b/>
                <w:sz w:val="20"/>
                <w:szCs w:val="20"/>
              </w:rPr>
            </w:pPr>
            <w:r w:rsidRPr="00B00F63">
              <w:rPr>
                <w:b/>
                <w:sz w:val="20"/>
                <w:szCs w:val="20"/>
              </w:rPr>
              <w:t>Общественно- деловые зоны:</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sz w:val="20"/>
                <w:szCs w:val="20"/>
              </w:rPr>
            </w:pPr>
            <w:r w:rsidRPr="00B00F63">
              <w:rPr>
                <w:sz w:val="20"/>
                <w:szCs w:val="20"/>
              </w:rPr>
              <w:t>2.</w:t>
            </w:r>
            <w:r w:rsidR="00E86F60" w:rsidRPr="00B00F63">
              <w:rPr>
                <w:sz w:val="20"/>
                <w:szCs w:val="20"/>
              </w:rPr>
              <w:t>2.1</w:t>
            </w:r>
          </w:p>
        </w:tc>
        <w:tc>
          <w:tcPr>
            <w:tcW w:w="763" w:type="pct"/>
            <w:tcMar>
              <w:top w:w="0" w:type="dxa"/>
              <w:left w:w="28" w:type="dxa"/>
              <w:bottom w:w="0" w:type="dxa"/>
              <w:right w:w="28" w:type="dxa"/>
            </w:tcMar>
            <w:vAlign w:val="center"/>
          </w:tcPr>
          <w:p w:rsidR="00E86F60" w:rsidRPr="00B00F63" w:rsidRDefault="00E86F60" w:rsidP="00E86F60">
            <w:pPr>
              <w:ind w:firstLine="0"/>
              <w:jc w:val="left"/>
              <w:rPr>
                <w:sz w:val="20"/>
                <w:szCs w:val="20"/>
              </w:rPr>
            </w:pPr>
            <w:r w:rsidRPr="00B00F63">
              <w:rPr>
                <w:sz w:val="20"/>
                <w:szCs w:val="20"/>
              </w:rPr>
              <w:t>Многофункциональная общественно-деловая зона</w:t>
            </w:r>
          </w:p>
        </w:tc>
        <w:tc>
          <w:tcPr>
            <w:tcW w:w="562" w:type="pct"/>
            <w:tcMar>
              <w:top w:w="0" w:type="dxa"/>
              <w:left w:w="28" w:type="dxa"/>
              <w:bottom w:w="0" w:type="dxa"/>
              <w:right w:w="28" w:type="dxa"/>
            </w:tcMar>
            <w:vAlign w:val="center"/>
          </w:tcPr>
          <w:p w:rsidR="00E86F60" w:rsidRPr="00B00F63" w:rsidRDefault="00E86F60" w:rsidP="00E86F60">
            <w:pPr>
              <w:spacing w:line="20" w:lineRule="atLeast"/>
              <w:ind w:firstLine="0"/>
              <w:jc w:val="center"/>
              <w:rPr>
                <w:color w:val="000000"/>
                <w:sz w:val="20"/>
                <w:szCs w:val="20"/>
              </w:rPr>
            </w:pPr>
            <w:r w:rsidRPr="00B00F63">
              <w:rPr>
                <w:sz w:val="20"/>
                <w:szCs w:val="20"/>
              </w:rPr>
              <w:t>25,8451</w:t>
            </w:r>
          </w:p>
        </w:tc>
        <w:tc>
          <w:tcPr>
            <w:tcW w:w="537" w:type="pct"/>
            <w:vAlign w:val="center"/>
          </w:tcPr>
          <w:p w:rsidR="00E86F60" w:rsidRPr="00B00F63" w:rsidRDefault="00AE4392" w:rsidP="00E86F60">
            <w:pPr>
              <w:spacing w:line="20" w:lineRule="atLeast"/>
              <w:ind w:firstLine="0"/>
              <w:jc w:val="center"/>
              <w:rPr>
                <w:color w:val="000000"/>
                <w:sz w:val="20"/>
                <w:szCs w:val="20"/>
              </w:rPr>
            </w:pPr>
            <w:r w:rsidRPr="00B00F63">
              <w:rPr>
                <w:color w:val="000000"/>
                <w:sz w:val="20"/>
                <w:szCs w:val="20"/>
              </w:rPr>
              <w:t>0,66</w:t>
            </w:r>
          </w:p>
        </w:tc>
        <w:tc>
          <w:tcPr>
            <w:tcW w:w="470" w:type="pct"/>
            <w:tcBorders>
              <w:right w:val="single" w:sz="4" w:space="0" w:color="auto"/>
            </w:tcBorders>
            <w:vAlign w:val="center"/>
          </w:tcPr>
          <w:p w:rsidR="00E86F60" w:rsidRPr="00B00F63" w:rsidRDefault="00E86F60" w:rsidP="00E86F6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E86F60" w:rsidRPr="00B00F63" w:rsidRDefault="00726C68" w:rsidP="00E86F60">
            <w:pPr>
              <w:autoSpaceDE w:val="0"/>
              <w:autoSpaceDN w:val="0"/>
              <w:spacing w:line="20" w:lineRule="atLeast"/>
              <w:ind w:firstLine="0"/>
              <w:jc w:val="center"/>
              <w:rPr>
                <w:sz w:val="20"/>
                <w:szCs w:val="20"/>
              </w:rPr>
            </w:pPr>
            <w:r>
              <w:rPr>
                <w:sz w:val="20"/>
                <w:szCs w:val="20"/>
              </w:rPr>
              <w:t xml:space="preserve">Морг; гараж </w:t>
            </w:r>
            <w:r w:rsidRPr="00726C68">
              <w:rPr>
                <w:sz w:val="20"/>
                <w:szCs w:val="20"/>
              </w:rPr>
              <w:t>ГУЗ «Корякская окружная больница»</w:t>
            </w:r>
          </w:p>
        </w:tc>
        <w:tc>
          <w:tcPr>
            <w:tcW w:w="829" w:type="pct"/>
            <w:tcBorders>
              <w:left w:val="single" w:sz="4" w:space="0" w:color="auto"/>
            </w:tcBorders>
            <w:vAlign w:val="center"/>
          </w:tcPr>
          <w:p w:rsidR="00E86F60" w:rsidRPr="00B00F63" w:rsidRDefault="00AE4392" w:rsidP="00A748F8">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tcMar>
              <w:left w:w="28" w:type="dxa"/>
              <w:right w:w="28" w:type="dxa"/>
            </w:tcMar>
            <w:vAlign w:val="center"/>
          </w:tcPr>
          <w:p w:rsidR="00E86F60" w:rsidRPr="00B00F63" w:rsidRDefault="00AE4392" w:rsidP="00E86F60">
            <w:pPr>
              <w:autoSpaceDE w:val="0"/>
              <w:autoSpaceDN w:val="0"/>
              <w:spacing w:line="20" w:lineRule="atLeast"/>
              <w:ind w:firstLine="0"/>
              <w:jc w:val="left"/>
              <w:rPr>
                <w:sz w:val="20"/>
                <w:szCs w:val="20"/>
              </w:rPr>
            </w:pPr>
            <w:r w:rsidRPr="00B00F63">
              <w:rPr>
                <w:sz w:val="20"/>
                <w:szCs w:val="20"/>
              </w:rPr>
              <w:t xml:space="preserve">Детский сад; начальная школа; </w:t>
            </w:r>
            <w:r w:rsidR="00A748F8">
              <w:rPr>
                <w:sz w:val="20"/>
                <w:szCs w:val="20"/>
              </w:rPr>
              <w:t xml:space="preserve">культурно-досуговый центр; </w:t>
            </w:r>
            <w:r w:rsidRPr="00B00F63">
              <w:rPr>
                <w:sz w:val="20"/>
                <w:szCs w:val="20"/>
              </w:rPr>
              <w:t>многофункциональный центр</w:t>
            </w:r>
          </w:p>
        </w:tc>
      </w:tr>
      <w:tr w:rsidR="00E86F60" w:rsidRPr="00B00F63" w:rsidTr="00C543D0">
        <w:trPr>
          <w:trHeight w:val="20"/>
          <w:jc w:val="center"/>
        </w:trPr>
        <w:tc>
          <w:tcPr>
            <w:tcW w:w="180" w:type="pct"/>
            <w:vAlign w:val="center"/>
          </w:tcPr>
          <w:p w:rsidR="00E86F60" w:rsidRPr="00B00F63" w:rsidRDefault="00891E42" w:rsidP="00E86F60">
            <w:pPr>
              <w:tabs>
                <w:tab w:val="left" w:pos="156"/>
              </w:tabs>
              <w:autoSpaceDE w:val="0"/>
              <w:autoSpaceDN w:val="0"/>
              <w:spacing w:line="20" w:lineRule="atLeast"/>
              <w:ind w:firstLine="0"/>
              <w:jc w:val="center"/>
              <w:rPr>
                <w:b/>
                <w:sz w:val="20"/>
                <w:szCs w:val="20"/>
              </w:rPr>
            </w:pPr>
            <w:r w:rsidRPr="00891E42">
              <w:rPr>
                <w:b/>
                <w:sz w:val="20"/>
                <w:szCs w:val="20"/>
              </w:rPr>
              <w:t>2.</w:t>
            </w:r>
            <w:r w:rsidR="00E86F60" w:rsidRPr="00B00F63">
              <w:rPr>
                <w:b/>
                <w:sz w:val="20"/>
                <w:szCs w:val="20"/>
              </w:rPr>
              <w:t>3</w:t>
            </w: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left"/>
              <w:rPr>
                <w:b/>
                <w:sz w:val="20"/>
                <w:szCs w:val="20"/>
              </w:rPr>
            </w:pPr>
            <w:r w:rsidRPr="00B00F63">
              <w:rPr>
                <w:b/>
                <w:sz w:val="20"/>
                <w:szCs w:val="20"/>
              </w:rPr>
              <w:t>Производственные зоны, зоны инженерной и транспортной инфраструктур:</w:t>
            </w:r>
            <w:r w:rsidRPr="00B00F63">
              <w:rPr>
                <w:b/>
                <w:color w:val="000000"/>
                <w:sz w:val="20"/>
                <w:szCs w:val="20"/>
              </w:rPr>
              <w:t> </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sidRPr="00B00F63">
              <w:rPr>
                <w:sz w:val="20"/>
                <w:szCs w:val="20"/>
              </w:rPr>
              <w:t>2.</w:t>
            </w:r>
            <w:r w:rsidR="00C543D0" w:rsidRPr="00B00F63">
              <w:rPr>
                <w:sz w:val="20"/>
                <w:szCs w:val="20"/>
              </w:rPr>
              <w:t>3.1</w:t>
            </w:r>
          </w:p>
        </w:tc>
        <w:tc>
          <w:tcPr>
            <w:tcW w:w="763" w:type="pct"/>
            <w:tcMar>
              <w:top w:w="0" w:type="dxa"/>
              <w:left w:w="28" w:type="dxa"/>
              <w:bottom w:w="0" w:type="dxa"/>
              <w:right w:w="28" w:type="dxa"/>
            </w:tcMar>
            <w:vAlign w:val="center"/>
          </w:tcPr>
          <w:p w:rsidR="00C543D0" w:rsidRPr="00B00F63" w:rsidRDefault="00C543D0" w:rsidP="00C543D0">
            <w:pPr>
              <w:ind w:firstLine="0"/>
              <w:jc w:val="left"/>
              <w:rPr>
                <w:sz w:val="20"/>
                <w:szCs w:val="20"/>
              </w:rPr>
            </w:pPr>
            <w:r w:rsidRPr="00B00F63">
              <w:rPr>
                <w:sz w:val="20"/>
                <w:szCs w:val="20"/>
              </w:rPr>
              <w:t>Производственная зона</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58,8702</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1,51</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left"/>
              <w:rPr>
                <w:sz w:val="20"/>
                <w:szCs w:val="20"/>
              </w:rPr>
            </w:pP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sidRPr="00B00F63">
              <w:rPr>
                <w:sz w:val="20"/>
                <w:szCs w:val="20"/>
              </w:rPr>
              <w:t>2.</w:t>
            </w:r>
            <w:r w:rsidR="00C543D0" w:rsidRPr="00B00F63">
              <w:rPr>
                <w:sz w:val="20"/>
                <w:szCs w:val="20"/>
              </w:rPr>
              <w:t>3.2</w:t>
            </w:r>
          </w:p>
        </w:tc>
        <w:tc>
          <w:tcPr>
            <w:tcW w:w="763" w:type="pct"/>
            <w:tcMar>
              <w:top w:w="0" w:type="dxa"/>
              <w:left w:w="28" w:type="dxa"/>
              <w:bottom w:w="0" w:type="dxa"/>
              <w:right w:w="28" w:type="dxa"/>
            </w:tcMar>
            <w:vAlign w:val="center"/>
          </w:tcPr>
          <w:p w:rsidR="00C543D0" w:rsidRPr="00B00F63" w:rsidRDefault="00C543D0" w:rsidP="00C543D0">
            <w:pPr>
              <w:ind w:firstLine="0"/>
              <w:jc w:val="left"/>
              <w:rPr>
                <w:sz w:val="20"/>
                <w:szCs w:val="20"/>
              </w:rPr>
            </w:pPr>
            <w:r w:rsidRPr="00B00F63">
              <w:rPr>
                <w:sz w:val="20"/>
                <w:szCs w:val="20"/>
              </w:rPr>
              <w:t>Коммунально-складская зона</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12,8742</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0,41</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sidRPr="00B00F63">
              <w:rPr>
                <w:sz w:val="20"/>
                <w:szCs w:val="20"/>
              </w:rPr>
              <w:t>2.</w:t>
            </w:r>
            <w:r w:rsidR="00C543D0" w:rsidRPr="00B00F63">
              <w:rPr>
                <w:sz w:val="20"/>
                <w:szCs w:val="20"/>
              </w:rPr>
              <w:t>3.3</w:t>
            </w:r>
          </w:p>
        </w:tc>
        <w:tc>
          <w:tcPr>
            <w:tcW w:w="763" w:type="pct"/>
            <w:tcMar>
              <w:top w:w="0" w:type="dxa"/>
              <w:left w:w="28" w:type="dxa"/>
              <w:bottom w:w="0" w:type="dxa"/>
              <w:right w:w="28" w:type="dxa"/>
            </w:tcMar>
            <w:vAlign w:val="center"/>
          </w:tcPr>
          <w:p w:rsidR="00C543D0" w:rsidRPr="00B00F63" w:rsidRDefault="00C543D0" w:rsidP="00C543D0">
            <w:pPr>
              <w:pStyle w:val="112"/>
              <w:rPr>
                <w:sz w:val="20"/>
                <w:szCs w:val="20"/>
              </w:rPr>
            </w:pPr>
            <w:r w:rsidRPr="00B00F63">
              <w:rPr>
                <w:sz w:val="20"/>
                <w:szCs w:val="20"/>
              </w:rPr>
              <w:t>Зона инженерной инфраструктуры</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10,0553</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0,26</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sidRPr="00B00F63">
              <w:rPr>
                <w:sz w:val="20"/>
                <w:szCs w:val="20"/>
              </w:rPr>
              <w:t>2.</w:t>
            </w:r>
            <w:r w:rsidR="00C543D0" w:rsidRPr="00B00F63">
              <w:rPr>
                <w:sz w:val="20"/>
                <w:szCs w:val="20"/>
              </w:rPr>
              <w:t>3.4</w:t>
            </w:r>
          </w:p>
        </w:tc>
        <w:tc>
          <w:tcPr>
            <w:tcW w:w="763" w:type="pct"/>
            <w:tcMar>
              <w:top w:w="0" w:type="dxa"/>
              <w:left w:w="28" w:type="dxa"/>
              <w:bottom w:w="0" w:type="dxa"/>
              <w:right w:w="28" w:type="dxa"/>
            </w:tcMar>
            <w:vAlign w:val="center"/>
          </w:tcPr>
          <w:p w:rsidR="00C543D0" w:rsidRPr="00B00F63" w:rsidRDefault="00C543D0" w:rsidP="00C543D0">
            <w:pPr>
              <w:pStyle w:val="112"/>
              <w:rPr>
                <w:sz w:val="20"/>
                <w:szCs w:val="20"/>
              </w:rPr>
            </w:pPr>
            <w:r w:rsidRPr="00B00F63">
              <w:rPr>
                <w:sz w:val="20"/>
                <w:szCs w:val="20"/>
              </w:rPr>
              <w:t>Зона транспортной инфраструктуры</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68,0063</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1,74</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r>
      <w:tr w:rsidR="00AE4392" w:rsidRPr="00B00F63" w:rsidTr="00C543D0">
        <w:trPr>
          <w:trHeight w:val="20"/>
          <w:jc w:val="center"/>
        </w:trPr>
        <w:tc>
          <w:tcPr>
            <w:tcW w:w="180" w:type="pct"/>
            <w:vAlign w:val="center"/>
          </w:tcPr>
          <w:p w:rsidR="00AE4392" w:rsidRPr="00B00F63" w:rsidRDefault="00891E42" w:rsidP="00AE4392">
            <w:pPr>
              <w:autoSpaceDE w:val="0"/>
              <w:autoSpaceDN w:val="0"/>
              <w:spacing w:line="20" w:lineRule="atLeast"/>
              <w:ind w:firstLine="0"/>
              <w:jc w:val="center"/>
              <w:rPr>
                <w:sz w:val="20"/>
                <w:szCs w:val="20"/>
              </w:rPr>
            </w:pPr>
            <w:r w:rsidRPr="00B00F63">
              <w:rPr>
                <w:sz w:val="20"/>
                <w:szCs w:val="20"/>
              </w:rPr>
              <w:lastRenderedPageBreak/>
              <w:t>2.</w:t>
            </w:r>
            <w:r w:rsidR="00AE4392" w:rsidRPr="00B00F63">
              <w:rPr>
                <w:sz w:val="20"/>
                <w:szCs w:val="20"/>
              </w:rPr>
              <w:t>3.5</w:t>
            </w:r>
          </w:p>
        </w:tc>
        <w:tc>
          <w:tcPr>
            <w:tcW w:w="763" w:type="pct"/>
            <w:tcMar>
              <w:top w:w="0" w:type="dxa"/>
              <w:left w:w="28" w:type="dxa"/>
              <w:bottom w:w="0" w:type="dxa"/>
              <w:right w:w="28" w:type="dxa"/>
            </w:tcMar>
            <w:vAlign w:val="center"/>
          </w:tcPr>
          <w:p w:rsidR="00AE4392" w:rsidRPr="00B00F63" w:rsidRDefault="00AE4392" w:rsidP="00AE4392">
            <w:pPr>
              <w:pStyle w:val="112"/>
              <w:rPr>
                <w:sz w:val="20"/>
                <w:szCs w:val="20"/>
              </w:rPr>
            </w:pPr>
            <w:r w:rsidRPr="00B00F63">
              <w:rPr>
                <w:bCs/>
                <w:sz w:val="20"/>
                <w:szCs w:val="20"/>
              </w:rPr>
              <w:t>Зона размещения объектов транспортной инфраструктуры</w:t>
            </w:r>
          </w:p>
        </w:tc>
        <w:tc>
          <w:tcPr>
            <w:tcW w:w="562" w:type="pct"/>
            <w:tcMar>
              <w:top w:w="0" w:type="dxa"/>
              <w:left w:w="28" w:type="dxa"/>
              <w:bottom w:w="0" w:type="dxa"/>
              <w:right w:w="28" w:type="dxa"/>
            </w:tcMar>
            <w:vAlign w:val="center"/>
          </w:tcPr>
          <w:p w:rsidR="00AE4392" w:rsidRPr="00B00F63" w:rsidRDefault="00C543D0" w:rsidP="00AE4392">
            <w:pPr>
              <w:ind w:firstLine="0"/>
              <w:jc w:val="center"/>
              <w:rPr>
                <w:sz w:val="20"/>
                <w:szCs w:val="20"/>
              </w:rPr>
            </w:pPr>
            <w:r w:rsidRPr="00333A60">
              <w:rPr>
                <w:sz w:val="20"/>
                <w:szCs w:val="20"/>
              </w:rPr>
              <w:t>173,3608</w:t>
            </w:r>
          </w:p>
        </w:tc>
        <w:tc>
          <w:tcPr>
            <w:tcW w:w="537" w:type="pct"/>
            <w:vAlign w:val="center"/>
          </w:tcPr>
          <w:p w:rsidR="00AE4392" w:rsidRPr="00B00F63" w:rsidRDefault="00AE4392" w:rsidP="00AE4392">
            <w:pPr>
              <w:spacing w:line="20" w:lineRule="atLeast"/>
              <w:ind w:firstLine="0"/>
              <w:jc w:val="center"/>
              <w:rPr>
                <w:color w:val="000000"/>
                <w:sz w:val="20"/>
                <w:szCs w:val="20"/>
              </w:rPr>
            </w:pPr>
            <w:r w:rsidRPr="00B00F63">
              <w:rPr>
                <w:color w:val="000000"/>
                <w:sz w:val="20"/>
                <w:szCs w:val="20"/>
              </w:rPr>
              <w:t>4,45</w:t>
            </w:r>
          </w:p>
        </w:tc>
        <w:tc>
          <w:tcPr>
            <w:tcW w:w="470" w:type="pct"/>
            <w:tcBorders>
              <w:righ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b/>
                <w:sz w:val="20"/>
                <w:szCs w:val="20"/>
              </w:rPr>
            </w:pPr>
            <w:r w:rsidRPr="00891E42">
              <w:rPr>
                <w:b/>
                <w:sz w:val="20"/>
                <w:szCs w:val="20"/>
              </w:rPr>
              <w:t>2.</w:t>
            </w:r>
            <w:r w:rsidR="00E86F60" w:rsidRPr="00B00F63">
              <w:rPr>
                <w:b/>
                <w:sz w:val="20"/>
                <w:szCs w:val="20"/>
              </w:rPr>
              <w:t>4</w:t>
            </w: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left"/>
              <w:rPr>
                <w:b/>
                <w:sz w:val="20"/>
                <w:szCs w:val="20"/>
              </w:rPr>
            </w:pPr>
            <w:r w:rsidRPr="00B00F63">
              <w:rPr>
                <w:b/>
                <w:sz w:val="20"/>
                <w:szCs w:val="20"/>
              </w:rPr>
              <w:t>Зоны сельскохозяйственного использования:</w:t>
            </w:r>
            <w:r w:rsidRPr="00B00F63">
              <w:rPr>
                <w:b/>
                <w:color w:val="000000"/>
                <w:sz w:val="20"/>
                <w:szCs w:val="20"/>
              </w:rPr>
              <w:t> </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sidRPr="00B00F63">
              <w:rPr>
                <w:sz w:val="20"/>
                <w:szCs w:val="20"/>
              </w:rPr>
              <w:t>2.</w:t>
            </w:r>
            <w:r w:rsidR="00C543D0" w:rsidRPr="00B00F63">
              <w:rPr>
                <w:sz w:val="20"/>
                <w:szCs w:val="20"/>
              </w:rPr>
              <w:t>4.1</w:t>
            </w:r>
          </w:p>
        </w:tc>
        <w:tc>
          <w:tcPr>
            <w:tcW w:w="763" w:type="pct"/>
            <w:tcMar>
              <w:top w:w="0" w:type="dxa"/>
              <w:left w:w="28" w:type="dxa"/>
              <w:bottom w:w="0" w:type="dxa"/>
              <w:right w:w="28" w:type="dxa"/>
            </w:tcMar>
            <w:vAlign w:val="center"/>
          </w:tcPr>
          <w:p w:rsidR="00C543D0" w:rsidRPr="00B00F63" w:rsidRDefault="00C543D0" w:rsidP="00C543D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сельскохозяйственного использования</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602,227</w:t>
            </w:r>
          </w:p>
        </w:tc>
        <w:tc>
          <w:tcPr>
            <w:tcW w:w="537" w:type="pct"/>
            <w:vAlign w:val="center"/>
          </w:tcPr>
          <w:p w:rsidR="00C543D0" w:rsidRPr="00B00F63" w:rsidRDefault="00891E42" w:rsidP="00C543D0">
            <w:pPr>
              <w:spacing w:line="20" w:lineRule="atLeast"/>
              <w:ind w:firstLine="0"/>
              <w:jc w:val="center"/>
              <w:rPr>
                <w:color w:val="000000"/>
                <w:sz w:val="20"/>
                <w:szCs w:val="20"/>
              </w:rPr>
            </w:pPr>
            <w:r>
              <w:rPr>
                <w:color w:val="000000"/>
                <w:sz w:val="20"/>
                <w:szCs w:val="20"/>
              </w:rPr>
              <w:t>15,77</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sidRPr="00B00F63">
              <w:rPr>
                <w:sz w:val="20"/>
                <w:szCs w:val="20"/>
              </w:rPr>
              <w:t>2.</w:t>
            </w:r>
            <w:r w:rsidR="00C543D0" w:rsidRPr="00B00F63">
              <w:rPr>
                <w:sz w:val="20"/>
                <w:szCs w:val="20"/>
              </w:rPr>
              <w:t>4.</w:t>
            </w:r>
            <w:r w:rsidR="00C543D0">
              <w:rPr>
                <w:sz w:val="20"/>
                <w:szCs w:val="20"/>
              </w:rPr>
              <w:t>2</w:t>
            </w:r>
          </w:p>
        </w:tc>
        <w:tc>
          <w:tcPr>
            <w:tcW w:w="763" w:type="pct"/>
            <w:tcMar>
              <w:top w:w="0" w:type="dxa"/>
              <w:left w:w="28" w:type="dxa"/>
              <w:bottom w:w="0" w:type="dxa"/>
              <w:right w:w="28" w:type="dxa"/>
            </w:tcMar>
            <w:vAlign w:val="center"/>
          </w:tcPr>
          <w:p w:rsidR="00C543D0" w:rsidRPr="00B00F63" w:rsidRDefault="00C543D0" w:rsidP="00C543D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садоводческих или огороднических некоммерческих товариществ</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162,0528</w:t>
            </w:r>
          </w:p>
        </w:tc>
        <w:tc>
          <w:tcPr>
            <w:tcW w:w="537" w:type="pct"/>
            <w:vAlign w:val="center"/>
          </w:tcPr>
          <w:p w:rsidR="00C543D0" w:rsidRPr="00B00F63" w:rsidRDefault="00C543D0" w:rsidP="00C543D0">
            <w:pPr>
              <w:spacing w:line="20" w:lineRule="atLeast"/>
              <w:ind w:firstLine="0"/>
              <w:jc w:val="center"/>
              <w:rPr>
                <w:color w:val="000000"/>
                <w:sz w:val="20"/>
                <w:szCs w:val="20"/>
              </w:rPr>
            </w:pPr>
            <w:r w:rsidRPr="00B00F63">
              <w:rPr>
                <w:color w:val="000000"/>
                <w:sz w:val="20"/>
                <w:szCs w:val="20"/>
              </w:rPr>
              <w:t>4,16</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r>
      <w:tr w:rsidR="00C543D0" w:rsidRPr="00B00F63" w:rsidTr="00C543D0">
        <w:trPr>
          <w:trHeight w:val="20"/>
          <w:jc w:val="center"/>
        </w:trPr>
        <w:tc>
          <w:tcPr>
            <w:tcW w:w="180" w:type="pct"/>
            <w:vAlign w:val="center"/>
          </w:tcPr>
          <w:p w:rsidR="00C543D0" w:rsidRPr="00B00F63" w:rsidRDefault="00891E42" w:rsidP="00C543D0">
            <w:pPr>
              <w:autoSpaceDE w:val="0"/>
              <w:autoSpaceDN w:val="0"/>
              <w:spacing w:line="20" w:lineRule="atLeast"/>
              <w:ind w:firstLine="0"/>
              <w:jc w:val="center"/>
              <w:rPr>
                <w:sz w:val="20"/>
                <w:szCs w:val="20"/>
              </w:rPr>
            </w:pPr>
            <w:r w:rsidRPr="00B00F63">
              <w:rPr>
                <w:sz w:val="20"/>
                <w:szCs w:val="20"/>
              </w:rPr>
              <w:t>2.</w:t>
            </w:r>
            <w:r w:rsidR="00C543D0" w:rsidRPr="00B00F63">
              <w:rPr>
                <w:sz w:val="20"/>
                <w:szCs w:val="20"/>
              </w:rPr>
              <w:t>4.</w:t>
            </w:r>
            <w:r w:rsidR="00C543D0">
              <w:rPr>
                <w:sz w:val="20"/>
                <w:szCs w:val="20"/>
              </w:rPr>
              <w:t>3</w:t>
            </w:r>
          </w:p>
        </w:tc>
        <w:tc>
          <w:tcPr>
            <w:tcW w:w="763" w:type="pct"/>
            <w:tcMar>
              <w:top w:w="0" w:type="dxa"/>
              <w:left w:w="28" w:type="dxa"/>
              <w:bottom w:w="0" w:type="dxa"/>
              <w:right w:w="28" w:type="dxa"/>
            </w:tcMar>
            <w:vAlign w:val="center"/>
          </w:tcPr>
          <w:p w:rsidR="00C543D0" w:rsidRPr="00B00F63" w:rsidRDefault="00C543D0" w:rsidP="00C543D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Производственная зона сельскохозяйственных предприятий</w:t>
            </w:r>
          </w:p>
        </w:tc>
        <w:tc>
          <w:tcPr>
            <w:tcW w:w="562" w:type="pct"/>
            <w:tcMar>
              <w:top w:w="0" w:type="dxa"/>
              <w:left w:w="28" w:type="dxa"/>
              <w:bottom w:w="0" w:type="dxa"/>
              <w:right w:w="28" w:type="dxa"/>
            </w:tcMar>
            <w:vAlign w:val="center"/>
          </w:tcPr>
          <w:p w:rsidR="00C543D0" w:rsidRPr="00333A60" w:rsidRDefault="00C543D0" w:rsidP="00C543D0">
            <w:pPr>
              <w:ind w:firstLine="0"/>
              <w:jc w:val="center"/>
              <w:rPr>
                <w:sz w:val="20"/>
                <w:szCs w:val="20"/>
              </w:rPr>
            </w:pPr>
            <w:r w:rsidRPr="00333A60">
              <w:rPr>
                <w:sz w:val="20"/>
                <w:szCs w:val="20"/>
              </w:rPr>
              <w:t>63,5207</w:t>
            </w:r>
          </w:p>
        </w:tc>
        <w:tc>
          <w:tcPr>
            <w:tcW w:w="537" w:type="pct"/>
            <w:vAlign w:val="center"/>
          </w:tcPr>
          <w:p w:rsidR="00C543D0" w:rsidRPr="00B00F63" w:rsidRDefault="00C543D0" w:rsidP="00891E42">
            <w:pPr>
              <w:spacing w:line="20" w:lineRule="atLeast"/>
              <w:ind w:firstLine="0"/>
              <w:jc w:val="center"/>
              <w:rPr>
                <w:color w:val="000000"/>
                <w:sz w:val="20"/>
                <w:szCs w:val="20"/>
              </w:rPr>
            </w:pPr>
            <w:r w:rsidRPr="00B00F63">
              <w:rPr>
                <w:color w:val="000000"/>
                <w:sz w:val="20"/>
                <w:szCs w:val="20"/>
              </w:rPr>
              <w:t>1,</w:t>
            </w:r>
            <w:r w:rsidR="00891E42">
              <w:rPr>
                <w:color w:val="000000"/>
                <w:sz w:val="20"/>
                <w:szCs w:val="20"/>
              </w:rPr>
              <w:t>66</w:t>
            </w:r>
          </w:p>
        </w:tc>
        <w:tc>
          <w:tcPr>
            <w:tcW w:w="470" w:type="pct"/>
            <w:tcBorders>
              <w:right w:val="single" w:sz="4" w:space="0" w:color="auto"/>
            </w:tcBorders>
            <w:vAlign w:val="center"/>
          </w:tcPr>
          <w:p w:rsidR="00C543D0" w:rsidRPr="00B00F63" w:rsidRDefault="00C543D0" w:rsidP="00C543D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829"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c>
          <w:tcPr>
            <w:tcW w:w="958" w:type="pct"/>
            <w:tcBorders>
              <w:left w:val="single" w:sz="4" w:space="0" w:color="auto"/>
            </w:tcBorders>
            <w:vAlign w:val="center"/>
          </w:tcPr>
          <w:p w:rsidR="00C543D0" w:rsidRPr="00B00F63" w:rsidRDefault="00C543D0" w:rsidP="00C543D0">
            <w:pPr>
              <w:ind w:firstLine="0"/>
              <w:jc w:val="center"/>
              <w:rPr>
                <w:sz w:val="20"/>
                <w:szCs w:val="20"/>
              </w:rPr>
            </w:pPr>
            <w:r w:rsidRPr="00B00F63">
              <w:rPr>
                <w:sz w:val="20"/>
                <w:szCs w:val="20"/>
              </w:rPr>
              <w:t>–</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b/>
                <w:sz w:val="20"/>
                <w:szCs w:val="20"/>
              </w:rPr>
            </w:pPr>
            <w:r w:rsidRPr="00891E42">
              <w:rPr>
                <w:b/>
                <w:sz w:val="20"/>
                <w:szCs w:val="20"/>
              </w:rPr>
              <w:t>2.</w:t>
            </w:r>
            <w:r w:rsidR="00E86F60" w:rsidRPr="00B00F63">
              <w:rPr>
                <w:b/>
                <w:sz w:val="20"/>
                <w:szCs w:val="20"/>
              </w:rPr>
              <w:t>5</w:t>
            </w: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left"/>
              <w:rPr>
                <w:b/>
                <w:sz w:val="20"/>
                <w:szCs w:val="20"/>
              </w:rPr>
            </w:pPr>
            <w:r w:rsidRPr="00B00F63">
              <w:rPr>
                <w:b/>
                <w:sz w:val="20"/>
                <w:szCs w:val="20"/>
              </w:rPr>
              <w:t>Зоны рекреационного назначения:</w:t>
            </w:r>
            <w:r w:rsidRPr="00B00F63">
              <w:rPr>
                <w:b/>
                <w:color w:val="000000"/>
                <w:sz w:val="20"/>
                <w:szCs w:val="20"/>
              </w:rPr>
              <w:t> </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sz w:val="20"/>
                <w:szCs w:val="20"/>
              </w:rPr>
            </w:pPr>
            <w:r w:rsidRPr="00B00F63">
              <w:rPr>
                <w:sz w:val="20"/>
                <w:szCs w:val="20"/>
              </w:rPr>
              <w:t>2.</w:t>
            </w:r>
            <w:r w:rsidR="00E86F60" w:rsidRPr="00B00F63">
              <w:rPr>
                <w:sz w:val="20"/>
                <w:szCs w:val="20"/>
              </w:rPr>
              <w:t>5.1</w:t>
            </w:r>
          </w:p>
        </w:tc>
        <w:tc>
          <w:tcPr>
            <w:tcW w:w="763" w:type="pct"/>
            <w:tcMar>
              <w:top w:w="0" w:type="dxa"/>
              <w:left w:w="28" w:type="dxa"/>
              <w:bottom w:w="0" w:type="dxa"/>
              <w:right w:w="28" w:type="dxa"/>
            </w:tcMar>
            <w:vAlign w:val="center"/>
          </w:tcPr>
          <w:p w:rsidR="00E86F60" w:rsidRPr="00B00F63" w:rsidRDefault="00E86F60" w:rsidP="00E86F6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озелененных территорий общего пользования (лесопарки, парки, сады, скверы, бульвары, городские леса)</w:t>
            </w:r>
          </w:p>
        </w:tc>
        <w:tc>
          <w:tcPr>
            <w:tcW w:w="562" w:type="pct"/>
            <w:tcMar>
              <w:top w:w="0" w:type="dxa"/>
              <w:left w:w="28" w:type="dxa"/>
              <w:bottom w:w="0" w:type="dxa"/>
              <w:right w:w="28" w:type="dxa"/>
            </w:tcMar>
            <w:vAlign w:val="center"/>
          </w:tcPr>
          <w:p w:rsidR="00E86F60" w:rsidRPr="00B00F63" w:rsidRDefault="00E86F60" w:rsidP="00E86F60">
            <w:pPr>
              <w:ind w:firstLine="0"/>
              <w:jc w:val="center"/>
              <w:rPr>
                <w:sz w:val="20"/>
                <w:szCs w:val="20"/>
              </w:rPr>
            </w:pPr>
            <w:r w:rsidRPr="00B00F63">
              <w:rPr>
                <w:sz w:val="20"/>
                <w:szCs w:val="20"/>
              </w:rPr>
              <w:t>18,1260</w:t>
            </w:r>
          </w:p>
        </w:tc>
        <w:tc>
          <w:tcPr>
            <w:tcW w:w="537" w:type="pct"/>
            <w:vAlign w:val="center"/>
          </w:tcPr>
          <w:p w:rsidR="00E86F60" w:rsidRPr="00B00F63" w:rsidRDefault="00AE4392" w:rsidP="00E86F60">
            <w:pPr>
              <w:spacing w:line="20" w:lineRule="atLeast"/>
              <w:ind w:firstLine="0"/>
              <w:jc w:val="center"/>
              <w:rPr>
                <w:color w:val="000000"/>
                <w:sz w:val="20"/>
                <w:szCs w:val="20"/>
              </w:rPr>
            </w:pPr>
            <w:r w:rsidRPr="00B00F63">
              <w:rPr>
                <w:color w:val="000000"/>
                <w:sz w:val="20"/>
                <w:szCs w:val="20"/>
              </w:rPr>
              <w:t>0,46</w:t>
            </w:r>
          </w:p>
        </w:tc>
        <w:tc>
          <w:tcPr>
            <w:tcW w:w="470" w:type="pct"/>
            <w:tcBorders>
              <w:right w:val="single" w:sz="4" w:space="0" w:color="auto"/>
            </w:tcBorders>
            <w:vAlign w:val="center"/>
          </w:tcPr>
          <w:p w:rsidR="00E86F60" w:rsidRPr="00B00F63" w:rsidRDefault="00E86F60" w:rsidP="00E86F6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c>
          <w:tcPr>
            <w:tcW w:w="829"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c>
          <w:tcPr>
            <w:tcW w:w="958"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b/>
                <w:sz w:val="20"/>
                <w:szCs w:val="20"/>
              </w:rPr>
            </w:pPr>
            <w:r w:rsidRPr="00891E42">
              <w:rPr>
                <w:b/>
                <w:sz w:val="20"/>
                <w:szCs w:val="20"/>
              </w:rPr>
              <w:t>2.</w:t>
            </w:r>
            <w:r w:rsidR="00E86F60" w:rsidRPr="00B00F63">
              <w:rPr>
                <w:b/>
                <w:sz w:val="20"/>
                <w:szCs w:val="20"/>
              </w:rPr>
              <w:t>6</w:t>
            </w: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left"/>
              <w:rPr>
                <w:b/>
                <w:sz w:val="20"/>
                <w:szCs w:val="20"/>
              </w:rPr>
            </w:pPr>
            <w:r w:rsidRPr="00B00F63">
              <w:rPr>
                <w:b/>
                <w:sz w:val="20"/>
                <w:szCs w:val="20"/>
              </w:rPr>
              <w:t>Зоны специального назначения:</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sz w:val="20"/>
                <w:szCs w:val="20"/>
              </w:rPr>
            </w:pPr>
            <w:r w:rsidRPr="00B00F63">
              <w:rPr>
                <w:sz w:val="20"/>
                <w:szCs w:val="20"/>
              </w:rPr>
              <w:t>2.</w:t>
            </w:r>
            <w:r w:rsidR="00E86F60" w:rsidRPr="00B00F63">
              <w:rPr>
                <w:sz w:val="20"/>
                <w:szCs w:val="20"/>
              </w:rPr>
              <w:t>6.1</w:t>
            </w:r>
          </w:p>
        </w:tc>
        <w:tc>
          <w:tcPr>
            <w:tcW w:w="763" w:type="pct"/>
            <w:tcMar>
              <w:top w:w="0" w:type="dxa"/>
              <w:left w:w="28" w:type="dxa"/>
              <w:bottom w:w="0" w:type="dxa"/>
              <w:right w:w="28" w:type="dxa"/>
            </w:tcMar>
            <w:vAlign w:val="center"/>
          </w:tcPr>
          <w:p w:rsidR="00E86F60" w:rsidRPr="00B00F63" w:rsidRDefault="00E86F60" w:rsidP="00E86F6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кладбищ</w:t>
            </w:r>
          </w:p>
        </w:tc>
        <w:tc>
          <w:tcPr>
            <w:tcW w:w="562" w:type="pct"/>
            <w:tcMar>
              <w:top w:w="0" w:type="dxa"/>
              <w:left w:w="28" w:type="dxa"/>
              <w:bottom w:w="0" w:type="dxa"/>
              <w:right w:w="28" w:type="dxa"/>
            </w:tcMar>
            <w:vAlign w:val="center"/>
          </w:tcPr>
          <w:p w:rsidR="00E86F60" w:rsidRPr="00B00F63" w:rsidRDefault="00E86F60" w:rsidP="00E86F60">
            <w:pPr>
              <w:ind w:firstLine="0"/>
              <w:jc w:val="center"/>
              <w:rPr>
                <w:sz w:val="20"/>
                <w:szCs w:val="20"/>
              </w:rPr>
            </w:pPr>
            <w:r w:rsidRPr="00B00F63">
              <w:rPr>
                <w:sz w:val="20"/>
                <w:szCs w:val="20"/>
              </w:rPr>
              <w:t>2,3634</w:t>
            </w:r>
          </w:p>
        </w:tc>
        <w:tc>
          <w:tcPr>
            <w:tcW w:w="537" w:type="pct"/>
            <w:vAlign w:val="center"/>
          </w:tcPr>
          <w:p w:rsidR="00E86F60" w:rsidRPr="00B00F63" w:rsidRDefault="00AE4392" w:rsidP="00E86F60">
            <w:pPr>
              <w:spacing w:line="20" w:lineRule="atLeast"/>
              <w:ind w:firstLine="0"/>
              <w:jc w:val="center"/>
              <w:rPr>
                <w:color w:val="000000"/>
                <w:sz w:val="20"/>
                <w:szCs w:val="20"/>
              </w:rPr>
            </w:pPr>
            <w:r w:rsidRPr="00B00F63">
              <w:rPr>
                <w:color w:val="000000"/>
                <w:sz w:val="20"/>
                <w:szCs w:val="20"/>
              </w:rPr>
              <w:t>0,06</w:t>
            </w:r>
          </w:p>
        </w:tc>
        <w:tc>
          <w:tcPr>
            <w:tcW w:w="470" w:type="pct"/>
            <w:tcBorders>
              <w:right w:val="single" w:sz="4" w:space="0" w:color="auto"/>
            </w:tcBorders>
            <w:vAlign w:val="center"/>
          </w:tcPr>
          <w:p w:rsidR="00E86F60" w:rsidRPr="00B00F63" w:rsidRDefault="00E86F60" w:rsidP="00E86F6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c>
          <w:tcPr>
            <w:tcW w:w="829"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c>
          <w:tcPr>
            <w:tcW w:w="958"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r>
      <w:tr w:rsidR="00AE4392" w:rsidRPr="00B00F63" w:rsidTr="00C543D0">
        <w:trPr>
          <w:trHeight w:val="20"/>
          <w:jc w:val="center"/>
        </w:trPr>
        <w:tc>
          <w:tcPr>
            <w:tcW w:w="180" w:type="pct"/>
            <w:vAlign w:val="center"/>
          </w:tcPr>
          <w:p w:rsidR="00AE4392" w:rsidRPr="00B00F63" w:rsidRDefault="00891E42" w:rsidP="00AE4392">
            <w:pPr>
              <w:autoSpaceDE w:val="0"/>
              <w:autoSpaceDN w:val="0"/>
              <w:spacing w:line="20" w:lineRule="atLeast"/>
              <w:ind w:firstLine="0"/>
              <w:jc w:val="center"/>
              <w:rPr>
                <w:sz w:val="20"/>
                <w:szCs w:val="20"/>
              </w:rPr>
            </w:pPr>
            <w:r w:rsidRPr="00B00F63">
              <w:rPr>
                <w:sz w:val="20"/>
                <w:szCs w:val="20"/>
              </w:rPr>
              <w:t>2.</w:t>
            </w:r>
            <w:r w:rsidR="00AE4392" w:rsidRPr="00B00F63">
              <w:rPr>
                <w:sz w:val="20"/>
                <w:szCs w:val="20"/>
              </w:rPr>
              <w:t>6.2</w:t>
            </w:r>
          </w:p>
        </w:tc>
        <w:tc>
          <w:tcPr>
            <w:tcW w:w="763" w:type="pct"/>
            <w:tcMar>
              <w:top w:w="0" w:type="dxa"/>
              <w:left w:w="28" w:type="dxa"/>
              <w:bottom w:w="0" w:type="dxa"/>
              <w:right w:w="28" w:type="dxa"/>
            </w:tcMar>
            <w:vAlign w:val="center"/>
          </w:tcPr>
          <w:p w:rsidR="00AE4392" w:rsidRPr="00B00F63" w:rsidRDefault="00AE4392" w:rsidP="00AE4392">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озеленения специального назначения</w:t>
            </w:r>
          </w:p>
        </w:tc>
        <w:tc>
          <w:tcPr>
            <w:tcW w:w="562" w:type="pct"/>
            <w:tcMar>
              <w:top w:w="0" w:type="dxa"/>
              <w:left w:w="28" w:type="dxa"/>
              <w:bottom w:w="0" w:type="dxa"/>
              <w:right w:w="28" w:type="dxa"/>
            </w:tcMar>
            <w:vAlign w:val="center"/>
          </w:tcPr>
          <w:p w:rsidR="00AE4392" w:rsidRPr="00B00F63" w:rsidRDefault="00AE4392" w:rsidP="00AE4392">
            <w:pPr>
              <w:ind w:firstLine="0"/>
              <w:jc w:val="center"/>
              <w:rPr>
                <w:sz w:val="20"/>
                <w:szCs w:val="20"/>
              </w:rPr>
            </w:pPr>
            <w:r w:rsidRPr="00B00F63">
              <w:rPr>
                <w:sz w:val="20"/>
                <w:szCs w:val="20"/>
              </w:rPr>
              <w:t>2,0148</w:t>
            </w:r>
          </w:p>
        </w:tc>
        <w:tc>
          <w:tcPr>
            <w:tcW w:w="537" w:type="pct"/>
            <w:vAlign w:val="center"/>
          </w:tcPr>
          <w:p w:rsidR="00AE4392" w:rsidRPr="00B00F63" w:rsidRDefault="00AE4392" w:rsidP="00AE4392">
            <w:pPr>
              <w:spacing w:line="20" w:lineRule="atLeast"/>
              <w:ind w:firstLine="0"/>
              <w:jc w:val="center"/>
              <w:rPr>
                <w:color w:val="000000"/>
                <w:sz w:val="20"/>
                <w:szCs w:val="20"/>
              </w:rPr>
            </w:pPr>
            <w:r w:rsidRPr="00B00F63">
              <w:rPr>
                <w:color w:val="000000"/>
                <w:sz w:val="20"/>
                <w:szCs w:val="20"/>
              </w:rPr>
              <w:t>0,05</w:t>
            </w:r>
          </w:p>
        </w:tc>
        <w:tc>
          <w:tcPr>
            <w:tcW w:w="470" w:type="pct"/>
            <w:tcBorders>
              <w:righ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c>
          <w:tcPr>
            <w:tcW w:w="958" w:type="pct"/>
            <w:tcBorders>
              <w:left w:val="single" w:sz="4" w:space="0" w:color="auto"/>
            </w:tcBorders>
            <w:vAlign w:val="center"/>
          </w:tcPr>
          <w:p w:rsidR="00AE4392" w:rsidRPr="00B00F63" w:rsidRDefault="00AE4392" w:rsidP="00AE4392">
            <w:pPr>
              <w:autoSpaceDE w:val="0"/>
              <w:autoSpaceDN w:val="0"/>
              <w:spacing w:line="20" w:lineRule="atLeast"/>
              <w:ind w:firstLine="0"/>
              <w:jc w:val="center"/>
              <w:rPr>
                <w:sz w:val="20"/>
                <w:szCs w:val="20"/>
              </w:rPr>
            </w:pPr>
            <w:r w:rsidRPr="00B00F63">
              <w:rPr>
                <w:sz w:val="20"/>
                <w:szCs w:val="20"/>
              </w:rPr>
              <w:t>–</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sz w:val="20"/>
                <w:szCs w:val="20"/>
              </w:rPr>
            </w:pPr>
            <w:r w:rsidRPr="00B00F63">
              <w:rPr>
                <w:sz w:val="20"/>
                <w:szCs w:val="20"/>
              </w:rPr>
              <w:t>2.</w:t>
            </w:r>
            <w:r w:rsidR="00E86F60" w:rsidRPr="00B00F63">
              <w:rPr>
                <w:sz w:val="20"/>
                <w:szCs w:val="20"/>
              </w:rPr>
              <w:t>6.3</w:t>
            </w:r>
          </w:p>
        </w:tc>
        <w:tc>
          <w:tcPr>
            <w:tcW w:w="763" w:type="pct"/>
            <w:tcMar>
              <w:top w:w="0" w:type="dxa"/>
              <w:left w:w="28" w:type="dxa"/>
              <w:bottom w:w="0" w:type="dxa"/>
              <w:right w:w="28" w:type="dxa"/>
            </w:tcMar>
            <w:vAlign w:val="center"/>
          </w:tcPr>
          <w:p w:rsidR="00E86F60" w:rsidRPr="00B00F63" w:rsidRDefault="00E86F60" w:rsidP="00E86F60">
            <w:pPr>
              <w:pStyle w:val="ConsPlusNormal"/>
              <w:tabs>
                <w:tab w:val="left" w:pos="1134"/>
                <w:tab w:val="left" w:pos="1418"/>
                <w:tab w:val="left" w:pos="1560"/>
              </w:tabs>
              <w:ind w:firstLine="0"/>
              <w:jc w:val="both"/>
              <w:rPr>
                <w:rFonts w:ascii="Times New Roman" w:hAnsi="Times New Roman" w:cs="Times New Roman"/>
                <w:bCs/>
              </w:rPr>
            </w:pPr>
            <w:r w:rsidRPr="00B00F63">
              <w:rPr>
                <w:rFonts w:ascii="Times New Roman" w:hAnsi="Times New Roman" w:cs="Times New Roman"/>
                <w:bCs/>
              </w:rPr>
              <w:t>Зона режимных территорий</w:t>
            </w:r>
          </w:p>
        </w:tc>
        <w:tc>
          <w:tcPr>
            <w:tcW w:w="562" w:type="pct"/>
            <w:tcMar>
              <w:top w:w="0" w:type="dxa"/>
              <w:left w:w="28" w:type="dxa"/>
              <w:bottom w:w="0" w:type="dxa"/>
              <w:right w:w="28" w:type="dxa"/>
            </w:tcMar>
            <w:vAlign w:val="center"/>
          </w:tcPr>
          <w:p w:rsidR="00E86F60" w:rsidRPr="00B00F63" w:rsidRDefault="00E86F60" w:rsidP="00E86F60">
            <w:pPr>
              <w:ind w:firstLine="0"/>
              <w:jc w:val="center"/>
              <w:rPr>
                <w:sz w:val="20"/>
                <w:szCs w:val="20"/>
              </w:rPr>
            </w:pPr>
            <w:r w:rsidRPr="00B00F63">
              <w:rPr>
                <w:sz w:val="20"/>
                <w:szCs w:val="20"/>
              </w:rPr>
              <w:t>15,0879</w:t>
            </w:r>
          </w:p>
        </w:tc>
        <w:tc>
          <w:tcPr>
            <w:tcW w:w="537" w:type="pct"/>
            <w:vAlign w:val="center"/>
          </w:tcPr>
          <w:p w:rsidR="00E86F60" w:rsidRPr="00B00F63" w:rsidRDefault="00AE4392" w:rsidP="00E86F60">
            <w:pPr>
              <w:spacing w:line="20" w:lineRule="atLeast"/>
              <w:ind w:firstLine="0"/>
              <w:jc w:val="center"/>
              <w:rPr>
                <w:color w:val="000000"/>
                <w:sz w:val="20"/>
                <w:szCs w:val="20"/>
              </w:rPr>
            </w:pPr>
            <w:r w:rsidRPr="00B00F63">
              <w:rPr>
                <w:color w:val="000000"/>
                <w:sz w:val="20"/>
                <w:szCs w:val="20"/>
              </w:rPr>
              <w:t>0,39</w:t>
            </w:r>
          </w:p>
        </w:tc>
        <w:tc>
          <w:tcPr>
            <w:tcW w:w="470" w:type="pct"/>
            <w:tcBorders>
              <w:right w:val="single" w:sz="4" w:space="0" w:color="auto"/>
            </w:tcBorders>
            <w:vAlign w:val="center"/>
          </w:tcPr>
          <w:p w:rsidR="00E86F60" w:rsidRPr="00B00F63" w:rsidRDefault="00E86F60" w:rsidP="00E86F6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c>
          <w:tcPr>
            <w:tcW w:w="829"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c>
          <w:tcPr>
            <w:tcW w:w="958"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r>
      <w:tr w:rsidR="00E86F60" w:rsidRPr="00B00F63" w:rsidTr="00C543D0">
        <w:trPr>
          <w:trHeight w:val="20"/>
          <w:jc w:val="center"/>
        </w:trPr>
        <w:tc>
          <w:tcPr>
            <w:tcW w:w="180" w:type="pct"/>
            <w:vAlign w:val="center"/>
          </w:tcPr>
          <w:p w:rsidR="00E86F60" w:rsidRPr="00891E42" w:rsidRDefault="00891E42" w:rsidP="00E86F60">
            <w:pPr>
              <w:autoSpaceDE w:val="0"/>
              <w:autoSpaceDN w:val="0"/>
              <w:spacing w:line="20" w:lineRule="atLeast"/>
              <w:ind w:firstLine="0"/>
              <w:jc w:val="center"/>
              <w:rPr>
                <w:b/>
                <w:sz w:val="20"/>
                <w:szCs w:val="20"/>
              </w:rPr>
            </w:pPr>
            <w:r w:rsidRPr="00891E42">
              <w:rPr>
                <w:b/>
                <w:sz w:val="20"/>
                <w:szCs w:val="20"/>
              </w:rPr>
              <w:t>2.</w:t>
            </w:r>
            <w:r w:rsidR="00E86F60" w:rsidRPr="00891E42">
              <w:rPr>
                <w:b/>
                <w:sz w:val="20"/>
                <w:szCs w:val="20"/>
              </w:rPr>
              <w:t>7</w:t>
            </w:r>
          </w:p>
        </w:tc>
        <w:tc>
          <w:tcPr>
            <w:tcW w:w="4820" w:type="pct"/>
            <w:gridSpan w:val="7"/>
            <w:tcMar>
              <w:top w:w="0" w:type="dxa"/>
              <w:left w:w="28" w:type="dxa"/>
              <w:bottom w:w="0" w:type="dxa"/>
              <w:right w:w="28" w:type="dxa"/>
            </w:tcMar>
            <w:vAlign w:val="center"/>
          </w:tcPr>
          <w:p w:rsidR="00E86F60" w:rsidRPr="00B00F63" w:rsidRDefault="00E86F60" w:rsidP="00E86F60">
            <w:pPr>
              <w:autoSpaceDE w:val="0"/>
              <w:autoSpaceDN w:val="0"/>
              <w:spacing w:line="20" w:lineRule="atLeast"/>
              <w:ind w:firstLine="0"/>
              <w:jc w:val="left"/>
              <w:rPr>
                <w:sz w:val="20"/>
                <w:szCs w:val="20"/>
              </w:rPr>
            </w:pPr>
            <w:r w:rsidRPr="00B00F63">
              <w:rPr>
                <w:b/>
                <w:sz w:val="20"/>
                <w:szCs w:val="20"/>
              </w:rPr>
              <w:t>Иные зоны:</w:t>
            </w:r>
          </w:p>
        </w:tc>
      </w:tr>
      <w:tr w:rsidR="00E86F60" w:rsidRPr="00B00F63" w:rsidTr="00C543D0">
        <w:trPr>
          <w:trHeight w:val="20"/>
          <w:jc w:val="center"/>
        </w:trPr>
        <w:tc>
          <w:tcPr>
            <w:tcW w:w="180" w:type="pct"/>
            <w:vAlign w:val="center"/>
          </w:tcPr>
          <w:p w:rsidR="00E86F60" w:rsidRPr="00B00F63" w:rsidRDefault="00891E42" w:rsidP="00E86F60">
            <w:pPr>
              <w:autoSpaceDE w:val="0"/>
              <w:autoSpaceDN w:val="0"/>
              <w:spacing w:line="20" w:lineRule="atLeast"/>
              <w:ind w:firstLine="0"/>
              <w:jc w:val="center"/>
              <w:rPr>
                <w:sz w:val="20"/>
                <w:szCs w:val="20"/>
              </w:rPr>
            </w:pPr>
            <w:r w:rsidRPr="00B00F63">
              <w:rPr>
                <w:sz w:val="20"/>
                <w:szCs w:val="20"/>
              </w:rPr>
              <w:t>2.</w:t>
            </w:r>
            <w:r w:rsidR="00E86F60" w:rsidRPr="00B00F63">
              <w:rPr>
                <w:sz w:val="20"/>
                <w:szCs w:val="20"/>
              </w:rPr>
              <w:t>7.1</w:t>
            </w:r>
          </w:p>
        </w:tc>
        <w:tc>
          <w:tcPr>
            <w:tcW w:w="763" w:type="pct"/>
            <w:tcMar>
              <w:top w:w="0" w:type="dxa"/>
              <w:left w:w="28" w:type="dxa"/>
              <w:bottom w:w="0" w:type="dxa"/>
              <w:right w:w="28" w:type="dxa"/>
            </w:tcMar>
            <w:vAlign w:val="center"/>
          </w:tcPr>
          <w:p w:rsidR="00E86F60" w:rsidRPr="00B00F63" w:rsidRDefault="00E86F60" w:rsidP="00E86F60">
            <w:pPr>
              <w:pStyle w:val="112"/>
              <w:rPr>
                <w:sz w:val="20"/>
                <w:szCs w:val="20"/>
              </w:rPr>
            </w:pPr>
            <w:r w:rsidRPr="00B00F63">
              <w:rPr>
                <w:sz w:val="20"/>
                <w:szCs w:val="20"/>
              </w:rPr>
              <w:t>Иные зоны</w:t>
            </w:r>
          </w:p>
        </w:tc>
        <w:tc>
          <w:tcPr>
            <w:tcW w:w="562" w:type="pct"/>
            <w:tcMar>
              <w:top w:w="0" w:type="dxa"/>
              <w:left w:w="28" w:type="dxa"/>
              <w:bottom w:w="0" w:type="dxa"/>
              <w:right w:w="28" w:type="dxa"/>
            </w:tcMar>
            <w:vAlign w:val="center"/>
          </w:tcPr>
          <w:p w:rsidR="00E86F60" w:rsidRPr="00B00F63" w:rsidRDefault="00C543D0" w:rsidP="00E86F60">
            <w:pPr>
              <w:ind w:firstLine="0"/>
              <w:jc w:val="center"/>
              <w:rPr>
                <w:sz w:val="20"/>
                <w:szCs w:val="20"/>
              </w:rPr>
            </w:pPr>
            <w:r w:rsidRPr="00333A60">
              <w:rPr>
                <w:sz w:val="20"/>
                <w:szCs w:val="20"/>
              </w:rPr>
              <w:t>2558,8488</w:t>
            </w:r>
          </w:p>
        </w:tc>
        <w:tc>
          <w:tcPr>
            <w:tcW w:w="537" w:type="pct"/>
            <w:vAlign w:val="center"/>
          </w:tcPr>
          <w:p w:rsidR="00E86F60" w:rsidRPr="00B00F63" w:rsidRDefault="00AE4392" w:rsidP="00891E42">
            <w:pPr>
              <w:spacing w:line="20" w:lineRule="atLeast"/>
              <w:ind w:firstLine="0"/>
              <w:jc w:val="center"/>
              <w:rPr>
                <w:color w:val="000000"/>
                <w:sz w:val="20"/>
                <w:szCs w:val="20"/>
              </w:rPr>
            </w:pPr>
            <w:r w:rsidRPr="00B00F63">
              <w:rPr>
                <w:color w:val="000000"/>
                <w:sz w:val="20"/>
                <w:szCs w:val="20"/>
              </w:rPr>
              <w:t>67,</w:t>
            </w:r>
            <w:r w:rsidR="00891E42">
              <w:rPr>
                <w:color w:val="000000"/>
                <w:sz w:val="20"/>
                <w:szCs w:val="20"/>
              </w:rPr>
              <w:t>00</w:t>
            </w:r>
          </w:p>
        </w:tc>
        <w:tc>
          <w:tcPr>
            <w:tcW w:w="470" w:type="pct"/>
            <w:tcBorders>
              <w:right w:val="single" w:sz="4" w:space="0" w:color="auto"/>
            </w:tcBorders>
            <w:vAlign w:val="center"/>
          </w:tcPr>
          <w:p w:rsidR="00E86F60" w:rsidRPr="00B00F63" w:rsidRDefault="00E86F60" w:rsidP="00E86F60">
            <w:pPr>
              <w:autoSpaceDE w:val="0"/>
              <w:autoSpaceDN w:val="0"/>
              <w:spacing w:line="20" w:lineRule="atLeast"/>
              <w:ind w:firstLine="0"/>
              <w:jc w:val="center"/>
              <w:rPr>
                <w:sz w:val="20"/>
                <w:szCs w:val="20"/>
              </w:rPr>
            </w:pPr>
            <w:r w:rsidRPr="00B00F63">
              <w:rPr>
                <w:sz w:val="20"/>
                <w:szCs w:val="20"/>
              </w:rPr>
              <w:t>–</w:t>
            </w:r>
          </w:p>
        </w:tc>
        <w:tc>
          <w:tcPr>
            <w:tcW w:w="701" w:type="pct"/>
            <w:tcBorders>
              <w:left w:val="single" w:sz="4" w:space="0" w:color="auto"/>
            </w:tcBorders>
            <w:vAlign w:val="center"/>
          </w:tcPr>
          <w:p w:rsidR="00E86F60" w:rsidRPr="00B00F63" w:rsidRDefault="00E86F60" w:rsidP="00E86F60">
            <w:pPr>
              <w:autoSpaceDE w:val="0"/>
              <w:autoSpaceDN w:val="0"/>
              <w:spacing w:line="20" w:lineRule="atLeast"/>
              <w:ind w:firstLine="0"/>
              <w:jc w:val="center"/>
              <w:rPr>
                <w:sz w:val="20"/>
                <w:szCs w:val="20"/>
              </w:rPr>
            </w:pPr>
            <w:r w:rsidRPr="00B00F63">
              <w:rPr>
                <w:sz w:val="20"/>
                <w:szCs w:val="20"/>
              </w:rPr>
              <w:t>–</w:t>
            </w:r>
          </w:p>
        </w:tc>
        <w:tc>
          <w:tcPr>
            <w:tcW w:w="829"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c>
          <w:tcPr>
            <w:tcW w:w="958" w:type="pct"/>
            <w:tcBorders>
              <w:left w:val="single" w:sz="4" w:space="0" w:color="auto"/>
            </w:tcBorders>
            <w:vAlign w:val="center"/>
          </w:tcPr>
          <w:p w:rsidR="00E86F60" w:rsidRPr="00B00F63" w:rsidRDefault="00E86F60" w:rsidP="00E86F60">
            <w:pPr>
              <w:ind w:firstLine="0"/>
              <w:jc w:val="center"/>
              <w:rPr>
                <w:sz w:val="20"/>
                <w:szCs w:val="20"/>
              </w:rPr>
            </w:pPr>
            <w:r w:rsidRPr="00B00F63">
              <w:rPr>
                <w:sz w:val="20"/>
                <w:szCs w:val="20"/>
              </w:rPr>
              <w:t>–</w:t>
            </w:r>
          </w:p>
        </w:tc>
      </w:tr>
    </w:tbl>
    <w:p w:rsidR="00866436" w:rsidRDefault="00866436" w:rsidP="0050352F">
      <w:pPr>
        <w:ind w:firstLine="0"/>
      </w:pPr>
    </w:p>
    <w:sectPr w:rsidR="00866436" w:rsidSect="00CD2C8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D1" w:rsidRDefault="00902BD1" w:rsidP="003A5D77">
      <w:r>
        <w:separator/>
      </w:r>
    </w:p>
  </w:endnote>
  <w:endnote w:type="continuationSeparator" w:id="0">
    <w:p w:rsidR="00902BD1" w:rsidRDefault="00902BD1" w:rsidP="003A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87" w:rsidRDefault="00A53F87" w:rsidP="00583A69">
    <w:pPr>
      <w:pStyle w:val="aff9"/>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A53F87" w:rsidRDefault="00A53F87" w:rsidP="00583A69">
    <w:pPr>
      <w:pStyle w:val="af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87" w:rsidRPr="00AB4E0F" w:rsidRDefault="00A53F87" w:rsidP="00AB4E0F">
    <w:pPr>
      <w:pStyle w:val="aff9"/>
      <w:tabs>
        <w:tab w:val="clear" w:pos="9355"/>
        <w:tab w:val="right" w:pos="10206"/>
      </w:tabs>
      <w:ind w:right="-852"/>
      <w:jc w:val="both"/>
      <w:rPr>
        <w:rFonts w:eastAsia="Arial Unicode MS"/>
        <w:szCs w:val="20"/>
      </w:rPr>
    </w:pPr>
    <w:r w:rsidRPr="00AB4E0F">
      <w:rPr>
        <w:rFonts w:ascii="Batang" w:eastAsia="Batang" w:hAnsi="Batang"/>
        <w:i/>
        <w:color w:val="808080" w:themeColor="background1" w:themeShade="80"/>
        <w:sz w:val="18"/>
        <w:szCs w:val="18"/>
      </w:rPr>
      <w:t>ООО «СибПроект»</w:t>
    </w:r>
    <w:r>
      <w:rPr>
        <w:rFonts w:ascii="Batang" w:eastAsia="Batang" w:hAnsi="Batang"/>
        <w:i/>
        <w:color w:val="808080" w:themeColor="background1" w:themeShade="80"/>
        <w:sz w:val="18"/>
        <w:szCs w:val="18"/>
      </w:rPr>
      <w:t xml:space="preserve">    </w:t>
    </w:r>
    <w:r w:rsidRPr="00167839">
      <w:rPr>
        <w:rFonts w:eastAsia="Arial Unicode MS"/>
        <w:sz w:val="22"/>
        <w:szCs w:val="20"/>
      </w:rPr>
      <w:ptab w:relativeTo="margin" w:alignment="right" w:leader="none"/>
    </w:r>
    <w:r w:rsidRPr="00AB4E0F">
      <w:rPr>
        <w:rFonts w:eastAsia="Arial Unicode MS"/>
        <w:szCs w:val="20"/>
      </w:rPr>
      <w:fldChar w:fldCharType="begin"/>
    </w:r>
    <w:r w:rsidRPr="00AB4E0F">
      <w:rPr>
        <w:rFonts w:eastAsia="Arial Unicode MS"/>
        <w:szCs w:val="20"/>
      </w:rPr>
      <w:instrText xml:space="preserve"> PAGE   \* MERGEFORMAT </w:instrText>
    </w:r>
    <w:r w:rsidRPr="00AB4E0F">
      <w:rPr>
        <w:rFonts w:eastAsia="Arial Unicode MS"/>
        <w:szCs w:val="20"/>
      </w:rPr>
      <w:fldChar w:fldCharType="separate"/>
    </w:r>
    <w:r>
      <w:rPr>
        <w:rFonts w:eastAsia="Arial Unicode MS"/>
        <w:noProof/>
        <w:szCs w:val="20"/>
      </w:rPr>
      <w:t>3</w:t>
    </w:r>
    <w:r w:rsidRPr="00AB4E0F">
      <w:rPr>
        <w:rFonts w:eastAsia="Arial Unicode MS"/>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87" w:rsidRPr="00AB4E0F" w:rsidRDefault="00A53F87" w:rsidP="007C5BD7">
    <w:pPr>
      <w:pStyle w:val="aff9"/>
      <w:tabs>
        <w:tab w:val="clear" w:pos="4677"/>
        <w:tab w:val="clear" w:pos="9355"/>
        <w:tab w:val="right" w:pos="14566"/>
      </w:tabs>
      <w:rPr>
        <w:rFonts w:eastAsia="Batang"/>
        <w:color w:val="767171"/>
      </w:rPr>
    </w:pPr>
    <w:r w:rsidRPr="00AB4E0F">
      <w:rPr>
        <w:rFonts w:ascii="Batang" w:eastAsia="Batang" w:hAnsi="Batang"/>
        <w:i/>
        <w:color w:val="808080" w:themeColor="background1" w:themeShade="80"/>
        <w:sz w:val="18"/>
        <w:szCs w:val="18"/>
      </w:rPr>
      <w:t>ООО «СибПроект»</w:t>
    </w:r>
    <w:r w:rsidRPr="00AB4E0F">
      <w:rPr>
        <w:rFonts w:ascii="Batang" w:eastAsia="Batang" w:hAnsi="Batang"/>
        <w:color w:val="808080" w:themeColor="background1" w:themeShade="80"/>
        <w:sz w:val="18"/>
        <w:szCs w:val="18"/>
      </w:rPr>
      <w:t xml:space="preserve"> </w:t>
    </w:r>
    <w:r w:rsidRPr="00AB4E0F">
      <w:rPr>
        <w:rFonts w:eastAsia="Batang"/>
        <w:color w:val="767171"/>
      </w:rPr>
      <w:t xml:space="preserve">                                                                                               </w:t>
    </w:r>
    <w:r>
      <w:rPr>
        <w:rFonts w:eastAsia="Batang"/>
        <w:color w:val="767171"/>
        <w:lang w:val="en-US"/>
      </w:rPr>
      <w:t xml:space="preserve">                            </w:t>
    </w:r>
    <w:r w:rsidRPr="00AB4E0F">
      <w:rPr>
        <w:rFonts w:eastAsia="Batang"/>
        <w:color w:val="171717"/>
      </w:rPr>
      <w:t xml:space="preserve"> </w:t>
    </w:r>
    <w:r w:rsidRPr="00AB4E0F">
      <w:rPr>
        <w:rFonts w:eastAsia="Batang"/>
        <w:color w:val="171717"/>
      </w:rPr>
      <w:fldChar w:fldCharType="begin"/>
    </w:r>
    <w:r w:rsidRPr="00AB4E0F">
      <w:rPr>
        <w:rFonts w:eastAsia="Batang"/>
        <w:color w:val="171717"/>
      </w:rPr>
      <w:instrText xml:space="preserve"> PAGE   \* MERGEFORMAT </w:instrText>
    </w:r>
    <w:r w:rsidRPr="00AB4E0F">
      <w:rPr>
        <w:rFonts w:eastAsia="Batang"/>
        <w:color w:val="171717"/>
      </w:rPr>
      <w:fldChar w:fldCharType="separate"/>
    </w:r>
    <w:r w:rsidR="00891E42">
      <w:rPr>
        <w:rFonts w:eastAsia="Batang"/>
        <w:noProof/>
        <w:color w:val="171717"/>
      </w:rPr>
      <w:t>4</w:t>
    </w:r>
    <w:r w:rsidRPr="00AB4E0F">
      <w:rPr>
        <w:rFonts w:eastAsia="Batang"/>
        <w:color w:val="171717"/>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87" w:rsidRPr="00AB4E0F" w:rsidRDefault="00A53F87" w:rsidP="007C5BD7">
    <w:pPr>
      <w:pStyle w:val="aff9"/>
      <w:tabs>
        <w:tab w:val="clear" w:pos="4677"/>
        <w:tab w:val="clear" w:pos="9355"/>
        <w:tab w:val="right" w:pos="14566"/>
      </w:tabs>
      <w:rPr>
        <w:rFonts w:eastAsia="Batang"/>
        <w:color w:val="767171"/>
      </w:rPr>
    </w:pPr>
    <w:r w:rsidRPr="00AB4E0F">
      <w:rPr>
        <w:rFonts w:ascii="Batang" w:eastAsia="Batang" w:hAnsi="Batang"/>
        <w:i/>
        <w:color w:val="808080" w:themeColor="background1" w:themeShade="80"/>
        <w:sz w:val="18"/>
        <w:szCs w:val="18"/>
      </w:rPr>
      <w:t>ООО «СибПроект»</w:t>
    </w:r>
    <w:r w:rsidRPr="00AB4E0F">
      <w:rPr>
        <w:rFonts w:ascii="Batang" w:eastAsia="Batang" w:hAnsi="Batang"/>
        <w:color w:val="808080" w:themeColor="background1" w:themeShade="80"/>
        <w:sz w:val="18"/>
        <w:szCs w:val="18"/>
      </w:rPr>
      <w:t xml:space="preserve"> </w:t>
    </w:r>
    <w:r w:rsidRPr="00AB4E0F">
      <w:rPr>
        <w:rFonts w:eastAsia="Batang"/>
        <w:color w:val="767171"/>
      </w:rPr>
      <w:t xml:space="preserve">                                                                                               </w:t>
    </w:r>
    <w:r>
      <w:rPr>
        <w:rFonts w:eastAsia="Batang"/>
        <w:color w:val="767171"/>
        <w:lang w:val="en-US"/>
      </w:rPr>
      <w:t xml:space="preserve">     </w:t>
    </w:r>
    <w:r>
      <w:rPr>
        <w:rFonts w:eastAsia="Batang"/>
        <w:color w:val="767171"/>
      </w:rPr>
      <w:t xml:space="preserve">                                                                                        </w:t>
    </w:r>
    <w:r>
      <w:rPr>
        <w:rFonts w:eastAsia="Batang"/>
        <w:color w:val="767171"/>
        <w:lang w:val="en-US"/>
      </w:rPr>
      <w:t xml:space="preserve">                       </w:t>
    </w:r>
    <w:r w:rsidRPr="00AB4E0F">
      <w:rPr>
        <w:rFonts w:eastAsia="Batang"/>
        <w:color w:val="171717"/>
      </w:rPr>
      <w:t xml:space="preserve"> </w:t>
    </w:r>
    <w:r w:rsidRPr="00AB4E0F">
      <w:rPr>
        <w:rFonts w:eastAsia="Batang"/>
        <w:color w:val="171717"/>
      </w:rPr>
      <w:fldChar w:fldCharType="begin"/>
    </w:r>
    <w:r w:rsidRPr="00AB4E0F">
      <w:rPr>
        <w:rFonts w:eastAsia="Batang"/>
        <w:color w:val="171717"/>
      </w:rPr>
      <w:instrText xml:space="preserve"> PAGE   \* MERGEFORMAT </w:instrText>
    </w:r>
    <w:r w:rsidRPr="00AB4E0F">
      <w:rPr>
        <w:rFonts w:eastAsia="Batang"/>
        <w:color w:val="171717"/>
      </w:rPr>
      <w:fldChar w:fldCharType="separate"/>
    </w:r>
    <w:r w:rsidR="00891E42">
      <w:rPr>
        <w:rFonts w:eastAsia="Batang"/>
        <w:noProof/>
        <w:color w:val="171717"/>
      </w:rPr>
      <w:t>8</w:t>
    </w:r>
    <w:r w:rsidRPr="00AB4E0F">
      <w:rPr>
        <w:rFonts w:eastAsia="Batang"/>
        <w:color w:val="17171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D1" w:rsidRDefault="00902BD1" w:rsidP="003A5D77">
      <w:r>
        <w:separator/>
      </w:r>
    </w:p>
  </w:footnote>
  <w:footnote w:type="continuationSeparator" w:id="0">
    <w:p w:rsidR="00902BD1" w:rsidRDefault="00902BD1" w:rsidP="003A5D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tang" w:eastAsia="Batang" w:hAnsi="Batang"/>
        <w:i/>
        <w:color w:val="808080" w:themeColor="background1" w:themeShade="80"/>
        <w:sz w:val="18"/>
        <w:szCs w:val="18"/>
      </w:rPr>
      <w:alias w:val="Подзаголовок"/>
      <w:id w:val="77807653"/>
      <w:placeholder>
        <w:docPart w:val="DEB3F8DCFE784EFDB65DC9EA5886AA4F"/>
      </w:placeholder>
      <w:dataBinding w:prefixMappings="xmlns:ns0='http://schemas.openxmlformats.org/package/2006/metadata/core-properties' xmlns:ns1='http://purl.org/dc/elements/1.1/'" w:xpath="/ns0:coreProperties[1]/ns1:subject[1]" w:storeItemID="{6C3C8BC8-F283-45AE-878A-BAB7291924A1}"/>
      <w:text/>
    </w:sdtPr>
    <w:sdtEndPr/>
    <w:sdtContent>
      <w:p w:rsidR="00A53F87" w:rsidRPr="00AB4E0F" w:rsidRDefault="00A53F87" w:rsidP="00167839">
        <w:pPr>
          <w:pStyle w:val="affe"/>
          <w:tabs>
            <w:tab w:val="left" w:pos="2580"/>
            <w:tab w:val="left" w:pos="2985"/>
          </w:tabs>
          <w:spacing w:after="120" w:line="276" w:lineRule="auto"/>
          <w:rPr>
            <w:rFonts w:ascii="Batang" w:eastAsia="Batang" w:hAnsi="Batang"/>
            <w:color w:val="808080" w:themeColor="background1" w:themeShade="80"/>
            <w:sz w:val="18"/>
            <w:szCs w:val="18"/>
          </w:rPr>
        </w:pPr>
        <w:r w:rsidRPr="00AB4E0F">
          <w:rPr>
            <w:rFonts w:ascii="Batang" w:eastAsia="Batang" w:hAnsi="Batang"/>
            <w:i/>
            <w:color w:val="808080" w:themeColor="background1" w:themeShade="80"/>
            <w:sz w:val="18"/>
            <w:szCs w:val="18"/>
          </w:rPr>
          <w:t>Положение о территориальном планировании</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87" w:rsidRPr="00A34587" w:rsidRDefault="00A53F87" w:rsidP="00A53F87">
    <w:pPr>
      <w:pStyle w:val="af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904CE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55701C"/>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1FE0F68"/>
    <w:multiLevelType w:val="hybridMultilevel"/>
    <w:tmpl w:val="B2CCE882"/>
    <w:lvl w:ilvl="0" w:tplc="5FC0D80A">
      <w:start w:val="1"/>
      <w:numFmt w:val="decimal"/>
      <w:lvlText w:val="%1."/>
      <w:lvlJc w:val="left"/>
      <w:pPr>
        <w:ind w:left="1069" w:hanging="360"/>
      </w:pPr>
      <w:rPr>
        <w:rFonts w:hint="default"/>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48507C0"/>
    <w:multiLevelType w:val="hybridMultilevel"/>
    <w:tmpl w:val="1BEA3AE2"/>
    <w:lvl w:ilvl="0" w:tplc="9E64CB0C">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053E58B4"/>
    <w:multiLevelType w:val="hybridMultilevel"/>
    <w:tmpl w:val="CCC2B0F6"/>
    <w:lvl w:ilvl="0" w:tplc="3B3A808A">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047327"/>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0A726E5F"/>
    <w:multiLevelType w:val="hybridMultilevel"/>
    <w:tmpl w:val="E0A26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9A69AD"/>
    <w:multiLevelType w:val="hybridMultilevel"/>
    <w:tmpl w:val="1DBE5C90"/>
    <w:lvl w:ilvl="0" w:tplc="04190001">
      <w:start w:val="1"/>
      <w:numFmt w:val="bullet"/>
      <w:lvlText w:val=""/>
      <w:lvlJc w:val="left"/>
      <w:pPr>
        <w:tabs>
          <w:tab w:val="num" w:pos="928"/>
        </w:tabs>
        <w:ind w:left="928" w:hanging="360"/>
      </w:pPr>
      <w:rPr>
        <w:rFonts w:ascii="Symbol" w:hAnsi="Symbol" w:hint="default"/>
      </w:rPr>
    </w:lvl>
    <w:lvl w:ilvl="1" w:tplc="A0A68A8A">
      <w:start w:val="1"/>
      <w:numFmt w:val="bullet"/>
      <w:lvlText w:val=""/>
      <w:lvlJc w:val="left"/>
      <w:pPr>
        <w:tabs>
          <w:tab w:val="num" w:pos="2010"/>
        </w:tabs>
        <w:ind w:left="2010" w:hanging="360"/>
      </w:pPr>
      <w:rPr>
        <w:rFonts w:ascii="Symbol" w:hAnsi="Symbol"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0E7A7F92"/>
    <w:multiLevelType w:val="hybridMultilevel"/>
    <w:tmpl w:val="8B8E5A1A"/>
    <w:lvl w:ilvl="0" w:tplc="1CA2F15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0C50C69"/>
    <w:multiLevelType w:val="hybridMultilevel"/>
    <w:tmpl w:val="8FA2E680"/>
    <w:lvl w:ilvl="0" w:tplc="FAC020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2D11474"/>
    <w:multiLevelType w:val="hybridMultilevel"/>
    <w:tmpl w:val="DA207906"/>
    <w:lvl w:ilvl="0" w:tplc="21F04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D703AD"/>
    <w:multiLevelType w:val="hybridMultilevel"/>
    <w:tmpl w:val="6900B1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C97153E"/>
    <w:multiLevelType w:val="hybridMultilevel"/>
    <w:tmpl w:val="60981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E816D4"/>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3203D7F"/>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376220C"/>
    <w:multiLevelType w:val="hybridMultilevel"/>
    <w:tmpl w:val="BE4E2E4A"/>
    <w:lvl w:ilvl="0" w:tplc="5C48B566">
      <w:start w:val="1"/>
      <w:numFmt w:val="decimal"/>
      <w:lvlText w:val="%1."/>
      <w:lvlJc w:val="left"/>
      <w:pPr>
        <w:tabs>
          <w:tab w:val="num" w:pos="360"/>
        </w:tabs>
        <w:ind w:left="360" w:hanging="360"/>
      </w:p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8" w15:restartNumberingAfterBreak="0">
    <w:nsid w:val="23FA7292"/>
    <w:multiLevelType w:val="hybridMultilevel"/>
    <w:tmpl w:val="91CE189A"/>
    <w:lvl w:ilvl="0" w:tplc="81A057CC">
      <w:start w:val="1"/>
      <w:numFmt w:val="bullet"/>
      <w:lvlText w:val=""/>
      <w:lvlJc w:val="left"/>
      <w:pPr>
        <w:ind w:left="720" w:hanging="360"/>
      </w:pPr>
      <w:rPr>
        <w:rFonts w:ascii="Symbol" w:hAnsi="Symbol" w:hint="default"/>
      </w:rPr>
    </w:lvl>
    <w:lvl w:ilvl="1" w:tplc="81A057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762433"/>
    <w:multiLevelType w:val="hybridMultilevel"/>
    <w:tmpl w:val="DB3E84F0"/>
    <w:lvl w:ilvl="0" w:tplc="1CA2F15E">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AF704BA"/>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B080AC5"/>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2DBE1FE1"/>
    <w:multiLevelType w:val="multilevel"/>
    <w:tmpl w:val="C360D9E2"/>
    <w:styleLink w:val="a0"/>
    <w:lvl w:ilvl="0">
      <w:start w:val="1"/>
      <w:numFmt w:val="decimal"/>
      <w:lvlText w:val="%1"/>
      <w:lvlJc w:val="left"/>
      <w:pPr>
        <w:tabs>
          <w:tab w:val="num" w:pos="432"/>
        </w:tabs>
        <w:ind w:left="432" w:hanging="432"/>
      </w:pPr>
    </w:lvl>
    <w:lvl w:ilvl="1">
      <w:start w:val="4"/>
      <w:numFmt w:val="decimal"/>
      <w:lvlText w:val="%1.%2"/>
      <w:lvlJc w:val="left"/>
      <w:pPr>
        <w:tabs>
          <w:tab w:val="num" w:pos="576"/>
        </w:tabs>
        <w:ind w:left="576" w:hanging="576"/>
      </w:pPr>
    </w:lvl>
    <w:lvl w:ilvl="2">
      <w:start w:val="1"/>
      <w:numFmt w:val="decimal"/>
      <w:lvlText w:val="%1.%2.%3"/>
      <w:lvlJc w:val="left"/>
      <w:pPr>
        <w:tabs>
          <w:tab w:val="num" w:pos="2988"/>
        </w:tabs>
        <w:ind w:left="29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3456"/>
        </w:tabs>
        <w:ind w:left="345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DDA379C"/>
    <w:multiLevelType w:val="hybridMultilevel"/>
    <w:tmpl w:val="72A6AEC6"/>
    <w:lvl w:ilvl="0" w:tplc="DB4C9B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2DE72681"/>
    <w:multiLevelType w:val="hybridMultilevel"/>
    <w:tmpl w:val="D34ED748"/>
    <w:lvl w:ilvl="0" w:tplc="1CA2F15E">
      <w:start w:val="1"/>
      <w:numFmt w:val="bullet"/>
      <w:lvlText w:val="-"/>
      <w:lvlJc w:val="left"/>
      <w:pPr>
        <w:ind w:left="40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921CD5"/>
    <w:multiLevelType w:val="hybridMultilevel"/>
    <w:tmpl w:val="076CFA4A"/>
    <w:lvl w:ilvl="0" w:tplc="E9A4DB04">
      <w:start w:val="1"/>
      <w:numFmt w:val="bullet"/>
      <w:lvlText w:val="–"/>
      <w:lvlJc w:val="left"/>
      <w:pPr>
        <w:tabs>
          <w:tab w:val="num" w:pos="1800"/>
        </w:tabs>
        <w:ind w:left="1800" w:hanging="360"/>
      </w:pPr>
      <w:rPr>
        <w:rFonts w:ascii="Vrinda" w:hAnsi="Vrind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BDE6C2D"/>
    <w:multiLevelType w:val="hybridMultilevel"/>
    <w:tmpl w:val="AEC4213C"/>
    <w:lvl w:ilvl="0" w:tplc="40AA37B4">
      <w:start w:val="1"/>
      <w:numFmt w:val="bullet"/>
      <w:pStyle w:val="1"/>
      <w:lvlText w:val=""/>
      <w:lvlJc w:val="left"/>
      <w:pPr>
        <w:tabs>
          <w:tab w:val="num" w:pos="2858"/>
        </w:tabs>
        <w:ind w:left="2858" w:hanging="360"/>
      </w:pPr>
      <w:rPr>
        <w:rFonts w:ascii="Symbol" w:hAnsi="Symbol" w:hint="default"/>
        <w:color w:val="auto"/>
      </w:rPr>
    </w:lvl>
    <w:lvl w:ilvl="1" w:tplc="413CF534" w:tentative="1">
      <w:start w:val="1"/>
      <w:numFmt w:val="bullet"/>
      <w:lvlText w:val="o"/>
      <w:lvlJc w:val="left"/>
      <w:pPr>
        <w:tabs>
          <w:tab w:val="num" w:pos="2149"/>
        </w:tabs>
        <w:ind w:left="2149" w:hanging="360"/>
      </w:pPr>
      <w:rPr>
        <w:rFonts w:ascii="Courier New" w:hAnsi="Courier New" w:cs="Courier New" w:hint="default"/>
      </w:rPr>
    </w:lvl>
    <w:lvl w:ilvl="2" w:tplc="5C0835D4" w:tentative="1">
      <w:start w:val="1"/>
      <w:numFmt w:val="bullet"/>
      <w:lvlText w:val=""/>
      <w:lvlJc w:val="left"/>
      <w:pPr>
        <w:tabs>
          <w:tab w:val="num" w:pos="2869"/>
        </w:tabs>
        <w:ind w:left="2869" w:hanging="360"/>
      </w:pPr>
      <w:rPr>
        <w:rFonts w:ascii="Wingdings" w:hAnsi="Wingdings" w:hint="default"/>
      </w:rPr>
    </w:lvl>
    <w:lvl w:ilvl="3" w:tplc="7C7C1C92" w:tentative="1">
      <w:start w:val="1"/>
      <w:numFmt w:val="bullet"/>
      <w:lvlText w:val=""/>
      <w:lvlJc w:val="left"/>
      <w:pPr>
        <w:tabs>
          <w:tab w:val="num" w:pos="3589"/>
        </w:tabs>
        <w:ind w:left="3589" w:hanging="360"/>
      </w:pPr>
      <w:rPr>
        <w:rFonts w:ascii="Symbol" w:hAnsi="Symbol" w:hint="default"/>
      </w:rPr>
    </w:lvl>
    <w:lvl w:ilvl="4" w:tplc="528AED4A" w:tentative="1">
      <w:start w:val="1"/>
      <w:numFmt w:val="bullet"/>
      <w:lvlText w:val="o"/>
      <w:lvlJc w:val="left"/>
      <w:pPr>
        <w:tabs>
          <w:tab w:val="num" w:pos="4309"/>
        </w:tabs>
        <w:ind w:left="4309" w:hanging="360"/>
      </w:pPr>
      <w:rPr>
        <w:rFonts w:ascii="Courier New" w:hAnsi="Courier New" w:cs="Courier New" w:hint="default"/>
      </w:rPr>
    </w:lvl>
    <w:lvl w:ilvl="5" w:tplc="E3389A90" w:tentative="1">
      <w:start w:val="1"/>
      <w:numFmt w:val="bullet"/>
      <w:lvlText w:val=""/>
      <w:lvlJc w:val="left"/>
      <w:pPr>
        <w:tabs>
          <w:tab w:val="num" w:pos="5029"/>
        </w:tabs>
        <w:ind w:left="5029" w:hanging="360"/>
      </w:pPr>
      <w:rPr>
        <w:rFonts w:ascii="Wingdings" w:hAnsi="Wingdings" w:hint="default"/>
      </w:rPr>
    </w:lvl>
    <w:lvl w:ilvl="6" w:tplc="05386DDE" w:tentative="1">
      <w:start w:val="1"/>
      <w:numFmt w:val="bullet"/>
      <w:lvlText w:val=""/>
      <w:lvlJc w:val="left"/>
      <w:pPr>
        <w:tabs>
          <w:tab w:val="num" w:pos="5749"/>
        </w:tabs>
        <w:ind w:left="5749" w:hanging="360"/>
      </w:pPr>
      <w:rPr>
        <w:rFonts w:ascii="Symbol" w:hAnsi="Symbol" w:hint="default"/>
      </w:rPr>
    </w:lvl>
    <w:lvl w:ilvl="7" w:tplc="3AB81886" w:tentative="1">
      <w:start w:val="1"/>
      <w:numFmt w:val="bullet"/>
      <w:lvlText w:val="o"/>
      <w:lvlJc w:val="left"/>
      <w:pPr>
        <w:tabs>
          <w:tab w:val="num" w:pos="6469"/>
        </w:tabs>
        <w:ind w:left="6469" w:hanging="360"/>
      </w:pPr>
      <w:rPr>
        <w:rFonts w:ascii="Courier New" w:hAnsi="Courier New" w:cs="Courier New" w:hint="default"/>
      </w:rPr>
    </w:lvl>
    <w:lvl w:ilvl="8" w:tplc="1A045830"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F765441"/>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3317E9D"/>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75132C5"/>
    <w:multiLevelType w:val="hybridMultilevel"/>
    <w:tmpl w:val="90744D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7F24F67"/>
    <w:multiLevelType w:val="hybridMultilevel"/>
    <w:tmpl w:val="B2CCE882"/>
    <w:lvl w:ilvl="0" w:tplc="5FC0D80A">
      <w:start w:val="1"/>
      <w:numFmt w:val="decimal"/>
      <w:lvlText w:val="%1."/>
      <w:lvlJc w:val="left"/>
      <w:pPr>
        <w:ind w:left="1069" w:hanging="360"/>
      </w:pPr>
      <w:rPr>
        <w:rFonts w:hint="default"/>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489139AA"/>
    <w:multiLevelType w:val="hybridMultilevel"/>
    <w:tmpl w:val="E33279F0"/>
    <w:lvl w:ilvl="0" w:tplc="1CA2F15E">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8CB46E4"/>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E1F4A6B"/>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1BA0ED3"/>
    <w:multiLevelType w:val="hybridMultilevel"/>
    <w:tmpl w:val="D8466E3C"/>
    <w:lvl w:ilvl="0" w:tplc="81A057CC">
      <w:start w:val="1"/>
      <w:numFmt w:val="bullet"/>
      <w:lvlText w:val=""/>
      <w:lvlJc w:val="left"/>
      <w:pPr>
        <w:ind w:left="720" w:hanging="360"/>
      </w:pPr>
      <w:rPr>
        <w:rFonts w:ascii="Symbol" w:hAnsi="Symbol" w:hint="default"/>
      </w:rPr>
    </w:lvl>
    <w:lvl w:ilvl="1" w:tplc="81A057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57169B"/>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43C589E"/>
    <w:multiLevelType w:val="hybridMultilevel"/>
    <w:tmpl w:val="C05E7DD6"/>
    <w:lvl w:ilvl="0" w:tplc="81A057CC">
      <w:start w:val="1"/>
      <w:numFmt w:val="bullet"/>
      <w:lvlText w:val=""/>
      <w:lvlJc w:val="left"/>
      <w:pPr>
        <w:ind w:left="1430" w:hanging="360"/>
      </w:pPr>
      <w:rPr>
        <w:rFonts w:ascii="Symbol" w:hAnsi="Symbol" w:hint="default"/>
      </w:rPr>
    </w:lvl>
    <w:lvl w:ilvl="1" w:tplc="81A057CC"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15:restartNumberingAfterBreak="0">
    <w:nsid w:val="5A5C5487"/>
    <w:multiLevelType w:val="hybridMultilevel"/>
    <w:tmpl w:val="0DD032CA"/>
    <w:lvl w:ilvl="0" w:tplc="81A057C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5C0B4ACD"/>
    <w:multiLevelType w:val="hybridMultilevel"/>
    <w:tmpl w:val="E2C65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E847CC"/>
    <w:multiLevelType w:val="hybridMultilevel"/>
    <w:tmpl w:val="588441C4"/>
    <w:lvl w:ilvl="0" w:tplc="FFFFFFFF">
      <w:start w:val="1"/>
      <w:numFmt w:val="bullet"/>
      <w:lvlText w:val=""/>
      <w:lvlJc w:val="left"/>
      <w:pPr>
        <w:tabs>
          <w:tab w:val="num" w:pos="1922"/>
        </w:tabs>
        <w:ind w:left="1922" w:hanging="360"/>
      </w:pPr>
      <w:rPr>
        <w:rFonts w:ascii="Symbol" w:hAnsi="Symbol" w:hint="default"/>
      </w:rPr>
    </w:lvl>
    <w:lvl w:ilvl="1" w:tplc="FFFFFFFF">
      <w:start w:val="1"/>
      <w:numFmt w:val="bullet"/>
      <w:lvlText w:val=""/>
      <w:lvlJc w:val="left"/>
      <w:pPr>
        <w:tabs>
          <w:tab w:val="num" w:pos="2642"/>
        </w:tabs>
        <w:ind w:left="2642" w:hanging="360"/>
      </w:pPr>
      <w:rPr>
        <w:rFonts w:ascii="Symbol" w:hAnsi="Symbol" w:hint="default"/>
      </w:rPr>
    </w:lvl>
    <w:lvl w:ilvl="2" w:tplc="FFFFFFFF" w:tentative="1">
      <w:start w:val="1"/>
      <w:numFmt w:val="bullet"/>
      <w:lvlText w:val=""/>
      <w:lvlJc w:val="left"/>
      <w:pPr>
        <w:tabs>
          <w:tab w:val="num" w:pos="3362"/>
        </w:tabs>
        <w:ind w:left="3362" w:hanging="360"/>
      </w:pPr>
      <w:rPr>
        <w:rFonts w:ascii="Wingdings" w:hAnsi="Wingdings" w:hint="default"/>
      </w:rPr>
    </w:lvl>
    <w:lvl w:ilvl="3" w:tplc="FFFFFFFF" w:tentative="1">
      <w:start w:val="1"/>
      <w:numFmt w:val="bullet"/>
      <w:lvlText w:val=""/>
      <w:lvlJc w:val="left"/>
      <w:pPr>
        <w:tabs>
          <w:tab w:val="num" w:pos="4082"/>
        </w:tabs>
        <w:ind w:left="4082" w:hanging="360"/>
      </w:pPr>
      <w:rPr>
        <w:rFonts w:ascii="Symbol" w:hAnsi="Symbol" w:hint="default"/>
      </w:rPr>
    </w:lvl>
    <w:lvl w:ilvl="4" w:tplc="FFFFFFFF" w:tentative="1">
      <w:start w:val="1"/>
      <w:numFmt w:val="bullet"/>
      <w:lvlText w:val="o"/>
      <w:lvlJc w:val="left"/>
      <w:pPr>
        <w:tabs>
          <w:tab w:val="num" w:pos="4802"/>
        </w:tabs>
        <w:ind w:left="4802" w:hanging="360"/>
      </w:pPr>
      <w:rPr>
        <w:rFonts w:ascii="Courier New" w:hAnsi="Courier New" w:cs="Courier New" w:hint="default"/>
      </w:rPr>
    </w:lvl>
    <w:lvl w:ilvl="5" w:tplc="FFFFFFFF" w:tentative="1">
      <w:start w:val="1"/>
      <w:numFmt w:val="bullet"/>
      <w:lvlText w:val=""/>
      <w:lvlJc w:val="left"/>
      <w:pPr>
        <w:tabs>
          <w:tab w:val="num" w:pos="5522"/>
        </w:tabs>
        <w:ind w:left="5522" w:hanging="360"/>
      </w:pPr>
      <w:rPr>
        <w:rFonts w:ascii="Wingdings" w:hAnsi="Wingdings" w:hint="default"/>
      </w:rPr>
    </w:lvl>
    <w:lvl w:ilvl="6" w:tplc="FFFFFFFF" w:tentative="1">
      <w:start w:val="1"/>
      <w:numFmt w:val="bullet"/>
      <w:lvlText w:val=""/>
      <w:lvlJc w:val="left"/>
      <w:pPr>
        <w:tabs>
          <w:tab w:val="num" w:pos="6242"/>
        </w:tabs>
        <w:ind w:left="6242" w:hanging="360"/>
      </w:pPr>
      <w:rPr>
        <w:rFonts w:ascii="Symbol" w:hAnsi="Symbol" w:hint="default"/>
      </w:rPr>
    </w:lvl>
    <w:lvl w:ilvl="7" w:tplc="FFFFFFFF" w:tentative="1">
      <w:start w:val="1"/>
      <w:numFmt w:val="bullet"/>
      <w:lvlText w:val="o"/>
      <w:lvlJc w:val="left"/>
      <w:pPr>
        <w:tabs>
          <w:tab w:val="num" w:pos="6962"/>
        </w:tabs>
        <w:ind w:left="6962" w:hanging="360"/>
      </w:pPr>
      <w:rPr>
        <w:rFonts w:ascii="Courier New" w:hAnsi="Courier New" w:cs="Courier New" w:hint="default"/>
      </w:rPr>
    </w:lvl>
    <w:lvl w:ilvl="8" w:tplc="FFFFFFFF" w:tentative="1">
      <w:start w:val="1"/>
      <w:numFmt w:val="bullet"/>
      <w:lvlText w:val=""/>
      <w:lvlJc w:val="left"/>
      <w:pPr>
        <w:tabs>
          <w:tab w:val="num" w:pos="7682"/>
        </w:tabs>
        <w:ind w:left="7682" w:hanging="360"/>
      </w:pPr>
      <w:rPr>
        <w:rFonts w:ascii="Wingdings" w:hAnsi="Wingdings" w:hint="default"/>
      </w:rPr>
    </w:lvl>
  </w:abstractNum>
  <w:abstractNum w:abstractNumId="41" w15:restartNumberingAfterBreak="0">
    <w:nsid w:val="68832A12"/>
    <w:multiLevelType w:val="hybridMultilevel"/>
    <w:tmpl w:val="C304ED1E"/>
    <w:lvl w:ilvl="0" w:tplc="0A8848F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6C037C11"/>
    <w:multiLevelType w:val="hybridMultilevel"/>
    <w:tmpl w:val="8FA2E680"/>
    <w:lvl w:ilvl="0" w:tplc="FAC020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40D6B9B"/>
    <w:multiLevelType w:val="hybridMultilevel"/>
    <w:tmpl w:val="57502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AF316C"/>
    <w:multiLevelType w:val="hybridMultilevel"/>
    <w:tmpl w:val="6A9C425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5" w15:restartNumberingAfterBreak="0">
    <w:nsid w:val="76ED4398"/>
    <w:multiLevelType w:val="hybridMultilevel"/>
    <w:tmpl w:val="BAAA8638"/>
    <w:lvl w:ilvl="0" w:tplc="1CA2F15E">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7B52861"/>
    <w:multiLevelType w:val="hybridMultilevel"/>
    <w:tmpl w:val="C26422D0"/>
    <w:lvl w:ilvl="0" w:tplc="FD728AE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B897E6C"/>
    <w:multiLevelType w:val="hybridMultilevel"/>
    <w:tmpl w:val="989E54E4"/>
    <w:lvl w:ilvl="0" w:tplc="1CA2F15E">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F5D68A8"/>
    <w:multiLevelType w:val="hybridMultilevel"/>
    <w:tmpl w:val="96224324"/>
    <w:lvl w:ilvl="0" w:tplc="1CA2F15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6"/>
  </w:num>
  <w:num w:numId="3">
    <w:abstractNumId w:val="27"/>
  </w:num>
  <w:num w:numId="4">
    <w:abstractNumId w:val="6"/>
  </w:num>
  <w:num w:numId="5">
    <w:abstractNumId w:val="22"/>
  </w:num>
  <w:num w:numId="6">
    <w:abstractNumId w:val="9"/>
  </w:num>
  <w:num w:numId="7">
    <w:abstractNumId w:val="28"/>
  </w:num>
  <w:num w:numId="8">
    <w:abstractNumId w:val="37"/>
  </w:num>
  <w:num w:numId="9">
    <w:abstractNumId w:val="15"/>
  </w:num>
  <w:num w:numId="10">
    <w:abstractNumId w:val="16"/>
  </w:num>
  <w:num w:numId="11">
    <w:abstractNumId w:val="33"/>
  </w:num>
  <w:num w:numId="12">
    <w:abstractNumId w:val="12"/>
  </w:num>
  <w:num w:numId="13">
    <w:abstractNumId w:val="7"/>
  </w:num>
  <w:num w:numId="14">
    <w:abstractNumId w:val="36"/>
  </w:num>
  <w:num w:numId="15">
    <w:abstractNumId w:val="25"/>
  </w:num>
  <w:num w:numId="16">
    <w:abstractNumId w:val="39"/>
  </w:num>
  <w:num w:numId="17">
    <w:abstractNumId w:val="43"/>
  </w:num>
  <w:num w:numId="18">
    <w:abstractNumId w:val="29"/>
  </w:num>
  <w:num w:numId="19">
    <w:abstractNumId w:val="34"/>
  </w:num>
  <w:num w:numId="20">
    <w:abstractNumId w:val="48"/>
  </w:num>
  <w:num w:numId="21">
    <w:abstractNumId w:val="38"/>
  </w:num>
  <w:num w:numId="22">
    <w:abstractNumId w:val="24"/>
  </w:num>
  <w:num w:numId="23">
    <w:abstractNumId w:val="20"/>
  </w:num>
  <w:num w:numId="24">
    <w:abstractNumId w:val="21"/>
  </w:num>
  <w:num w:numId="25">
    <w:abstractNumId w:val="10"/>
  </w:num>
  <w:num w:numId="26">
    <w:abstractNumId w:val="2"/>
  </w:num>
  <w:num w:numId="27">
    <w:abstractNumId w:val="31"/>
  </w:num>
  <w:num w:numId="28">
    <w:abstractNumId w:val="45"/>
  </w:num>
  <w:num w:numId="29">
    <w:abstractNumId w:val="32"/>
  </w:num>
  <w:num w:numId="30">
    <w:abstractNumId w:val="17"/>
  </w:num>
  <w:num w:numId="31">
    <w:abstractNumId w:val="19"/>
  </w:num>
  <w:num w:numId="32">
    <w:abstractNumId w:val="47"/>
  </w:num>
  <w:num w:numId="33">
    <w:abstractNumId w:val="3"/>
  </w:num>
  <w:num w:numId="34">
    <w:abstractNumId w:val="44"/>
  </w:num>
  <w:num w:numId="35">
    <w:abstractNumId w:val="40"/>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46"/>
  </w:num>
  <w:num w:numId="39">
    <w:abstractNumId w:val="13"/>
  </w:num>
  <w:num w:numId="40">
    <w:abstractNumId w:val="18"/>
  </w:num>
  <w:num w:numId="41">
    <w:abstractNumId w:val="35"/>
  </w:num>
  <w:num w:numId="42">
    <w:abstractNumId w:val="1"/>
  </w:num>
  <w:num w:numId="43">
    <w:abstractNumId w:val="14"/>
  </w:num>
  <w:num w:numId="44">
    <w:abstractNumId w:val="5"/>
  </w:num>
  <w:num w:numId="45">
    <w:abstractNumId w:val="11"/>
  </w:num>
  <w:num w:numId="46">
    <w:abstractNumId w:val="42"/>
  </w:num>
  <w:num w:numId="47">
    <w:abstractNumId w:val="23"/>
  </w:num>
  <w:num w:numId="48">
    <w:abstractNumId w:val="41"/>
  </w:num>
  <w:num w:numId="49">
    <w:abstractNumId w:val="4"/>
  </w:num>
  <w:num w:numId="5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FBD"/>
    <w:rsid w:val="000003FC"/>
    <w:rsid w:val="0000082A"/>
    <w:rsid w:val="00003A7F"/>
    <w:rsid w:val="00005563"/>
    <w:rsid w:val="00006469"/>
    <w:rsid w:val="00014DF2"/>
    <w:rsid w:val="00015318"/>
    <w:rsid w:val="00015DED"/>
    <w:rsid w:val="00016A06"/>
    <w:rsid w:val="00016B3E"/>
    <w:rsid w:val="00023BDD"/>
    <w:rsid w:val="000247E4"/>
    <w:rsid w:val="00026A3B"/>
    <w:rsid w:val="000270A1"/>
    <w:rsid w:val="00031099"/>
    <w:rsid w:val="00031AA3"/>
    <w:rsid w:val="00031BEA"/>
    <w:rsid w:val="000328F3"/>
    <w:rsid w:val="00035D94"/>
    <w:rsid w:val="0003658E"/>
    <w:rsid w:val="00036A37"/>
    <w:rsid w:val="00054C12"/>
    <w:rsid w:val="00057642"/>
    <w:rsid w:val="000752DE"/>
    <w:rsid w:val="00095C03"/>
    <w:rsid w:val="000A2F45"/>
    <w:rsid w:val="000A741B"/>
    <w:rsid w:val="000B08C6"/>
    <w:rsid w:val="000B21F4"/>
    <w:rsid w:val="000B595E"/>
    <w:rsid w:val="000B668F"/>
    <w:rsid w:val="000C08F0"/>
    <w:rsid w:val="000C184A"/>
    <w:rsid w:val="000C57ED"/>
    <w:rsid w:val="000D27D6"/>
    <w:rsid w:val="000D2DD5"/>
    <w:rsid w:val="000D5975"/>
    <w:rsid w:val="000D755D"/>
    <w:rsid w:val="000E185C"/>
    <w:rsid w:val="000E3ABA"/>
    <w:rsid w:val="000F0B7B"/>
    <w:rsid w:val="000F12D3"/>
    <w:rsid w:val="0010644F"/>
    <w:rsid w:val="0011118F"/>
    <w:rsid w:val="0011363C"/>
    <w:rsid w:val="00113961"/>
    <w:rsid w:val="0012139C"/>
    <w:rsid w:val="001429D3"/>
    <w:rsid w:val="00150D8F"/>
    <w:rsid w:val="001533B3"/>
    <w:rsid w:val="001568B3"/>
    <w:rsid w:val="00156901"/>
    <w:rsid w:val="00167839"/>
    <w:rsid w:val="00180170"/>
    <w:rsid w:val="001806A6"/>
    <w:rsid w:val="00181D26"/>
    <w:rsid w:val="00185F48"/>
    <w:rsid w:val="001947DF"/>
    <w:rsid w:val="001A2211"/>
    <w:rsid w:val="001B39CE"/>
    <w:rsid w:val="001B7D58"/>
    <w:rsid w:val="001B7F42"/>
    <w:rsid w:val="001C3F8E"/>
    <w:rsid w:val="001D556B"/>
    <w:rsid w:val="001E2C92"/>
    <w:rsid w:val="001E42C5"/>
    <w:rsid w:val="001E5E47"/>
    <w:rsid w:val="002008BB"/>
    <w:rsid w:val="00202EB2"/>
    <w:rsid w:val="0020796E"/>
    <w:rsid w:val="00210567"/>
    <w:rsid w:val="002119DE"/>
    <w:rsid w:val="00230CC5"/>
    <w:rsid w:val="00233FB3"/>
    <w:rsid w:val="00234BC1"/>
    <w:rsid w:val="00235715"/>
    <w:rsid w:val="0024464C"/>
    <w:rsid w:val="00245CDB"/>
    <w:rsid w:val="002471E8"/>
    <w:rsid w:val="002617B8"/>
    <w:rsid w:val="00263589"/>
    <w:rsid w:val="002710B4"/>
    <w:rsid w:val="002751AE"/>
    <w:rsid w:val="00284164"/>
    <w:rsid w:val="002850A9"/>
    <w:rsid w:val="00296ED0"/>
    <w:rsid w:val="002A60C5"/>
    <w:rsid w:val="002A6536"/>
    <w:rsid w:val="002B7EA0"/>
    <w:rsid w:val="002C1D09"/>
    <w:rsid w:val="002D345C"/>
    <w:rsid w:val="002D4AF8"/>
    <w:rsid w:val="002D554C"/>
    <w:rsid w:val="002D64E5"/>
    <w:rsid w:val="002E68EA"/>
    <w:rsid w:val="002E69CD"/>
    <w:rsid w:val="002F7CC3"/>
    <w:rsid w:val="00301F39"/>
    <w:rsid w:val="00305183"/>
    <w:rsid w:val="00310FB3"/>
    <w:rsid w:val="00312443"/>
    <w:rsid w:val="00312BD9"/>
    <w:rsid w:val="00316285"/>
    <w:rsid w:val="00320DA9"/>
    <w:rsid w:val="00322E49"/>
    <w:rsid w:val="0033555D"/>
    <w:rsid w:val="00341753"/>
    <w:rsid w:val="00345C2F"/>
    <w:rsid w:val="0035599E"/>
    <w:rsid w:val="00361BF2"/>
    <w:rsid w:val="00364B66"/>
    <w:rsid w:val="0037264B"/>
    <w:rsid w:val="0037372F"/>
    <w:rsid w:val="0037392F"/>
    <w:rsid w:val="00377E93"/>
    <w:rsid w:val="00380393"/>
    <w:rsid w:val="00381F30"/>
    <w:rsid w:val="00382F53"/>
    <w:rsid w:val="00383556"/>
    <w:rsid w:val="00385621"/>
    <w:rsid w:val="00394D83"/>
    <w:rsid w:val="003A26C0"/>
    <w:rsid w:val="003A4FE1"/>
    <w:rsid w:val="003A5D77"/>
    <w:rsid w:val="003B0913"/>
    <w:rsid w:val="003B7AF1"/>
    <w:rsid w:val="003C295D"/>
    <w:rsid w:val="003C726A"/>
    <w:rsid w:val="003D6B18"/>
    <w:rsid w:val="003E32C1"/>
    <w:rsid w:val="003F07D8"/>
    <w:rsid w:val="003F6302"/>
    <w:rsid w:val="00410BCE"/>
    <w:rsid w:val="004200B6"/>
    <w:rsid w:val="0042070A"/>
    <w:rsid w:val="004207A8"/>
    <w:rsid w:val="00420A70"/>
    <w:rsid w:val="00421658"/>
    <w:rsid w:val="00422388"/>
    <w:rsid w:val="00422749"/>
    <w:rsid w:val="00423C24"/>
    <w:rsid w:val="00423D79"/>
    <w:rsid w:val="00424747"/>
    <w:rsid w:val="004305F7"/>
    <w:rsid w:val="00433C8A"/>
    <w:rsid w:val="00435ED1"/>
    <w:rsid w:val="00441A2A"/>
    <w:rsid w:val="0044262D"/>
    <w:rsid w:val="00443B64"/>
    <w:rsid w:val="00443D17"/>
    <w:rsid w:val="0044704B"/>
    <w:rsid w:val="004500C2"/>
    <w:rsid w:val="004505C3"/>
    <w:rsid w:val="004605E1"/>
    <w:rsid w:val="00464C3C"/>
    <w:rsid w:val="00464CD4"/>
    <w:rsid w:val="00467857"/>
    <w:rsid w:val="00470EDF"/>
    <w:rsid w:val="00471B0A"/>
    <w:rsid w:val="004749E1"/>
    <w:rsid w:val="00475F1D"/>
    <w:rsid w:val="00477120"/>
    <w:rsid w:val="004815FC"/>
    <w:rsid w:val="0048168E"/>
    <w:rsid w:val="00485BBC"/>
    <w:rsid w:val="004949F6"/>
    <w:rsid w:val="004A3068"/>
    <w:rsid w:val="004B6912"/>
    <w:rsid w:val="004C7123"/>
    <w:rsid w:val="004D0D9A"/>
    <w:rsid w:val="004D10B3"/>
    <w:rsid w:val="004D7A89"/>
    <w:rsid w:val="004E35E4"/>
    <w:rsid w:val="004E7649"/>
    <w:rsid w:val="004F196B"/>
    <w:rsid w:val="004F2C35"/>
    <w:rsid w:val="004F3A80"/>
    <w:rsid w:val="004F6EFC"/>
    <w:rsid w:val="0050352F"/>
    <w:rsid w:val="00503C02"/>
    <w:rsid w:val="00503E46"/>
    <w:rsid w:val="00514750"/>
    <w:rsid w:val="0051726C"/>
    <w:rsid w:val="00520F23"/>
    <w:rsid w:val="00525E63"/>
    <w:rsid w:val="00526EE7"/>
    <w:rsid w:val="00537C0D"/>
    <w:rsid w:val="0054130A"/>
    <w:rsid w:val="00546B1D"/>
    <w:rsid w:val="00547DDB"/>
    <w:rsid w:val="005516AB"/>
    <w:rsid w:val="00554BB7"/>
    <w:rsid w:val="00554F86"/>
    <w:rsid w:val="00557436"/>
    <w:rsid w:val="00566934"/>
    <w:rsid w:val="00574761"/>
    <w:rsid w:val="00583A69"/>
    <w:rsid w:val="0058526C"/>
    <w:rsid w:val="00585DD6"/>
    <w:rsid w:val="005870C4"/>
    <w:rsid w:val="005A0C12"/>
    <w:rsid w:val="005A6D0F"/>
    <w:rsid w:val="005B48FB"/>
    <w:rsid w:val="005B73E3"/>
    <w:rsid w:val="005B7527"/>
    <w:rsid w:val="005C09EF"/>
    <w:rsid w:val="005C2A84"/>
    <w:rsid w:val="005C7C38"/>
    <w:rsid w:val="005D340C"/>
    <w:rsid w:val="005D6108"/>
    <w:rsid w:val="005E219E"/>
    <w:rsid w:val="005F1DC9"/>
    <w:rsid w:val="005F4AF2"/>
    <w:rsid w:val="00605717"/>
    <w:rsid w:val="006057D0"/>
    <w:rsid w:val="006102A5"/>
    <w:rsid w:val="006258C5"/>
    <w:rsid w:val="00626280"/>
    <w:rsid w:val="00633255"/>
    <w:rsid w:val="00634093"/>
    <w:rsid w:val="00637984"/>
    <w:rsid w:val="00646E44"/>
    <w:rsid w:val="00670738"/>
    <w:rsid w:val="0069571F"/>
    <w:rsid w:val="00696B7D"/>
    <w:rsid w:val="006976EB"/>
    <w:rsid w:val="006A01A5"/>
    <w:rsid w:val="006A2FA1"/>
    <w:rsid w:val="006A7496"/>
    <w:rsid w:val="006B43B9"/>
    <w:rsid w:val="006B4C48"/>
    <w:rsid w:val="006B785C"/>
    <w:rsid w:val="006C199B"/>
    <w:rsid w:val="006C4690"/>
    <w:rsid w:val="006C47F7"/>
    <w:rsid w:val="006C4F63"/>
    <w:rsid w:val="006C754E"/>
    <w:rsid w:val="006D670C"/>
    <w:rsid w:val="006D7FC7"/>
    <w:rsid w:val="006E0835"/>
    <w:rsid w:val="006E30A1"/>
    <w:rsid w:val="006E4631"/>
    <w:rsid w:val="006E4F33"/>
    <w:rsid w:val="006E7B85"/>
    <w:rsid w:val="006F2B38"/>
    <w:rsid w:val="006F3F5F"/>
    <w:rsid w:val="007053A8"/>
    <w:rsid w:val="00706013"/>
    <w:rsid w:val="00710DC7"/>
    <w:rsid w:val="007127E2"/>
    <w:rsid w:val="00715378"/>
    <w:rsid w:val="00726C68"/>
    <w:rsid w:val="00731624"/>
    <w:rsid w:val="00733D34"/>
    <w:rsid w:val="00744263"/>
    <w:rsid w:val="007476E5"/>
    <w:rsid w:val="0076008F"/>
    <w:rsid w:val="00764411"/>
    <w:rsid w:val="0076563F"/>
    <w:rsid w:val="007705E6"/>
    <w:rsid w:val="0078021E"/>
    <w:rsid w:val="0078114B"/>
    <w:rsid w:val="00781603"/>
    <w:rsid w:val="00795879"/>
    <w:rsid w:val="00797B96"/>
    <w:rsid w:val="007A01D7"/>
    <w:rsid w:val="007A284D"/>
    <w:rsid w:val="007A2A93"/>
    <w:rsid w:val="007B1718"/>
    <w:rsid w:val="007B2812"/>
    <w:rsid w:val="007B2E98"/>
    <w:rsid w:val="007C1E6F"/>
    <w:rsid w:val="007C2569"/>
    <w:rsid w:val="007C4558"/>
    <w:rsid w:val="007C5963"/>
    <w:rsid w:val="007C5BD7"/>
    <w:rsid w:val="007C61C4"/>
    <w:rsid w:val="007C6924"/>
    <w:rsid w:val="007C70A7"/>
    <w:rsid w:val="007C7B8A"/>
    <w:rsid w:val="007C7F09"/>
    <w:rsid w:val="007D4E5C"/>
    <w:rsid w:val="007E61C7"/>
    <w:rsid w:val="007E714B"/>
    <w:rsid w:val="007F4159"/>
    <w:rsid w:val="00807AFB"/>
    <w:rsid w:val="008152DA"/>
    <w:rsid w:val="0081530A"/>
    <w:rsid w:val="00815932"/>
    <w:rsid w:val="008171D3"/>
    <w:rsid w:val="00822352"/>
    <w:rsid w:val="00831126"/>
    <w:rsid w:val="0083375C"/>
    <w:rsid w:val="00834946"/>
    <w:rsid w:val="008357AE"/>
    <w:rsid w:val="00835DD1"/>
    <w:rsid w:val="0083600E"/>
    <w:rsid w:val="008426C0"/>
    <w:rsid w:val="00843A7D"/>
    <w:rsid w:val="00845FE1"/>
    <w:rsid w:val="0085036F"/>
    <w:rsid w:val="00863744"/>
    <w:rsid w:val="00866436"/>
    <w:rsid w:val="00872891"/>
    <w:rsid w:val="0087522D"/>
    <w:rsid w:val="00875288"/>
    <w:rsid w:val="00876C97"/>
    <w:rsid w:val="008820FC"/>
    <w:rsid w:val="00882981"/>
    <w:rsid w:val="00886863"/>
    <w:rsid w:val="008873D0"/>
    <w:rsid w:val="00891E42"/>
    <w:rsid w:val="0089212C"/>
    <w:rsid w:val="008A242C"/>
    <w:rsid w:val="008A6F80"/>
    <w:rsid w:val="008B1244"/>
    <w:rsid w:val="008B1329"/>
    <w:rsid w:val="008B2DC1"/>
    <w:rsid w:val="008B3048"/>
    <w:rsid w:val="008C1E46"/>
    <w:rsid w:val="008C5374"/>
    <w:rsid w:val="008D04AE"/>
    <w:rsid w:val="008D685F"/>
    <w:rsid w:val="008E1D54"/>
    <w:rsid w:val="008E7820"/>
    <w:rsid w:val="008F43A3"/>
    <w:rsid w:val="008F738D"/>
    <w:rsid w:val="008F7902"/>
    <w:rsid w:val="0090233B"/>
    <w:rsid w:val="00902BD1"/>
    <w:rsid w:val="00911BC5"/>
    <w:rsid w:val="00911FD3"/>
    <w:rsid w:val="00917C80"/>
    <w:rsid w:val="00920211"/>
    <w:rsid w:val="009258C6"/>
    <w:rsid w:val="00931E0C"/>
    <w:rsid w:val="009326D3"/>
    <w:rsid w:val="00944219"/>
    <w:rsid w:val="00944943"/>
    <w:rsid w:val="009465FE"/>
    <w:rsid w:val="009512B6"/>
    <w:rsid w:val="009555CA"/>
    <w:rsid w:val="009574EA"/>
    <w:rsid w:val="00965449"/>
    <w:rsid w:val="0098203F"/>
    <w:rsid w:val="009857AF"/>
    <w:rsid w:val="009972BB"/>
    <w:rsid w:val="009A0FBD"/>
    <w:rsid w:val="009B2396"/>
    <w:rsid w:val="009B555C"/>
    <w:rsid w:val="009C10D4"/>
    <w:rsid w:val="009C255A"/>
    <w:rsid w:val="009D3556"/>
    <w:rsid w:val="009D715E"/>
    <w:rsid w:val="00A0483D"/>
    <w:rsid w:val="00A06A19"/>
    <w:rsid w:val="00A30329"/>
    <w:rsid w:val="00A3592C"/>
    <w:rsid w:val="00A42B0E"/>
    <w:rsid w:val="00A46D94"/>
    <w:rsid w:val="00A53F87"/>
    <w:rsid w:val="00A55F67"/>
    <w:rsid w:val="00A56092"/>
    <w:rsid w:val="00A62AEF"/>
    <w:rsid w:val="00A6472A"/>
    <w:rsid w:val="00A65CCC"/>
    <w:rsid w:val="00A66D46"/>
    <w:rsid w:val="00A748C9"/>
    <w:rsid w:val="00A748F8"/>
    <w:rsid w:val="00A829F1"/>
    <w:rsid w:val="00A871E9"/>
    <w:rsid w:val="00A911F5"/>
    <w:rsid w:val="00A925A4"/>
    <w:rsid w:val="00A92CF3"/>
    <w:rsid w:val="00A96EDE"/>
    <w:rsid w:val="00AA43E7"/>
    <w:rsid w:val="00AB0180"/>
    <w:rsid w:val="00AB1892"/>
    <w:rsid w:val="00AB2AE3"/>
    <w:rsid w:val="00AB4E0F"/>
    <w:rsid w:val="00AB67BB"/>
    <w:rsid w:val="00AC406D"/>
    <w:rsid w:val="00AC434E"/>
    <w:rsid w:val="00AC7961"/>
    <w:rsid w:val="00AD55AB"/>
    <w:rsid w:val="00AD588E"/>
    <w:rsid w:val="00AE2C4D"/>
    <w:rsid w:val="00AE4392"/>
    <w:rsid w:val="00AE74B3"/>
    <w:rsid w:val="00AF01DC"/>
    <w:rsid w:val="00AF02A9"/>
    <w:rsid w:val="00AF5C90"/>
    <w:rsid w:val="00B00F63"/>
    <w:rsid w:val="00B02066"/>
    <w:rsid w:val="00B12568"/>
    <w:rsid w:val="00B231EF"/>
    <w:rsid w:val="00B2341E"/>
    <w:rsid w:val="00B35DC0"/>
    <w:rsid w:val="00B403BC"/>
    <w:rsid w:val="00B50762"/>
    <w:rsid w:val="00B5258E"/>
    <w:rsid w:val="00B54C64"/>
    <w:rsid w:val="00B57B88"/>
    <w:rsid w:val="00B6110B"/>
    <w:rsid w:val="00B65FF0"/>
    <w:rsid w:val="00B74838"/>
    <w:rsid w:val="00B77B96"/>
    <w:rsid w:val="00B8003F"/>
    <w:rsid w:val="00B86B64"/>
    <w:rsid w:val="00B92875"/>
    <w:rsid w:val="00BA1AD6"/>
    <w:rsid w:val="00BA214C"/>
    <w:rsid w:val="00BA3F0E"/>
    <w:rsid w:val="00BB3A88"/>
    <w:rsid w:val="00BB62FD"/>
    <w:rsid w:val="00BD1A2F"/>
    <w:rsid w:val="00BD31E7"/>
    <w:rsid w:val="00BD7D1D"/>
    <w:rsid w:val="00BE5FBD"/>
    <w:rsid w:val="00BF23FC"/>
    <w:rsid w:val="00BF6AE0"/>
    <w:rsid w:val="00C05485"/>
    <w:rsid w:val="00C10F7A"/>
    <w:rsid w:val="00C163A3"/>
    <w:rsid w:val="00C2025B"/>
    <w:rsid w:val="00C223B2"/>
    <w:rsid w:val="00C2563A"/>
    <w:rsid w:val="00C315B5"/>
    <w:rsid w:val="00C32582"/>
    <w:rsid w:val="00C50B27"/>
    <w:rsid w:val="00C50C3B"/>
    <w:rsid w:val="00C543D0"/>
    <w:rsid w:val="00C56FE8"/>
    <w:rsid w:val="00C6042B"/>
    <w:rsid w:val="00C648B8"/>
    <w:rsid w:val="00C64A6C"/>
    <w:rsid w:val="00C65810"/>
    <w:rsid w:val="00C66A2D"/>
    <w:rsid w:val="00C672D4"/>
    <w:rsid w:val="00C6743D"/>
    <w:rsid w:val="00C72DCD"/>
    <w:rsid w:val="00C76241"/>
    <w:rsid w:val="00C82434"/>
    <w:rsid w:val="00C837E6"/>
    <w:rsid w:val="00C875A4"/>
    <w:rsid w:val="00C90E21"/>
    <w:rsid w:val="00C941F3"/>
    <w:rsid w:val="00C96D05"/>
    <w:rsid w:val="00CA2460"/>
    <w:rsid w:val="00CB0539"/>
    <w:rsid w:val="00CB0E52"/>
    <w:rsid w:val="00CB7270"/>
    <w:rsid w:val="00CC0D65"/>
    <w:rsid w:val="00CC41F8"/>
    <w:rsid w:val="00CD0B1A"/>
    <w:rsid w:val="00CD119A"/>
    <w:rsid w:val="00CD2C89"/>
    <w:rsid w:val="00CE3256"/>
    <w:rsid w:val="00CE4382"/>
    <w:rsid w:val="00CE4F13"/>
    <w:rsid w:val="00CE5ABB"/>
    <w:rsid w:val="00CF007B"/>
    <w:rsid w:val="00CF689E"/>
    <w:rsid w:val="00D03EE9"/>
    <w:rsid w:val="00D10370"/>
    <w:rsid w:val="00D13167"/>
    <w:rsid w:val="00D21A64"/>
    <w:rsid w:val="00D27B31"/>
    <w:rsid w:val="00D30FC2"/>
    <w:rsid w:val="00D3123E"/>
    <w:rsid w:val="00D335FA"/>
    <w:rsid w:val="00D377D7"/>
    <w:rsid w:val="00D41AEA"/>
    <w:rsid w:val="00D41B97"/>
    <w:rsid w:val="00D442BB"/>
    <w:rsid w:val="00D60DBA"/>
    <w:rsid w:val="00D62366"/>
    <w:rsid w:val="00D63FD5"/>
    <w:rsid w:val="00D66D5D"/>
    <w:rsid w:val="00D67598"/>
    <w:rsid w:val="00D715E9"/>
    <w:rsid w:val="00D71BAA"/>
    <w:rsid w:val="00D76E64"/>
    <w:rsid w:val="00D8037C"/>
    <w:rsid w:val="00D84BB8"/>
    <w:rsid w:val="00D8655E"/>
    <w:rsid w:val="00D91FA6"/>
    <w:rsid w:val="00DB2159"/>
    <w:rsid w:val="00DB3608"/>
    <w:rsid w:val="00DC68B7"/>
    <w:rsid w:val="00DC70FA"/>
    <w:rsid w:val="00DC7B1D"/>
    <w:rsid w:val="00DD68C1"/>
    <w:rsid w:val="00DE1FAF"/>
    <w:rsid w:val="00DE40E1"/>
    <w:rsid w:val="00DE4D5B"/>
    <w:rsid w:val="00DE5E48"/>
    <w:rsid w:val="00DE6092"/>
    <w:rsid w:val="00DF2664"/>
    <w:rsid w:val="00E04AAD"/>
    <w:rsid w:val="00E05728"/>
    <w:rsid w:val="00E07030"/>
    <w:rsid w:val="00E112AA"/>
    <w:rsid w:val="00E124FC"/>
    <w:rsid w:val="00E1533D"/>
    <w:rsid w:val="00E2127A"/>
    <w:rsid w:val="00E21D26"/>
    <w:rsid w:val="00E25783"/>
    <w:rsid w:val="00E271C8"/>
    <w:rsid w:val="00E34CB9"/>
    <w:rsid w:val="00E379D6"/>
    <w:rsid w:val="00E44D1D"/>
    <w:rsid w:val="00E45859"/>
    <w:rsid w:val="00E53536"/>
    <w:rsid w:val="00E66F47"/>
    <w:rsid w:val="00E67755"/>
    <w:rsid w:val="00E734F7"/>
    <w:rsid w:val="00E86F60"/>
    <w:rsid w:val="00E95D22"/>
    <w:rsid w:val="00EA3153"/>
    <w:rsid w:val="00EB033D"/>
    <w:rsid w:val="00EB68D1"/>
    <w:rsid w:val="00EC0F48"/>
    <w:rsid w:val="00ED2DEC"/>
    <w:rsid w:val="00ED41E4"/>
    <w:rsid w:val="00EE7595"/>
    <w:rsid w:val="00EF19FF"/>
    <w:rsid w:val="00EF3996"/>
    <w:rsid w:val="00EF437A"/>
    <w:rsid w:val="00EF6C8A"/>
    <w:rsid w:val="00F02B17"/>
    <w:rsid w:val="00F02B75"/>
    <w:rsid w:val="00F07020"/>
    <w:rsid w:val="00F0770C"/>
    <w:rsid w:val="00F1161D"/>
    <w:rsid w:val="00F123F9"/>
    <w:rsid w:val="00F15C00"/>
    <w:rsid w:val="00F21CA9"/>
    <w:rsid w:val="00F42CF7"/>
    <w:rsid w:val="00F458E8"/>
    <w:rsid w:val="00F45B3A"/>
    <w:rsid w:val="00F54FD3"/>
    <w:rsid w:val="00F71527"/>
    <w:rsid w:val="00F71EF2"/>
    <w:rsid w:val="00F731C6"/>
    <w:rsid w:val="00F76125"/>
    <w:rsid w:val="00F762E9"/>
    <w:rsid w:val="00F77FAA"/>
    <w:rsid w:val="00F8092E"/>
    <w:rsid w:val="00F8189F"/>
    <w:rsid w:val="00F82494"/>
    <w:rsid w:val="00F833EE"/>
    <w:rsid w:val="00FA23EE"/>
    <w:rsid w:val="00FA4486"/>
    <w:rsid w:val="00FB01AF"/>
    <w:rsid w:val="00FB6140"/>
    <w:rsid w:val="00FB635D"/>
    <w:rsid w:val="00FB790F"/>
    <w:rsid w:val="00FB7B80"/>
    <w:rsid w:val="00FC4E8E"/>
    <w:rsid w:val="00FD628B"/>
    <w:rsid w:val="00FE0E0A"/>
    <w:rsid w:val="00FE148C"/>
    <w:rsid w:val="00FE1544"/>
    <w:rsid w:val="00FE1E12"/>
    <w:rsid w:val="00FF0088"/>
    <w:rsid w:val="00FF7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EFD9E"/>
  <w15:docId w15:val="{16E43503-A10D-4F06-827A-920E49BE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0FBD"/>
    <w:pPr>
      <w:spacing w:after="0" w:line="240" w:lineRule="auto"/>
      <w:ind w:firstLine="709"/>
      <w:jc w:val="both"/>
    </w:pPr>
    <w:rPr>
      <w:rFonts w:ascii="Times New Roman" w:eastAsia="Times New Roman" w:hAnsi="Times New Roman" w:cs="Times New Roman"/>
      <w:sz w:val="24"/>
      <w:szCs w:val="24"/>
      <w:lang w:val="ru-RU" w:eastAsia="ru-RU" w:bidi="ar-SA"/>
    </w:rPr>
  </w:style>
  <w:style w:type="paragraph" w:styleId="10">
    <w:name w:val="heading 1"/>
    <w:aliases w:val="Заголовок 1 Знак Знак,Заголовок 1 Знак Знак Знак,Знак"/>
    <w:basedOn w:val="a1"/>
    <w:next w:val="a1"/>
    <w:link w:val="11"/>
    <w:qFormat/>
    <w:rsid w:val="00245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 Знак2 Знак Знак Знак, Знак2 Знак1,Знак2 Знак,Знак3"/>
    <w:basedOn w:val="a1"/>
    <w:next w:val="a1"/>
    <w:link w:val="20"/>
    <w:unhideWhenUsed/>
    <w:qFormat/>
    <w:rsid w:val="00245C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3, Знак3 Знак Знак Знак,Знак3 Знак"/>
    <w:basedOn w:val="a1"/>
    <w:next w:val="a1"/>
    <w:link w:val="31"/>
    <w:unhideWhenUsed/>
    <w:qFormat/>
    <w:rsid w:val="00245C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245CD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 5№Таблицы,Заголовок№ТАблиц"/>
    <w:basedOn w:val="a1"/>
    <w:next w:val="a1"/>
    <w:link w:val="50"/>
    <w:unhideWhenUsed/>
    <w:qFormat/>
    <w:rsid w:val="00245CD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245CD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1"/>
    <w:next w:val="a1"/>
    <w:link w:val="70"/>
    <w:unhideWhenUsed/>
    <w:qFormat/>
    <w:rsid w:val="00245CD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245CD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nhideWhenUsed/>
    <w:qFormat/>
    <w:rsid w:val="00245C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Знак Знак"/>
    <w:basedOn w:val="a2"/>
    <w:link w:val="10"/>
    <w:rsid w:val="00245C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 Знак2 Знак, Знак2 Знак Знак Знак Знак, Знак2 Знак1 Знак,Знак2 Знак Знак,Знак3 Знак1"/>
    <w:basedOn w:val="a2"/>
    <w:link w:val="2"/>
    <w:rsid w:val="00245CDB"/>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 Знак3 Знак, Знак3 Знак Знак Знак Знак,Знак3 Знак Знак"/>
    <w:basedOn w:val="a2"/>
    <w:link w:val="30"/>
    <w:rsid w:val="00245CDB"/>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245CDB"/>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Таблицы Знак,Заголовок№ТАблиц Знак"/>
    <w:basedOn w:val="a2"/>
    <w:link w:val="5"/>
    <w:rsid w:val="00245CD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245CDB"/>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2"/>
    <w:link w:val="7"/>
    <w:rsid w:val="00245CDB"/>
    <w:rPr>
      <w:rFonts w:asciiTheme="majorHAnsi" w:eastAsiaTheme="majorEastAsia" w:hAnsiTheme="majorHAnsi" w:cstheme="majorBidi"/>
      <w:i/>
      <w:iCs/>
      <w:color w:val="404040" w:themeColor="text1" w:themeTint="BF"/>
    </w:rPr>
  </w:style>
  <w:style w:type="paragraph" w:styleId="a5">
    <w:name w:val="Body Text"/>
    <w:aliases w:val=" Знак1 Знак,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1"/>
    <w:link w:val="a6"/>
    <w:unhideWhenUsed/>
    <w:rsid w:val="00E34CB9"/>
    <w:pPr>
      <w:spacing w:after="120"/>
    </w:pPr>
  </w:style>
  <w:style w:type="character" w:customStyle="1" w:styleId="a6">
    <w:name w:val="Основной текст Знак"/>
    <w:aliases w:val=" Знак1 Знак Знак3, Знак1 Знак3,Знак1 Знак2,Знак1 Знак Знак Знак Знак2,Знак1 Знак Знак Знак3,Основной текст Знак Знак Знак2, Знак1 Знак Знак Знак2,Основной текст Знак1 Знак2,Основной текст Знак1 Знак Знак Знак2"/>
    <w:basedOn w:val="a2"/>
    <w:link w:val="a5"/>
    <w:uiPriority w:val="99"/>
    <w:semiHidden/>
    <w:rsid w:val="00E34CB9"/>
  </w:style>
  <w:style w:type="character" w:customStyle="1" w:styleId="80">
    <w:name w:val="Заголовок 8 Знак"/>
    <w:basedOn w:val="a2"/>
    <w:link w:val="8"/>
    <w:rsid w:val="00245C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rsid w:val="00245CDB"/>
    <w:rPr>
      <w:rFonts w:asciiTheme="majorHAnsi" w:eastAsiaTheme="majorEastAsia" w:hAnsiTheme="majorHAnsi" w:cstheme="majorBidi"/>
      <w:i/>
      <w:iCs/>
      <w:color w:val="404040" w:themeColor="text1" w:themeTint="BF"/>
      <w:sz w:val="20"/>
      <w:szCs w:val="20"/>
    </w:rPr>
  </w:style>
  <w:style w:type="paragraph" w:styleId="12">
    <w:name w:val="toc 1"/>
    <w:basedOn w:val="a1"/>
    <w:next w:val="a1"/>
    <w:autoRedefine/>
    <w:uiPriority w:val="39"/>
    <w:qFormat/>
    <w:rsid w:val="008F7902"/>
    <w:pPr>
      <w:tabs>
        <w:tab w:val="left" w:pos="0"/>
        <w:tab w:val="right" w:leader="dot" w:pos="9356"/>
      </w:tabs>
      <w:spacing w:line="276" w:lineRule="auto"/>
      <w:ind w:left="284"/>
      <w:outlineLvl w:val="2"/>
    </w:pPr>
    <w:rPr>
      <w:sz w:val="28"/>
      <w:szCs w:val="28"/>
    </w:rPr>
  </w:style>
  <w:style w:type="paragraph" w:styleId="21">
    <w:name w:val="toc 2"/>
    <w:basedOn w:val="a1"/>
    <w:next w:val="a1"/>
    <w:autoRedefine/>
    <w:uiPriority w:val="39"/>
    <w:qFormat/>
    <w:rsid w:val="00245CDB"/>
    <w:pPr>
      <w:tabs>
        <w:tab w:val="right" w:leader="dot" w:pos="9639"/>
      </w:tabs>
      <w:ind w:left="238"/>
    </w:pPr>
    <w:rPr>
      <w:sz w:val="28"/>
      <w:szCs w:val="28"/>
    </w:rPr>
  </w:style>
  <w:style w:type="paragraph" w:styleId="32">
    <w:name w:val="toc 3"/>
    <w:basedOn w:val="a1"/>
    <w:next w:val="a1"/>
    <w:autoRedefine/>
    <w:uiPriority w:val="39"/>
    <w:qFormat/>
    <w:rsid w:val="00245CDB"/>
    <w:pPr>
      <w:tabs>
        <w:tab w:val="left" w:leader="dot" w:pos="9360"/>
      </w:tabs>
      <w:ind w:left="482"/>
    </w:pPr>
    <w:rPr>
      <w:sz w:val="28"/>
      <w:szCs w:val="28"/>
    </w:rPr>
  </w:style>
  <w:style w:type="paragraph" w:styleId="a7">
    <w:name w:val="caption"/>
    <w:basedOn w:val="a1"/>
    <w:next w:val="a1"/>
    <w:uiPriority w:val="35"/>
    <w:unhideWhenUsed/>
    <w:qFormat/>
    <w:rsid w:val="00245CDB"/>
    <w:rPr>
      <w:b/>
      <w:bCs/>
      <w:color w:val="4F81BD" w:themeColor="accent1"/>
      <w:sz w:val="18"/>
      <w:szCs w:val="18"/>
    </w:rPr>
  </w:style>
  <w:style w:type="paragraph" w:styleId="a8">
    <w:name w:val="Title"/>
    <w:basedOn w:val="a1"/>
    <w:next w:val="a1"/>
    <w:link w:val="a9"/>
    <w:qFormat/>
    <w:rsid w:val="00245C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2"/>
    <w:link w:val="a8"/>
    <w:uiPriority w:val="10"/>
    <w:rsid w:val="00245CD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1"/>
    <w:next w:val="a1"/>
    <w:link w:val="ab"/>
    <w:uiPriority w:val="11"/>
    <w:qFormat/>
    <w:rsid w:val="00245CDB"/>
    <w:pPr>
      <w:numPr>
        <w:ilvl w:val="1"/>
      </w:numPr>
      <w:ind w:firstLine="709"/>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2"/>
    <w:link w:val="aa"/>
    <w:uiPriority w:val="11"/>
    <w:rsid w:val="00245CDB"/>
    <w:rPr>
      <w:rFonts w:asciiTheme="majorHAnsi" w:eastAsiaTheme="majorEastAsia" w:hAnsiTheme="majorHAnsi" w:cstheme="majorBidi"/>
      <w:i/>
      <w:iCs/>
      <w:color w:val="4F81BD" w:themeColor="accent1"/>
      <w:spacing w:val="15"/>
      <w:sz w:val="24"/>
      <w:szCs w:val="24"/>
    </w:rPr>
  </w:style>
  <w:style w:type="character" w:styleId="ac">
    <w:name w:val="Strong"/>
    <w:basedOn w:val="a2"/>
    <w:uiPriority w:val="22"/>
    <w:qFormat/>
    <w:rsid w:val="00245CDB"/>
    <w:rPr>
      <w:b/>
      <w:bCs/>
    </w:rPr>
  </w:style>
  <w:style w:type="character" w:styleId="ad">
    <w:name w:val="Emphasis"/>
    <w:basedOn w:val="a2"/>
    <w:qFormat/>
    <w:rsid w:val="00245CDB"/>
    <w:rPr>
      <w:i/>
      <w:iCs/>
    </w:rPr>
  </w:style>
  <w:style w:type="paragraph" w:styleId="ae">
    <w:name w:val="No Spacing"/>
    <w:aliases w:val="Таблицы"/>
    <w:link w:val="af"/>
    <w:uiPriority w:val="1"/>
    <w:qFormat/>
    <w:rsid w:val="00245CDB"/>
    <w:pPr>
      <w:spacing w:after="0" w:line="240" w:lineRule="auto"/>
    </w:pPr>
  </w:style>
  <w:style w:type="character" w:customStyle="1" w:styleId="af">
    <w:name w:val="Без интервала Знак"/>
    <w:aliases w:val="Таблицы Знак"/>
    <w:basedOn w:val="a2"/>
    <w:link w:val="ae"/>
    <w:uiPriority w:val="1"/>
    <w:rsid w:val="00245CDB"/>
  </w:style>
  <w:style w:type="paragraph" w:styleId="af0">
    <w:name w:val="List Paragraph"/>
    <w:aliases w:val="обычный"/>
    <w:basedOn w:val="a1"/>
    <w:link w:val="af1"/>
    <w:uiPriority w:val="34"/>
    <w:qFormat/>
    <w:rsid w:val="00245CDB"/>
    <w:pPr>
      <w:ind w:left="720"/>
      <w:contextualSpacing/>
    </w:pPr>
  </w:style>
  <w:style w:type="character" w:styleId="af2">
    <w:name w:val="Subtle Emphasis"/>
    <w:basedOn w:val="a2"/>
    <w:uiPriority w:val="19"/>
    <w:qFormat/>
    <w:rsid w:val="00245CDB"/>
    <w:rPr>
      <w:i/>
      <w:iCs/>
      <w:color w:val="808080" w:themeColor="text1" w:themeTint="7F"/>
    </w:rPr>
  </w:style>
  <w:style w:type="paragraph" w:styleId="af3">
    <w:name w:val="TOC Heading"/>
    <w:basedOn w:val="10"/>
    <w:next w:val="a1"/>
    <w:uiPriority w:val="39"/>
    <w:unhideWhenUsed/>
    <w:qFormat/>
    <w:rsid w:val="00245CDB"/>
    <w:pPr>
      <w:outlineLvl w:val="9"/>
    </w:pPr>
  </w:style>
  <w:style w:type="paragraph" w:customStyle="1" w:styleId="af4">
    <w:name w:val="Таблица"/>
    <w:basedOn w:val="a1"/>
    <w:locked/>
    <w:rsid w:val="00E34CB9"/>
  </w:style>
  <w:style w:type="paragraph" w:customStyle="1" w:styleId="DecimalAligned">
    <w:name w:val="Decimal Aligned"/>
    <w:basedOn w:val="a1"/>
    <w:uiPriority w:val="40"/>
    <w:rsid w:val="00E34CB9"/>
    <w:pPr>
      <w:tabs>
        <w:tab w:val="decimal" w:pos="360"/>
      </w:tabs>
    </w:pPr>
    <w:rPr>
      <w:rFonts w:ascii="Calibri" w:hAnsi="Calibri"/>
    </w:rPr>
  </w:style>
  <w:style w:type="paragraph" w:styleId="22">
    <w:name w:val="Quote"/>
    <w:basedOn w:val="a1"/>
    <w:next w:val="a1"/>
    <w:link w:val="23"/>
    <w:uiPriority w:val="29"/>
    <w:qFormat/>
    <w:rsid w:val="00245CDB"/>
    <w:rPr>
      <w:i/>
      <w:iCs/>
      <w:color w:val="000000" w:themeColor="text1"/>
    </w:rPr>
  </w:style>
  <w:style w:type="character" w:customStyle="1" w:styleId="23">
    <w:name w:val="Цитата 2 Знак"/>
    <w:basedOn w:val="a2"/>
    <w:link w:val="22"/>
    <w:uiPriority w:val="29"/>
    <w:rsid w:val="00245CDB"/>
    <w:rPr>
      <w:i/>
      <w:iCs/>
      <w:color w:val="000000" w:themeColor="text1"/>
    </w:rPr>
  </w:style>
  <w:style w:type="paragraph" w:styleId="af5">
    <w:name w:val="Intense Quote"/>
    <w:basedOn w:val="a1"/>
    <w:next w:val="a1"/>
    <w:link w:val="af6"/>
    <w:uiPriority w:val="30"/>
    <w:qFormat/>
    <w:rsid w:val="00245CDB"/>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245CDB"/>
    <w:rPr>
      <w:b/>
      <w:bCs/>
      <w:i/>
      <w:iCs/>
      <w:color w:val="4F81BD" w:themeColor="accent1"/>
    </w:rPr>
  </w:style>
  <w:style w:type="character" w:styleId="af7">
    <w:name w:val="Intense Emphasis"/>
    <w:basedOn w:val="a2"/>
    <w:uiPriority w:val="21"/>
    <w:qFormat/>
    <w:rsid w:val="00245CDB"/>
    <w:rPr>
      <w:b/>
      <w:bCs/>
      <w:i/>
      <w:iCs/>
      <w:color w:val="4F81BD" w:themeColor="accent1"/>
    </w:rPr>
  </w:style>
  <w:style w:type="character" w:styleId="af8">
    <w:name w:val="Subtle Reference"/>
    <w:basedOn w:val="a2"/>
    <w:uiPriority w:val="31"/>
    <w:qFormat/>
    <w:rsid w:val="00245CDB"/>
    <w:rPr>
      <w:smallCaps/>
      <w:color w:val="C0504D" w:themeColor="accent2"/>
      <w:u w:val="single"/>
    </w:rPr>
  </w:style>
  <w:style w:type="character" w:styleId="af9">
    <w:name w:val="Intense Reference"/>
    <w:basedOn w:val="a2"/>
    <w:uiPriority w:val="32"/>
    <w:qFormat/>
    <w:rsid w:val="00245CDB"/>
    <w:rPr>
      <w:b/>
      <w:bCs/>
      <w:smallCaps/>
      <w:color w:val="C0504D" w:themeColor="accent2"/>
      <w:spacing w:val="5"/>
      <w:u w:val="single"/>
    </w:rPr>
  </w:style>
  <w:style w:type="character" w:styleId="afa">
    <w:name w:val="Book Title"/>
    <w:basedOn w:val="a2"/>
    <w:uiPriority w:val="33"/>
    <w:qFormat/>
    <w:rsid w:val="00245CDB"/>
    <w:rPr>
      <w:b/>
      <w:bCs/>
      <w:smallCaps/>
      <w:spacing w:val="5"/>
    </w:rPr>
  </w:style>
  <w:style w:type="paragraph" w:customStyle="1" w:styleId="S">
    <w:name w:val="S_Маркированный"/>
    <w:basedOn w:val="a"/>
    <w:link w:val="S0"/>
    <w:autoRedefine/>
    <w:qFormat/>
    <w:rsid w:val="00245CDB"/>
    <w:pPr>
      <w:numPr>
        <w:numId w:val="0"/>
      </w:numPr>
      <w:contextualSpacing w:val="0"/>
    </w:pPr>
    <w:rPr>
      <w:rFonts w:eastAsia="Calibri"/>
      <w:sz w:val="28"/>
      <w:szCs w:val="28"/>
    </w:rPr>
  </w:style>
  <w:style w:type="paragraph" w:styleId="a">
    <w:name w:val="List Bullet"/>
    <w:basedOn w:val="a1"/>
    <w:unhideWhenUsed/>
    <w:rsid w:val="00245CDB"/>
    <w:pPr>
      <w:numPr>
        <w:numId w:val="1"/>
      </w:numPr>
      <w:contextualSpacing/>
    </w:pPr>
  </w:style>
  <w:style w:type="character" w:customStyle="1" w:styleId="S0">
    <w:name w:val="S_Маркированный Знак Знак"/>
    <w:basedOn w:val="a2"/>
    <w:link w:val="S"/>
    <w:locked/>
    <w:rsid w:val="00245CDB"/>
    <w:rPr>
      <w:rFonts w:eastAsia="Calibri"/>
      <w:sz w:val="28"/>
      <w:szCs w:val="28"/>
    </w:rPr>
  </w:style>
  <w:style w:type="paragraph" w:customStyle="1" w:styleId="S1">
    <w:name w:val="S_Обычный"/>
    <w:basedOn w:val="a1"/>
    <w:link w:val="S2"/>
    <w:qFormat/>
    <w:rsid w:val="00245CDB"/>
    <w:pPr>
      <w:spacing w:line="360" w:lineRule="auto"/>
    </w:pPr>
    <w:rPr>
      <w:rFonts w:ascii="Calibri" w:eastAsia="Calibri" w:hAnsi="Calibri"/>
    </w:rPr>
  </w:style>
  <w:style w:type="character" w:customStyle="1" w:styleId="S2">
    <w:name w:val="S_Обычный Знак"/>
    <w:link w:val="S1"/>
    <w:locked/>
    <w:rsid w:val="00245CDB"/>
    <w:rPr>
      <w:rFonts w:ascii="Calibri" w:eastAsia="Calibri" w:hAnsi="Calibri"/>
    </w:rPr>
  </w:style>
  <w:style w:type="paragraph" w:styleId="41">
    <w:name w:val="toc 4"/>
    <w:basedOn w:val="a1"/>
    <w:next w:val="a1"/>
    <w:autoRedefine/>
    <w:semiHidden/>
    <w:rsid w:val="009A0FBD"/>
    <w:pPr>
      <w:widowControl w:val="0"/>
      <w:autoSpaceDE w:val="0"/>
      <w:autoSpaceDN w:val="0"/>
      <w:adjustRightInd w:val="0"/>
      <w:spacing w:line="360" w:lineRule="auto"/>
      <w:ind w:firstLine="1276"/>
    </w:pPr>
    <w:rPr>
      <w:i/>
    </w:rPr>
  </w:style>
  <w:style w:type="paragraph" w:styleId="afb">
    <w:name w:val="Plain Text"/>
    <w:aliases w:val="Знак11, Знак11"/>
    <w:basedOn w:val="a1"/>
    <w:link w:val="13"/>
    <w:uiPriority w:val="99"/>
    <w:rsid w:val="009A0FBD"/>
    <w:rPr>
      <w:rFonts w:ascii="Courier New" w:hAnsi="Courier New" w:cs="Courier New"/>
    </w:rPr>
  </w:style>
  <w:style w:type="character" w:customStyle="1" w:styleId="afc">
    <w:name w:val="Текст Знак"/>
    <w:basedOn w:val="a2"/>
    <w:rsid w:val="009A0FBD"/>
    <w:rPr>
      <w:rFonts w:ascii="Consolas" w:eastAsia="Times New Roman" w:hAnsi="Consolas" w:cs="Times New Roman"/>
      <w:sz w:val="21"/>
      <w:szCs w:val="21"/>
      <w:lang w:val="ru-RU" w:eastAsia="ru-RU" w:bidi="ar-SA"/>
    </w:rPr>
  </w:style>
  <w:style w:type="character" w:customStyle="1" w:styleId="13">
    <w:name w:val="Текст Знак1"/>
    <w:aliases w:val="Знак11 Знак, Знак11 Знак"/>
    <w:basedOn w:val="a2"/>
    <w:link w:val="afb"/>
    <w:uiPriority w:val="99"/>
    <w:locked/>
    <w:rsid w:val="009A0FBD"/>
    <w:rPr>
      <w:rFonts w:ascii="Courier New" w:eastAsia="Times New Roman" w:hAnsi="Courier New" w:cs="Courier New"/>
      <w:sz w:val="24"/>
      <w:szCs w:val="24"/>
      <w:lang w:val="ru-RU" w:eastAsia="ru-RU" w:bidi="ar-SA"/>
    </w:rPr>
  </w:style>
  <w:style w:type="paragraph" w:customStyle="1" w:styleId="afd">
    <w:name w:val="Знак Знак Знак Знак Знак Знак Знак"/>
    <w:basedOn w:val="a1"/>
    <w:rsid w:val="009A0FBD"/>
    <w:pPr>
      <w:spacing w:after="160" w:line="240" w:lineRule="exact"/>
      <w:ind w:firstLine="0"/>
      <w:jc w:val="left"/>
    </w:pPr>
    <w:rPr>
      <w:rFonts w:ascii="Verdana" w:hAnsi="Verdana" w:cs="Verdana"/>
      <w:sz w:val="20"/>
      <w:szCs w:val="20"/>
      <w:lang w:val="en-US" w:eastAsia="en-US"/>
    </w:rPr>
  </w:style>
  <w:style w:type="character" w:styleId="afe">
    <w:name w:val="Hyperlink"/>
    <w:basedOn w:val="a2"/>
    <w:uiPriority w:val="99"/>
    <w:rsid w:val="009A0FBD"/>
    <w:rPr>
      <w:rFonts w:ascii="Times New Roman" w:hAnsi="Times New Roman" w:cs="Times New Roman"/>
      <w:b/>
      <w:bCs/>
      <w:color w:val="auto"/>
      <w:sz w:val="28"/>
      <w:szCs w:val="28"/>
      <w:u w:val="none"/>
    </w:rPr>
  </w:style>
  <w:style w:type="character" w:customStyle="1" w:styleId="S10">
    <w:name w:val="S_Обычный Знак Знак1"/>
    <w:basedOn w:val="a2"/>
    <w:rsid w:val="009A0FBD"/>
    <w:rPr>
      <w:sz w:val="24"/>
      <w:szCs w:val="24"/>
      <w:lang w:val="ru-RU" w:eastAsia="ru-RU" w:bidi="ar-SA"/>
    </w:rPr>
  </w:style>
  <w:style w:type="character" w:customStyle="1" w:styleId="130">
    <w:name w:val="Знак Знак13"/>
    <w:basedOn w:val="a2"/>
    <w:rsid w:val="009A0FBD"/>
    <w:rPr>
      <w:sz w:val="28"/>
      <w:lang w:val="ru-RU" w:eastAsia="ru-RU" w:bidi="ar-SA"/>
    </w:rPr>
  </w:style>
  <w:style w:type="paragraph" w:customStyle="1" w:styleId="1KGK9">
    <w:name w:val="1KG=K9"/>
    <w:rsid w:val="009A0FBD"/>
    <w:pPr>
      <w:spacing w:after="0" w:line="240" w:lineRule="auto"/>
    </w:pPr>
    <w:rPr>
      <w:rFonts w:ascii="MS Sans Serif" w:eastAsia="Times New Roman" w:hAnsi="MS Sans Serif" w:cs="Times New Roman"/>
      <w:snapToGrid w:val="0"/>
      <w:sz w:val="24"/>
      <w:szCs w:val="20"/>
      <w:lang w:val="ru-RU" w:eastAsia="ru-RU" w:bidi="ar-SA"/>
    </w:rPr>
  </w:style>
  <w:style w:type="character" w:customStyle="1" w:styleId="24">
    <w:name w:val="Основной текст Знак2"/>
    <w:aliases w:val="Основной текст Знак Знак1, Знак1 Знак Знак1, Знак1 Знак1,Знак1 Знак,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
    <w:basedOn w:val="a2"/>
    <w:semiHidden/>
    <w:rsid w:val="009A0FBD"/>
    <w:rPr>
      <w:sz w:val="28"/>
      <w:szCs w:val="24"/>
      <w:lang w:val="ru-RU" w:eastAsia="ru-RU" w:bidi="ar-SA"/>
    </w:rPr>
  </w:style>
  <w:style w:type="paragraph" w:customStyle="1" w:styleId="aff">
    <w:name w:val="Мама"/>
    <w:basedOn w:val="a1"/>
    <w:link w:val="aff0"/>
    <w:rsid w:val="009A0FBD"/>
    <w:pPr>
      <w:spacing w:line="360" w:lineRule="auto"/>
      <w:jc w:val="center"/>
    </w:pPr>
    <w:rPr>
      <w:b/>
      <w:sz w:val="28"/>
      <w:szCs w:val="28"/>
    </w:rPr>
  </w:style>
  <w:style w:type="paragraph" w:styleId="aff1">
    <w:name w:val="Body Text Indent"/>
    <w:aliases w:val="Основной текст 1,Нумерованный список !!,Надин стиль,Мой Заголовок 1,Мой Заголовок 1 Знак,Iniiaiie oaeno 1,Основной текст с отступом Знак1"/>
    <w:basedOn w:val="a1"/>
    <w:link w:val="25"/>
    <w:rsid w:val="009A0FBD"/>
    <w:pPr>
      <w:ind w:firstLine="567"/>
      <w:jc w:val="left"/>
    </w:pPr>
    <w:rPr>
      <w:sz w:val="28"/>
      <w:szCs w:val="20"/>
    </w:rPr>
  </w:style>
  <w:style w:type="character" w:customStyle="1" w:styleId="aff2">
    <w:name w:val="Основной текст с отступом Знак"/>
    <w:basedOn w:val="a2"/>
    <w:uiPriority w:val="99"/>
    <w:semiHidden/>
    <w:rsid w:val="009A0FBD"/>
    <w:rPr>
      <w:rFonts w:ascii="Times New Roman" w:eastAsia="Times New Roman" w:hAnsi="Times New Roman" w:cs="Times New Roman"/>
      <w:sz w:val="24"/>
      <w:szCs w:val="24"/>
      <w:lang w:val="ru-RU" w:eastAsia="ru-RU" w:bidi="ar-SA"/>
    </w:rPr>
  </w:style>
  <w:style w:type="character" w:customStyle="1" w:styleId="25">
    <w:name w:val="Основной текст с отступом Знак2"/>
    <w:aliases w:val="Основной текст 1 Знак,Нумерованный список !! Знак1,Надин стиль Знак,Мой Заголовок 1 Знак1,Мой Заголовок 1 Знак Знак,Iniiaiie oaeno 1 Знак,Основной текст с отступом Знак1 Знак"/>
    <w:basedOn w:val="a2"/>
    <w:link w:val="aff1"/>
    <w:rsid w:val="009A0FBD"/>
    <w:rPr>
      <w:rFonts w:ascii="Times New Roman" w:eastAsia="Times New Roman" w:hAnsi="Times New Roman" w:cs="Times New Roman"/>
      <w:sz w:val="28"/>
      <w:szCs w:val="20"/>
      <w:lang w:val="ru-RU" w:eastAsia="ru-RU" w:bidi="ar-SA"/>
    </w:rPr>
  </w:style>
  <w:style w:type="character" w:customStyle="1" w:styleId="33">
    <w:name w:val="Знак Знак3"/>
    <w:basedOn w:val="a2"/>
    <w:rsid w:val="009A0FBD"/>
    <w:rPr>
      <w:rFonts w:ascii="Times New Roman" w:eastAsia="Times New Roman" w:hAnsi="Times New Roman"/>
      <w:sz w:val="28"/>
    </w:rPr>
  </w:style>
  <w:style w:type="paragraph" w:styleId="26">
    <w:name w:val="Body Text 2"/>
    <w:basedOn w:val="a1"/>
    <w:link w:val="27"/>
    <w:rsid w:val="009A0FBD"/>
    <w:pPr>
      <w:ind w:firstLine="0"/>
      <w:jc w:val="right"/>
    </w:pPr>
    <w:rPr>
      <w:sz w:val="28"/>
      <w:szCs w:val="20"/>
    </w:rPr>
  </w:style>
  <w:style w:type="character" w:customStyle="1" w:styleId="27">
    <w:name w:val="Основной текст 2 Знак"/>
    <w:basedOn w:val="a2"/>
    <w:link w:val="26"/>
    <w:rsid w:val="009A0FBD"/>
    <w:rPr>
      <w:rFonts w:ascii="Times New Roman" w:eastAsia="Times New Roman" w:hAnsi="Times New Roman" w:cs="Times New Roman"/>
      <w:sz w:val="28"/>
      <w:szCs w:val="20"/>
      <w:lang w:val="ru-RU" w:eastAsia="ru-RU" w:bidi="ar-SA"/>
    </w:rPr>
  </w:style>
  <w:style w:type="paragraph" w:styleId="34">
    <w:name w:val="Body Text 3"/>
    <w:basedOn w:val="a1"/>
    <w:link w:val="35"/>
    <w:rsid w:val="009A0FBD"/>
    <w:pPr>
      <w:ind w:firstLine="0"/>
      <w:jc w:val="center"/>
    </w:pPr>
    <w:rPr>
      <w:snapToGrid w:val="0"/>
      <w:color w:val="000000"/>
      <w:szCs w:val="20"/>
    </w:rPr>
  </w:style>
  <w:style w:type="character" w:customStyle="1" w:styleId="35">
    <w:name w:val="Основной текст 3 Знак"/>
    <w:basedOn w:val="a2"/>
    <w:link w:val="34"/>
    <w:rsid w:val="009A0FBD"/>
    <w:rPr>
      <w:rFonts w:ascii="Times New Roman" w:eastAsia="Times New Roman" w:hAnsi="Times New Roman" w:cs="Times New Roman"/>
      <w:snapToGrid w:val="0"/>
      <w:color w:val="000000"/>
      <w:sz w:val="24"/>
      <w:szCs w:val="20"/>
      <w:lang w:val="ru-RU" w:eastAsia="ru-RU" w:bidi="ar-SA"/>
    </w:rPr>
  </w:style>
  <w:style w:type="paragraph" w:styleId="28">
    <w:name w:val="Body Text Indent 2"/>
    <w:basedOn w:val="a1"/>
    <w:link w:val="29"/>
    <w:rsid w:val="009A0FBD"/>
    <w:pPr>
      <w:spacing w:after="120" w:line="480" w:lineRule="auto"/>
      <w:ind w:left="283" w:firstLine="0"/>
      <w:jc w:val="left"/>
    </w:pPr>
    <w:rPr>
      <w:szCs w:val="20"/>
    </w:rPr>
  </w:style>
  <w:style w:type="character" w:customStyle="1" w:styleId="29">
    <w:name w:val="Основной текст с отступом 2 Знак"/>
    <w:basedOn w:val="a2"/>
    <w:link w:val="28"/>
    <w:rsid w:val="009A0FBD"/>
    <w:rPr>
      <w:rFonts w:ascii="Times New Roman" w:eastAsia="Times New Roman" w:hAnsi="Times New Roman" w:cs="Times New Roman"/>
      <w:sz w:val="24"/>
      <w:szCs w:val="20"/>
      <w:lang w:val="ru-RU" w:eastAsia="ru-RU" w:bidi="ar-SA"/>
    </w:rPr>
  </w:style>
  <w:style w:type="paragraph" w:styleId="aff3">
    <w:name w:val="Block Text"/>
    <w:basedOn w:val="a1"/>
    <w:rsid w:val="009A0FBD"/>
    <w:pPr>
      <w:ind w:left="284" w:right="42" w:firstLine="0"/>
      <w:jc w:val="left"/>
    </w:pPr>
    <w:rPr>
      <w:sz w:val="28"/>
      <w:szCs w:val="20"/>
    </w:rPr>
  </w:style>
  <w:style w:type="paragraph" w:customStyle="1" w:styleId="ConsPlusNormal">
    <w:name w:val="ConsPlusNormal"/>
    <w:link w:val="ConsPlusNormal0"/>
    <w:rsid w:val="009A0FB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WW8Num63z1">
    <w:name w:val="WW8Num63z1"/>
    <w:rsid w:val="009A0FBD"/>
    <w:rPr>
      <w:rFonts w:ascii="Courier New" w:hAnsi="Courier New" w:cs="Times New Roman"/>
    </w:rPr>
  </w:style>
  <w:style w:type="paragraph" w:customStyle="1" w:styleId="Iauiue">
    <w:name w:val="Iau?iue"/>
    <w:rsid w:val="009A0FBD"/>
    <w:pPr>
      <w:widowControl w:val="0"/>
      <w:suppressAutoHyphens/>
      <w:spacing w:after="0" w:line="240" w:lineRule="auto"/>
    </w:pPr>
    <w:rPr>
      <w:rFonts w:ascii="Times New Roman" w:eastAsia="Arial" w:hAnsi="Times New Roman" w:cs="Times New Roman"/>
      <w:sz w:val="20"/>
      <w:szCs w:val="20"/>
      <w:lang w:val="ru-RU" w:eastAsia="ar-SA" w:bidi="ar-SA"/>
    </w:rPr>
  </w:style>
  <w:style w:type="character" w:customStyle="1" w:styleId="120">
    <w:name w:val="Стиль 12 пт"/>
    <w:basedOn w:val="a2"/>
    <w:rsid w:val="009A0FBD"/>
    <w:rPr>
      <w:sz w:val="24"/>
    </w:rPr>
  </w:style>
  <w:style w:type="table" w:styleId="aff4">
    <w:name w:val="Table Grid"/>
    <w:basedOn w:val="a3"/>
    <w:rsid w:val="009A0FB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Заголовок_2"/>
    <w:basedOn w:val="a1"/>
    <w:next w:val="a1"/>
    <w:rsid w:val="009A0FBD"/>
    <w:pPr>
      <w:keepNext/>
      <w:tabs>
        <w:tab w:val="num" w:pos="360"/>
      </w:tabs>
      <w:spacing w:before="60" w:after="60"/>
      <w:ind w:firstLine="0"/>
      <w:jc w:val="center"/>
      <w:outlineLvl w:val="0"/>
    </w:pPr>
    <w:rPr>
      <w:b/>
      <w:kern w:val="32"/>
      <w:sz w:val="28"/>
      <w:szCs w:val="28"/>
      <w:lang w:val="en-US"/>
    </w:rPr>
  </w:style>
  <w:style w:type="paragraph" w:styleId="aff5">
    <w:name w:val="footnote text"/>
    <w:basedOn w:val="a1"/>
    <w:link w:val="aff6"/>
    <w:semiHidden/>
    <w:rsid w:val="009A0FBD"/>
    <w:pPr>
      <w:ind w:firstLine="0"/>
      <w:jc w:val="left"/>
    </w:pPr>
    <w:rPr>
      <w:sz w:val="20"/>
      <w:szCs w:val="20"/>
    </w:rPr>
  </w:style>
  <w:style w:type="character" w:customStyle="1" w:styleId="aff6">
    <w:name w:val="Текст сноски Знак"/>
    <w:basedOn w:val="a2"/>
    <w:link w:val="aff5"/>
    <w:semiHidden/>
    <w:rsid w:val="009A0FBD"/>
    <w:rPr>
      <w:rFonts w:ascii="Times New Roman" w:eastAsia="Times New Roman" w:hAnsi="Times New Roman" w:cs="Times New Roman"/>
      <w:sz w:val="20"/>
      <w:szCs w:val="20"/>
      <w:lang w:val="ru-RU" w:eastAsia="ru-RU" w:bidi="ar-SA"/>
    </w:rPr>
  </w:style>
  <w:style w:type="character" w:styleId="aff7">
    <w:name w:val="footnote reference"/>
    <w:basedOn w:val="a2"/>
    <w:semiHidden/>
    <w:rsid w:val="009A0FBD"/>
    <w:rPr>
      <w:vertAlign w:val="superscript"/>
    </w:rPr>
  </w:style>
  <w:style w:type="paragraph" w:customStyle="1" w:styleId="14">
    <w:name w:val="Мама 1"/>
    <w:basedOn w:val="afb"/>
    <w:rsid w:val="009A0FBD"/>
    <w:pPr>
      <w:spacing w:line="360" w:lineRule="auto"/>
      <w:ind w:firstLine="0"/>
      <w:jc w:val="center"/>
    </w:pPr>
    <w:rPr>
      <w:rFonts w:ascii="Times New Roman" w:hAnsi="Times New Roman" w:cs="Times New Roman"/>
      <w:b/>
      <w:sz w:val="28"/>
      <w:szCs w:val="28"/>
    </w:rPr>
  </w:style>
  <w:style w:type="paragraph" w:customStyle="1" w:styleId="aff8">
    <w:name w:val="Знак Знак Знак Знак Знак Знак"/>
    <w:basedOn w:val="a1"/>
    <w:rsid w:val="009A0FBD"/>
    <w:pPr>
      <w:spacing w:before="100" w:beforeAutospacing="1" w:after="100" w:afterAutospacing="1"/>
      <w:ind w:firstLine="0"/>
      <w:jc w:val="left"/>
    </w:pPr>
    <w:rPr>
      <w:rFonts w:ascii="Tahoma" w:hAnsi="Tahoma"/>
      <w:sz w:val="20"/>
      <w:szCs w:val="20"/>
      <w:lang w:val="en-US" w:eastAsia="en-US"/>
    </w:rPr>
  </w:style>
  <w:style w:type="paragraph" w:styleId="aff9">
    <w:name w:val="footer"/>
    <w:basedOn w:val="a1"/>
    <w:link w:val="affa"/>
    <w:uiPriority w:val="99"/>
    <w:rsid w:val="009A0FBD"/>
    <w:pPr>
      <w:tabs>
        <w:tab w:val="center" w:pos="4677"/>
        <w:tab w:val="right" w:pos="9355"/>
      </w:tabs>
      <w:ind w:firstLine="0"/>
      <w:jc w:val="left"/>
    </w:pPr>
  </w:style>
  <w:style w:type="character" w:customStyle="1" w:styleId="affa">
    <w:name w:val="Нижний колонтитул Знак"/>
    <w:basedOn w:val="a2"/>
    <w:link w:val="aff9"/>
    <w:uiPriority w:val="99"/>
    <w:rsid w:val="009A0FBD"/>
    <w:rPr>
      <w:rFonts w:ascii="Times New Roman" w:eastAsia="Times New Roman" w:hAnsi="Times New Roman" w:cs="Times New Roman"/>
      <w:sz w:val="24"/>
      <w:szCs w:val="24"/>
      <w:lang w:val="ru-RU" w:eastAsia="ru-RU" w:bidi="ar-SA"/>
    </w:rPr>
  </w:style>
  <w:style w:type="character" w:styleId="affb">
    <w:name w:val="page number"/>
    <w:basedOn w:val="a2"/>
    <w:rsid w:val="009A0FBD"/>
  </w:style>
  <w:style w:type="paragraph" w:styleId="51">
    <w:name w:val="toc 5"/>
    <w:basedOn w:val="a1"/>
    <w:next w:val="a1"/>
    <w:autoRedefine/>
    <w:semiHidden/>
    <w:rsid w:val="009A0FBD"/>
    <w:pPr>
      <w:ind w:left="960" w:firstLine="0"/>
      <w:jc w:val="left"/>
    </w:pPr>
  </w:style>
  <w:style w:type="paragraph" w:styleId="61">
    <w:name w:val="toc 6"/>
    <w:basedOn w:val="a1"/>
    <w:next w:val="a1"/>
    <w:autoRedefine/>
    <w:semiHidden/>
    <w:rsid w:val="009A0FBD"/>
    <w:pPr>
      <w:ind w:left="1200" w:firstLine="0"/>
      <w:jc w:val="left"/>
    </w:pPr>
  </w:style>
  <w:style w:type="paragraph" w:styleId="71">
    <w:name w:val="toc 7"/>
    <w:basedOn w:val="a1"/>
    <w:next w:val="a1"/>
    <w:autoRedefine/>
    <w:semiHidden/>
    <w:rsid w:val="009A0FBD"/>
    <w:pPr>
      <w:ind w:left="1440" w:firstLine="0"/>
      <w:jc w:val="left"/>
    </w:pPr>
  </w:style>
  <w:style w:type="paragraph" w:styleId="81">
    <w:name w:val="toc 8"/>
    <w:basedOn w:val="a1"/>
    <w:next w:val="a1"/>
    <w:autoRedefine/>
    <w:semiHidden/>
    <w:rsid w:val="009A0FBD"/>
    <w:pPr>
      <w:ind w:left="1680" w:firstLine="0"/>
      <w:jc w:val="left"/>
    </w:pPr>
  </w:style>
  <w:style w:type="paragraph" w:styleId="91">
    <w:name w:val="toc 9"/>
    <w:basedOn w:val="a1"/>
    <w:next w:val="a1"/>
    <w:autoRedefine/>
    <w:semiHidden/>
    <w:rsid w:val="009A0FBD"/>
    <w:pPr>
      <w:ind w:left="1920" w:firstLine="0"/>
      <w:jc w:val="left"/>
    </w:pPr>
  </w:style>
  <w:style w:type="character" w:customStyle="1" w:styleId="aff0">
    <w:name w:val="Мама Знак"/>
    <w:basedOn w:val="a2"/>
    <w:link w:val="aff"/>
    <w:rsid w:val="009A0FBD"/>
    <w:rPr>
      <w:rFonts w:ascii="Times New Roman" w:eastAsia="Times New Roman" w:hAnsi="Times New Roman" w:cs="Times New Roman"/>
      <w:b/>
      <w:sz w:val="28"/>
      <w:szCs w:val="28"/>
      <w:lang w:val="ru-RU" w:eastAsia="ru-RU" w:bidi="ar-SA"/>
    </w:rPr>
  </w:style>
  <w:style w:type="paragraph" w:customStyle="1" w:styleId="2b">
    <w:name w:val="Генплан2"/>
    <w:basedOn w:val="a1"/>
    <w:rsid w:val="009A0FBD"/>
    <w:pPr>
      <w:tabs>
        <w:tab w:val="left" w:pos="7797"/>
      </w:tabs>
      <w:spacing w:line="360" w:lineRule="auto"/>
      <w:ind w:firstLine="0"/>
      <w:jc w:val="center"/>
    </w:pPr>
    <w:rPr>
      <w:i/>
      <w:sz w:val="28"/>
      <w:szCs w:val="28"/>
    </w:rPr>
  </w:style>
  <w:style w:type="paragraph" w:customStyle="1" w:styleId="52">
    <w:name w:val="Знак5"/>
    <w:basedOn w:val="a1"/>
    <w:rsid w:val="009A0FBD"/>
    <w:pPr>
      <w:spacing w:after="160" w:line="240" w:lineRule="exact"/>
      <w:ind w:firstLine="0"/>
      <w:jc w:val="left"/>
    </w:pPr>
    <w:rPr>
      <w:rFonts w:ascii="Verdana" w:hAnsi="Verdana" w:cs="Verdana"/>
      <w:sz w:val="20"/>
      <w:szCs w:val="20"/>
      <w:lang w:val="en-US" w:eastAsia="en-US"/>
    </w:rPr>
  </w:style>
  <w:style w:type="paragraph" w:customStyle="1" w:styleId="S5">
    <w:name w:val="S_Обычный в таблице"/>
    <w:basedOn w:val="a1"/>
    <w:rsid w:val="009A0FBD"/>
    <w:pPr>
      <w:spacing w:line="360" w:lineRule="auto"/>
      <w:ind w:firstLine="0"/>
      <w:jc w:val="center"/>
    </w:pPr>
  </w:style>
  <w:style w:type="paragraph" w:customStyle="1" w:styleId="62">
    <w:name w:val="Знак6 Знак Знак Знак"/>
    <w:basedOn w:val="a1"/>
    <w:rsid w:val="009A0FBD"/>
    <w:pPr>
      <w:spacing w:before="100" w:beforeAutospacing="1" w:after="100" w:afterAutospacing="1"/>
      <w:ind w:firstLine="0"/>
      <w:jc w:val="left"/>
    </w:pPr>
    <w:rPr>
      <w:rFonts w:ascii="Tahoma" w:hAnsi="Tahoma"/>
      <w:sz w:val="20"/>
      <w:szCs w:val="20"/>
      <w:lang w:val="en-US" w:eastAsia="en-US"/>
    </w:rPr>
  </w:style>
  <w:style w:type="paragraph" w:customStyle="1" w:styleId="100">
    <w:name w:val="Знак10"/>
    <w:basedOn w:val="a1"/>
    <w:rsid w:val="009A0FBD"/>
    <w:pPr>
      <w:spacing w:after="160" w:line="240" w:lineRule="exact"/>
      <w:ind w:firstLine="0"/>
      <w:jc w:val="left"/>
    </w:pPr>
    <w:rPr>
      <w:rFonts w:ascii="Verdana" w:hAnsi="Verdana" w:cs="Verdana"/>
      <w:sz w:val="20"/>
      <w:szCs w:val="20"/>
      <w:lang w:val="en-US" w:eastAsia="en-US"/>
    </w:rPr>
  </w:style>
  <w:style w:type="paragraph" w:customStyle="1" w:styleId="affc">
    <w:name w:val="Солонешенский"/>
    <w:basedOn w:val="a1"/>
    <w:rsid w:val="009A0FBD"/>
    <w:pPr>
      <w:tabs>
        <w:tab w:val="num" w:pos="1155"/>
      </w:tabs>
      <w:spacing w:line="360" w:lineRule="auto"/>
      <w:ind w:left="1155" w:hanging="450"/>
      <w:jc w:val="center"/>
    </w:pPr>
    <w:rPr>
      <w:b/>
      <w:sz w:val="28"/>
    </w:rPr>
  </w:style>
  <w:style w:type="paragraph" w:customStyle="1" w:styleId="S3">
    <w:name w:val="S_Заголовок 3"/>
    <w:basedOn w:val="30"/>
    <w:link w:val="S30"/>
    <w:rsid w:val="009A0FBD"/>
    <w:pPr>
      <w:keepLines w:val="0"/>
      <w:numPr>
        <w:numId w:val="2"/>
      </w:numPr>
      <w:tabs>
        <w:tab w:val="clear" w:pos="360"/>
        <w:tab w:val="num" w:pos="5040"/>
      </w:tabs>
      <w:spacing w:before="120" w:after="120"/>
      <w:ind w:left="0" w:firstLine="709"/>
    </w:pPr>
    <w:rPr>
      <w:rFonts w:ascii="Times New Roman" w:eastAsia="Times New Roman" w:hAnsi="Times New Roman" w:cs="Times New Roman"/>
      <w:b w:val="0"/>
      <w:bCs w:val="0"/>
      <w:color w:val="auto"/>
      <w:u w:val="single"/>
    </w:rPr>
  </w:style>
  <w:style w:type="character" w:customStyle="1" w:styleId="S30">
    <w:name w:val="S_Заголовок 3 Знак"/>
    <w:basedOn w:val="a2"/>
    <w:link w:val="S3"/>
    <w:rsid w:val="009A0FBD"/>
    <w:rPr>
      <w:rFonts w:ascii="Times New Roman" w:eastAsia="Times New Roman" w:hAnsi="Times New Roman" w:cs="Times New Roman"/>
      <w:sz w:val="24"/>
      <w:szCs w:val="24"/>
      <w:u w:val="single"/>
      <w:lang w:val="ru-RU" w:eastAsia="ru-RU" w:bidi="ar-SA"/>
    </w:rPr>
  </w:style>
  <w:style w:type="paragraph" w:customStyle="1" w:styleId="S4">
    <w:name w:val="S_Заголовок 4"/>
    <w:basedOn w:val="4"/>
    <w:autoRedefine/>
    <w:rsid w:val="009A0FBD"/>
    <w:pPr>
      <w:keepLines w:val="0"/>
      <w:numPr>
        <w:ilvl w:val="2"/>
        <w:numId w:val="2"/>
      </w:numPr>
      <w:tabs>
        <w:tab w:val="clear" w:pos="5040"/>
        <w:tab w:val="num" w:pos="360"/>
      </w:tabs>
      <w:spacing w:before="120" w:after="120"/>
      <w:ind w:left="0" w:firstLine="709"/>
    </w:pPr>
    <w:rPr>
      <w:rFonts w:ascii="Times New Roman" w:eastAsia="Times New Roman" w:hAnsi="Times New Roman" w:cs="Times New Roman"/>
      <w:b w:val="0"/>
      <w:bCs w:val="0"/>
      <w:iCs w:val="0"/>
      <w:color w:val="auto"/>
    </w:rPr>
  </w:style>
  <w:style w:type="paragraph" w:customStyle="1" w:styleId="3">
    <w:name w:val="Стиль3"/>
    <w:basedOn w:val="a1"/>
    <w:rsid w:val="009A0FBD"/>
    <w:pPr>
      <w:numPr>
        <w:ilvl w:val="3"/>
        <w:numId w:val="2"/>
      </w:numPr>
      <w:tabs>
        <w:tab w:val="clear" w:pos="1800"/>
        <w:tab w:val="num" w:pos="172"/>
      </w:tabs>
      <w:suppressAutoHyphens/>
      <w:spacing w:line="360" w:lineRule="auto"/>
      <w:ind w:left="172" w:firstLine="680"/>
    </w:pPr>
    <w:rPr>
      <w:lang w:eastAsia="ar-SA"/>
    </w:rPr>
  </w:style>
  <w:style w:type="paragraph" w:customStyle="1" w:styleId="ConsNormal">
    <w:name w:val="ConsNormal"/>
    <w:link w:val="ConsNormal0"/>
    <w:rsid w:val="009A0FBD"/>
    <w:pPr>
      <w:widowControl w:val="0"/>
      <w:suppressAutoHyphens/>
      <w:autoSpaceDE w:val="0"/>
      <w:spacing w:after="0" w:line="240" w:lineRule="auto"/>
      <w:ind w:firstLine="720"/>
    </w:pPr>
    <w:rPr>
      <w:rFonts w:ascii="Arial" w:eastAsia="Arial" w:hAnsi="Arial" w:cs="Arial"/>
      <w:sz w:val="20"/>
      <w:szCs w:val="20"/>
      <w:lang w:val="ru-RU" w:eastAsia="ar-SA" w:bidi="ar-SA"/>
    </w:rPr>
  </w:style>
  <w:style w:type="character" w:customStyle="1" w:styleId="ConsNormal0">
    <w:name w:val="ConsNormal Знак"/>
    <w:basedOn w:val="a2"/>
    <w:link w:val="ConsNormal"/>
    <w:rsid w:val="009A0FBD"/>
    <w:rPr>
      <w:rFonts w:ascii="Arial" w:eastAsia="Arial" w:hAnsi="Arial" w:cs="Arial"/>
      <w:sz w:val="20"/>
      <w:szCs w:val="20"/>
      <w:lang w:val="ru-RU" w:eastAsia="ar-SA" w:bidi="ar-SA"/>
    </w:rPr>
  </w:style>
  <w:style w:type="character" w:customStyle="1" w:styleId="ConsPlusNormal0">
    <w:name w:val="ConsPlusNormal Знак"/>
    <w:basedOn w:val="a2"/>
    <w:link w:val="ConsPlusNormal"/>
    <w:rsid w:val="009A0FBD"/>
    <w:rPr>
      <w:rFonts w:ascii="Arial" w:eastAsia="Times New Roman" w:hAnsi="Arial" w:cs="Arial"/>
      <w:sz w:val="20"/>
      <w:szCs w:val="20"/>
      <w:lang w:val="ru-RU" w:eastAsia="ru-RU" w:bidi="ar-SA"/>
    </w:rPr>
  </w:style>
  <w:style w:type="paragraph" w:customStyle="1" w:styleId="2c">
    <w:name w:val="Г2"/>
    <w:basedOn w:val="a1"/>
    <w:link w:val="2d"/>
    <w:rsid w:val="009A0FBD"/>
    <w:pPr>
      <w:spacing w:line="360" w:lineRule="auto"/>
      <w:ind w:firstLine="0"/>
      <w:jc w:val="center"/>
    </w:pPr>
    <w:rPr>
      <w:sz w:val="28"/>
      <w:szCs w:val="28"/>
    </w:rPr>
  </w:style>
  <w:style w:type="character" w:customStyle="1" w:styleId="2d">
    <w:name w:val="Г2 Знак"/>
    <w:basedOn w:val="a2"/>
    <w:link w:val="2c"/>
    <w:rsid w:val="009A0FBD"/>
    <w:rPr>
      <w:rFonts w:ascii="Times New Roman" w:eastAsia="Times New Roman" w:hAnsi="Times New Roman" w:cs="Times New Roman"/>
      <w:sz w:val="28"/>
      <w:szCs w:val="28"/>
      <w:lang w:val="ru-RU" w:eastAsia="ru-RU" w:bidi="ar-SA"/>
    </w:rPr>
  </w:style>
  <w:style w:type="paragraph" w:styleId="affd">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1"/>
    <w:link w:val="15"/>
    <w:uiPriority w:val="99"/>
    <w:qFormat/>
    <w:rsid w:val="009A0FBD"/>
    <w:pPr>
      <w:suppressAutoHyphens/>
      <w:spacing w:line="360" w:lineRule="auto"/>
      <w:ind w:left="1080"/>
    </w:pPr>
    <w:rPr>
      <w:spacing w:val="-5"/>
      <w:sz w:val="28"/>
      <w:szCs w:val="28"/>
      <w:lang w:eastAsia="ar-SA"/>
    </w:rPr>
  </w:style>
  <w:style w:type="character" w:customStyle="1" w:styleId="15">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2"/>
    <w:link w:val="affd"/>
    <w:rsid w:val="009A0FBD"/>
    <w:rPr>
      <w:rFonts w:ascii="Times New Roman" w:eastAsia="Times New Roman" w:hAnsi="Times New Roman" w:cs="Times New Roman"/>
      <w:spacing w:val="-5"/>
      <w:sz w:val="28"/>
      <w:szCs w:val="28"/>
      <w:lang w:val="ru-RU" w:eastAsia="ar-SA" w:bidi="ar-SA"/>
    </w:rPr>
  </w:style>
  <w:style w:type="paragraph" w:customStyle="1" w:styleId="1">
    <w:name w:val="Маркированный_1"/>
    <w:basedOn w:val="a1"/>
    <w:link w:val="110"/>
    <w:semiHidden/>
    <w:rsid w:val="009A0FBD"/>
    <w:pPr>
      <w:numPr>
        <w:numId w:val="3"/>
      </w:numPr>
      <w:spacing w:line="360" w:lineRule="auto"/>
    </w:pPr>
  </w:style>
  <w:style w:type="character" w:customStyle="1" w:styleId="110">
    <w:name w:val="Маркированный_1 Знак1"/>
    <w:basedOn w:val="a2"/>
    <w:link w:val="1"/>
    <w:semiHidden/>
    <w:rsid w:val="009A0FBD"/>
    <w:rPr>
      <w:rFonts w:ascii="Times New Roman" w:eastAsia="Times New Roman" w:hAnsi="Times New Roman" w:cs="Times New Roman"/>
      <w:sz w:val="24"/>
      <w:szCs w:val="24"/>
      <w:lang w:val="ru-RU" w:eastAsia="ru-RU" w:bidi="ar-SA"/>
    </w:rPr>
  </w:style>
  <w:style w:type="numbering" w:customStyle="1" w:styleId="1ai2">
    <w:name w:val="1 / a / i2"/>
    <w:basedOn w:val="a4"/>
    <w:next w:val="1ai"/>
    <w:semiHidden/>
    <w:rsid w:val="009A0FBD"/>
    <w:pPr>
      <w:numPr>
        <w:numId w:val="4"/>
      </w:numPr>
    </w:pPr>
  </w:style>
  <w:style w:type="numbering" w:styleId="1ai">
    <w:name w:val="Outline List 1"/>
    <w:basedOn w:val="a4"/>
    <w:rsid w:val="009A0FBD"/>
  </w:style>
  <w:style w:type="character" w:customStyle="1" w:styleId="240">
    <w:name w:val="Знак Знак24"/>
    <w:rsid w:val="009A0FBD"/>
    <w:rPr>
      <w:sz w:val="18"/>
      <w:szCs w:val="18"/>
    </w:rPr>
  </w:style>
  <w:style w:type="paragraph" w:customStyle="1" w:styleId="western">
    <w:name w:val="western"/>
    <w:basedOn w:val="a1"/>
    <w:link w:val="western0"/>
    <w:rsid w:val="009A0FBD"/>
    <w:pPr>
      <w:spacing w:before="100" w:beforeAutospacing="1"/>
      <w:ind w:firstLine="0"/>
    </w:pPr>
    <w:rPr>
      <w:color w:val="000000"/>
      <w:sz w:val="28"/>
      <w:szCs w:val="28"/>
    </w:rPr>
  </w:style>
  <w:style w:type="character" w:customStyle="1" w:styleId="western0">
    <w:name w:val="western Знак"/>
    <w:basedOn w:val="a2"/>
    <w:link w:val="western"/>
    <w:rsid w:val="009A0FBD"/>
    <w:rPr>
      <w:rFonts w:ascii="Times New Roman" w:eastAsia="Times New Roman" w:hAnsi="Times New Roman" w:cs="Times New Roman"/>
      <w:color w:val="000000"/>
      <w:sz w:val="28"/>
      <w:szCs w:val="28"/>
      <w:lang w:val="ru-RU" w:eastAsia="ru-RU" w:bidi="ar-SA"/>
    </w:rPr>
  </w:style>
  <w:style w:type="paragraph" w:customStyle="1" w:styleId="Heading">
    <w:name w:val="Heading"/>
    <w:rsid w:val="009A0FBD"/>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fe">
    <w:name w:val="header"/>
    <w:basedOn w:val="a1"/>
    <w:link w:val="afff"/>
    <w:rsid w:val="009A0FBD"/>
    <w:pPr>
      <w:tabs>
        <w:tab w:val="center" w:pos="4677"/>
        <w:tab w:val="right" w:pos="9355"/>
      </w:tabs>
      <w:ind w:firstLine="0"/>
      <w:jc w:val="left"/>
    </w:pPr>
  </w:style>
  <w:style w:type="character" w:customStyle="1" w:styleId="afff">
    <w:name w:val="Верхний колонтитул Знак"/>
    <w:basedOn w:val="a2"/>
    <w:link w:val="affe"/>
    <w:uiPriority w:val="99"/>
    <w:rsid w:val="009A0FBD"/>
    <w:rPr>
      <w:rFonts w:ascii="Times New Roman" w:eastAsia="Times New Roman" w:hAnsi="Times New Roman" w:cs="Times New Roman"/>
      <w:sz w:val="24"/>
      <w:szCs w:val="24"/>
      <w:lang w:val="ru-RU" w:eastAsia="ru-RU" w:bidi="ar-SA"/>
    </w:rPr>
  </w:style>
  <w:style w:type="paragraph" w:customStyle="1" w:styleId="42">
    <w:name w:val="Знак4"/>
    <w:basedOn w:val="a1"/>
    <w:rsid w:val="009A0FBD"/>
    <w:pPr>
      <w:spacing w:before="100" w:beforeAutospacing="1" w:after="100" w:afterAutospacing="1"/>
      <w:ind w:firstLine="0"/>
      <w:jc w:val="left"/>
    </w:pPr>
    <w:rPr>
      <w:rFonts w:ascii="Tahoma" w:hAnsi="Tahoma"/>
      <w:sz w:val="20"/>
      <w:szCs w:val="20"/>
      <w:lang w:val="en-US" w:eastAsia="en-US"/>
    </w:rPr>
  </w:style>
  <w:style w:type="paragraph" w:customStyle="1" w:styleId="16">
    <w:name w:val="Знак Знак Знак1 Знак"/>
    <w:basedOn w:val="a1"/>
    <w:rsid w:val="009A0FBD"/>
    <w:pPr>
      <w:spacing w:before="100" w:beforeAutospacing="1" w:after="100" w:afterAutospacing="1"/>
      <w:ind w:firstLine="0"/>
      <w:jc w:val="left"/>
    </w:pPr>
    <w:rPr>
      <w:rFonts w:ascii="Tahoma" w:hAnsi="Tahoma"/>
      <w:sz w:val="20"/>
      <w:szCs w:val="20"/>
      <w:lang w:val="en-US" w:eastAsia="en-US"/>
    </w:rPr>
  </w:style>
  <w:style w:type="character" w:customStyle="1" w:styleId="apple-converted-space">
    <w:name w:val="apple-converted-space"/>
    <w:basedOn w:val="a2"/>
    <w:rsid w:val="009A0FBD"/>
  </w:style>
  <w:style w:type="paragraph" w:customStyle="1" w:styleId="Default">
    <w:name w:val="Default"/>
    <w:rsid w:val="009A0FB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apple-style-span">
    <w:name w:val="apple-style-span"/>
    <w:basedOn w:val="a2"/>
    <w:rsid w:val="009A0FBD"/>
  </w:style>
  <w:style w:type="paragraph" w:customStyle="1" w:styleId="ConsNonformat">
    <w:name w:val="ConsNonformat"/>
    <w:rsid w:val="009A0FBD"/>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Title">
    <w:name w:val="ConsTitle"/>
    <w:rsid w:val="009A0FBD"/>
    <w:pPr>
      <w:widowControl w:val="0"/>
      <w:autoSpaceDE w:val="0"/>
      <w:autoSpaceDN w:val="0"/>
      <w:adjustRightInd w:val="0"/>
      <w:spacing w:after="0" w:line="240" w:lineRule="auto"/>
      <w:ind w:right="19772"/>
    </w:pPr>
    <w:rPr>
      <w:rFonts w:ascii="Arial" w:eastAsia="Times New Roman" w:hAnsi="Arial" w:cs="Arial"/>
      <w:b/>
      <w:bCs/>
      <w:sz w:val="20"/>
      <w:szCs w:val="20"/>
      <w:lang w:val="ru-RU" w:eastAsia="ru-RU" w:bidi="ar-SA"/>
    </w:rPr>
  </w:style>
  <w:style w:type="character" w:customStyle="1" w:styleId="afff0">
    <w:name w:val="Нумерованный список !! Знак"/>
    <w:aliases w:val="Основной текст с отступом Знак1 Знак Знак"/>
    <w:basedOn w:val="a2"/>
    <w:rsid w:val="009A0FBD"/>
    <w:rPr>
      <w:sz w:val="24"/>
      <w:szCs w:val="24"/>
    </w:rPr>
  </w:style>
  <w:style w:type="character" w:customStyle="1" w:styleId="afff1">
    <w:name w:val="Буквица"/>
    <w:rsid w:val="009A0FBD"/>
    <w:rPr>
      <w:lang w:val="ru-RU"/>
    </w:rPr>
  </w:style>
  <w:style w:type="paragraph" w:styleId="2e">
    <w:name w:val="List 2"/>
    <w:basedOn w:val="a1"/>
    <w:rsid w:val="009A0FBD"/>
    <w:pPr>
      <w:ind w:left="566" w:hanging="283"/>
      <w:jc w:val="left"/>
    </w:pPr>
    <w:rPr>
      <w:rFonts w:ascii="Arial" w:hAnsi="Arial" w:cs="Arial"/>
      <w:sz w:val="20"/>
      <w:szCs w:val="20"/>
    </w:rPr>
  </w:style>
  <w:style w:type="paragraph" w:styleId="afff2">
    <w:name w:val="Balloon Text"/>
    <w:basedOn w:val="a1"/>
    <w:link w:val="afff3"/>
    <w:uiPriority w:val="99"/>
    <w:rsid w:val="009A0FBD"/>
    <w:rPr>
      <w:rFonts w:ascii="Tahoma" w:hAnsi="Tahoma" w:cs="Tahoma"/>
      <w:sz w:val="16"/>
      <w:szCs w:val="16"/>
    </w:rPr>
  </w:style>
  <w:style w:type="character" w:customStyle="1" w:styleId="afff3">
    <w:name w:val="Текст выноски Знак"/>
    <w:basedOn w:val="a2"/>
    <w:link w:val="afff2"/>
    <w:uiPriority w:val="99"/>
    <w:rsid w:val="009A0FBD"/>
    <w:rPr>
      <w:rFonts w:ascii="Tahoma" w:eastAsia="Times New Roman" w:hAnsi="Tahoma" w:cs="Tahoma"/>
      <w:sz w:val="16"/>
      <w:szCs w:val="16"/>
      <w:lang w:val="ru-RU" w:eastAsia="ru-RU" w:bidi="ar-SA"/>
    </w:rPr>
  </w:style>
  <w:style w:type="character" w:customStyle="1" w:styleId="S11">
    <w:name w:val="S_Обычный Знак Знак1 Знак"/>
    <w:basedOn w:val="a2"/>
    <w:locked/>
    <w:rsid w:val="009A0FBD"/>
    <w:rPr>
      <w:rFonts w:eastAsia="Calibri"/>
      <w:sz w:val="24"/>
      <w:szCs w:val="24"/>
    </w:rPr>
  </w:style>
  <w:style w:type="character" w:customStyle="1" w:styleId="150">
    <w:name w:val="Знак Знак15"/>
    <w:basedOn w:val="a2"/>
    <w:locked/>
    <w:rsid w:val="009A0FBD"/>
    <w:rPr>
      <w:rFonts w:eastAsia="Calibri"/>
      <w:b/>
      <w:bCs/>
      <w:sz w:val="28"/>
      <w:szCs w:val="28"/>
      <w:lang w:val="ru-RU" w:eastAsia="ru-RU" w:bidi="ar-SA"/>
    </w:rPr>
  </w:style>
  <w:style w:type="paragraph" w:customStyle="1" w:styleId="afff4">
    <w:name w:val="Название предприятия"/>
    <w:basedOn w:val="a1"/>
    <w:semiHidden/>
    <w:rsid w:val="009A0FBD"/>
    <w:pPr>
      <w:keepNext/>
      <w:keepLines/>
      <w:spacing w:line="220" w:lineRule="atLeast"/>
    </w:pPr>
    <w:rPr>
      <w:rFonts w:ascii="Arial Black" w:hAnsi="Arial Black" w:cs="Arial Black"/>
      <w:spacing w:val="-25"/>
      <w:kern w:val="28"/>
      <w:sz w:val="32"/>
      <w:szCs w:val="32"/>
      <w:lang w:eastAsia="en-US"/>
    </w:rPr>
  </w:style>
  <w:style w:type="paragraph" w:customStyle="1" w:styleId="36">
    <w:name w:val="Заголовок_3"/>
    <w:basedOn w:val="30"/>
    <w:next w:val="a1"/>
    <w:rsid w:val="009A0FBD"/>
    <w:pPr>
      <w:keepLines w:val="0"/>
      <w:spacing w:before="0"/>
    </w:pPr>
    <w:rPr>
      <w:rFonts w:ascii="Times New Roman" w:eastAsia="Times New Roman" w:hAnsi="Times New Roman" w:cs="Times New Roman"/>
      <w:i/>
      <w:iCs/>
      <w:color w:val="000000"/>
      <w:sz w:val="28"/>
      <w:szCs w:val="28"/>
    </w:rPr>
  </w:style>
  <w:style w:type="paragraph" w:customStyle="1" w:styleId="afff5">
    <w:name w:val="Генплан"/>
    <w:basedOn w:val="a1"/>
    <w:rsid w:val="009A0FBD"/>
    <w:pPr>
      <w:tabs>
        <w:tab w:val="left" w:pos="7797"/>
      </w:tabs>
      <w:spacing w:line="360" w:lineRule="auto"/>
      <w:ind w:firstLine="0"/>
      <w:jc w:val="center"/>
    </w:pPr>
    <w:rPr>
      <w:b/>
      <w:bCs/>
      <w:sz w:val="32"/>
      <w:szCs w:val="32"/>
    </w:rPr>
  </w:style>
  <w:style w:type="paragraph" w:customStyle="1" w:styleId="17">
    <w:name w:val="Знак Знак1 Знак"/>
    <w:basedOn w:val="a1"/>
    <w:rsid w:val="009A0FBD"/>
    <w:pPr>
      <w:spacing w:before="100" w:beforeAutospacing="1" w:after="100" w:afterAutospacing="1"/>
      <w:ind w:firstLine="0"/>
      <w:jc w:val="left"/>
    </w:pPr>
    <w:rPr>
      <w:rFonts w:ascii="Tahoma" w:hAnsi="Tahoma" w:cs="Tahoma"/>
      <w:sz w:val="20"/>
      <w:szCs w:val="20"/>
      <w:lang w:val="en-US" w:eastAsia="en-US"/>
    </w:rPr>
  </w:style>
  <w:style w:type="paragraph" w:customStyle="1" w:styleId="82">
    <w:name w:val="Знак Знак8 Знак Знак Знак Знак Знак Знак Знак Знак Знак Знак Знак Знак Знак Знак Знак Знак Знак Знак Знак Знак Знак Знак"/>
    <w:basedOn w:val="a1"/>
    <w:rsid w:val="009A0FBD"/>
    <w:pPr>
      <w:spacing w:before="100" w:beforeAutospacing="1" w:after="100" w:afterAutospacing="1"/>
      <w:ind w:firstLine="0"/>
      <w:jc w:val="left"/>
    </w:pPr>
    <w:rPr>
      <w:rFonts w:ascii="Tahoma" w:hAnsi="Tahoma"/>
      <w:sz w:val="20"/>
      <w:szCs w:val="20"/>
      <w:lang w:val="en-US" w:eastAsia="en-US"/>
    </w:rPr>
  </w:style>
  <w:style w:type="character" w:customStyle="1" w:styleId="37">
    <w:name w:val="Основной текст Знак3"/>
    <w:aliases w:val=" Знак1 Знак Знак2, Знак1 Знак2,Знак1 Знак1,Знак1 Знак Знак Знак Знак1,Знак1 Знак Знак Знак2,Основной текст Знак Знак Знак1, Знак1 Знак Знак Знак1,Основной текст Знак1 Знак1,Основной текст Знак1 Знак Знак Знак1"/>
    <w:basedOn w:val="a2"/>
    <w:rsid w:val="009A0FBD"/>
    <w:rPr>
      <w:sz w:val="24"/>
      <w:szCs w:val="24"/>
      <w:lang w:val="ru-RU" w:eastAsia="ru-RU" w:bidi="ar-SA"/>
    </w:rPr>
  </w:style>
  <w:style w:type="character" w:customStyle="1" w:styleId="111">
    <w:name w:val="Знак11 Знак1"/>
    <w:aliases w:val=" Знак11 Знак Знак"/>
    <w:basedOn w:val="a2"/>
    <w:locked/>
    <w:rsid w:val="009A0FBD"/>
    <w:rPr>
      <w:rFonts w:ascii="Courier New" w:hAnsi="Courier New" w:cs="Courier New"/>
      <w:sz w:val="24"/>
      <w:szCs w:val="24"/>
      <w:lang w:eastAsia="ru-RU"/>
    </w:rPr>
  </w:style>
  <w:style w:type="paragraph" w:customStyle="1" w:styleId="810">
    <w:name w:val="Знак Знак8 Знак Знак Знак Знак Знак Знак Знак Знак Знак Знак Знак Знак Знак Знак Знак Знак Знак Знак Знак Знак Знак Знак1"/>
    <w:basedOn w:val="a1"/>
    <w:rsid w:val="009A0FBD"/>
    <w:pPr>
      <w:spacing w:before="100" w:beforeAutospacing="1" w:after="100" w:afterAutospacing="1"/>
      <w:ind w:firstLine="0"/>
      <w:jc w:val="left"/>
    </w:pPr>
    <w:rPr>
      <w:rFonts w:ascii="Tahoma" w:hAnsi="Tahoma" w:cs="Tahoma"/>
      <w:sz w:val="20"/>
      <w:szCs w:val="20"/>
      <w:lang w:val="en-US" w:eastAsia="en-US"/>
    </w:rPr>
  </w:style>
  <w:style w:type="character" w:customStyle="1" w:styleId="83">
    <w:name w:val="Знак Знак8"/>
    <w:basedOn w:val="a2"/>
    <w:semiHidden/>
    <w:locked/>
    <w:rsid w:val="009A0FBD"/>
    <w:rPr>
      <w:rFonts w:ascii="Tahoma" w:hAnsi="Tahoma" w:cs="Tahoma"/>
      <w:sz w:val="16"/>
      <w:szCs w:val="16"/>
      <w:lang w:eastAsia="ru-RU"/>
    </w:rPr>
  </w:style>
  <w:style w:type="paragraph" w:customStyle="1" w:styleId="820">
    <w:name w:val="Знак Знак8 Знак Знак Знак Знак Знак Знак Знак Знак Знак Знак Знак Знак Знак Знак Знак Знак Знак Знак Знак Знак Знак Знак2"/>
    <w:basedOn w:val="a1"/>
    <w:rsid w:val="009A0FBD"/>
    <w:pPr>
      <w:spacing w:before="100" w:beforeAutospacing="1" w:after="100" w:afterAutospacing="1"/>
      <w:ind w:firstLine="0"/>
      <w:jc w:val="left"/>
    </w:pPr>
    <w:rPr>
      <w:rFonts w:ascii="Tahoma" w:eastAsia="Calibri" w:hAnsi="Tahoma" w:cs="Tahoma"/>
      <w:sz w:val="20"/>
      <w:szCs w:val="20"/>
      <w:lang w:val="en-US" w:eastAsia="en-US"/>
    </w:rPr>
  </w:style>
  <w:style w:type="character" w:customStyle="1" w:styleId="BodyTextIndentChar">
    <w:name w:val="Body Text Indent Char"/>
    <w:aliases w:val="Основной текст 1 Char,Нумерованный список !! Char,Надин стиль Char,Мой Заголовок 1 Char,Основной текст с отступом Знак Char,Мой Заголовок 1 Знак Char,Iniiaiie oaeno 1 Char"/>
    <w:basedOn w:val="a2"/>
    <w:semiHidden/>
    <w:locked/>
    <w:rsid w:val="009A0FBD"/>
    <w:rPr>
      <w:rFonts w:ascii="Times New Roman" w:hAnsi="Times New Roman" w:cs="Times New Roman"/>
      <w:sz w:val="24"/>
      <w:szCs w:val="24"/>
    </w:rPr>
  </w:style>
  <w:style w:type="paragraph" w:customStyle="1" w:styleId="610">
    <w:name w:val="Знак6 Знак Знак Знак1"/>
    <w:basedOn w:val="a1"/>
    <w:rsid w:val="009A0FBD"/>
    <w:pPr>
      <w:spacing w:before="100" w:beforeAutospacing="1" w:after="100" w:afterAutospacing="1"/>
      <w:ind w:firstLine="0"/>
      <w:jc w:val="left"/>
    </w:pPr>
    <w:rPr>
      <w:rFonts w:ascii="Tahoma" w:eastAsia="Calibri" w:hAnsi="Tahoma" w:cs="Tahoma"/>
      <w:sz w:val="20"/>
      <w:szCs w:val="20"/>
      <w:lang w:val="en-US" w:eastAsia="en-US"/>
    </w:rPr>
  </w:style>
  <w:style w:type="character" w:customStyle="1" w:styleId="S31">
    <w:name w:val="S_Заголовок 3 Знак Знак1"/>
    <w:basedOn w:val="a2"/>
    <w:rsid w:val="009A0FBD"/>
    <w:rPr>
      <w:sz w:val="24"/>
      <w:szCs w:val="24"/>
      <w:u w:val="single"/>
      <w:lang w:val="ru-RU" w:eastAsia="ru-RU"/>
    </w:rPr>
  </w:style>
  <w:style w:type="paragraph" w:customStyle="1" w:styleId="830">
    <w:name w:val="Знак Знак8 Знак Знак Знак Знак Знак Знак Знак Знак Знак Знак Знак Знак Знак Знак Знак Знак Знак Знак Знак Знак Знак Знак3"/>
    <w:basedOn w:val="a1"/>
    <w:rsid w:val="009A0FBD"/>
    <w:pPr>
      <w:spacing w:before="100" w:beforeAutospacing="1" w:after="100" w:afterAutospacing="1"/>
      <w:ind w:firstLine="0"/>
      <w:jc w:val="left"/>
    </w:pPr>
    <w:rPr>
      <w:rFonts w:ascii="Tahoma" w:hAnsi="Tahoma" w:cs="Tahoma"/>
      <w:sz w:val="20"/>
      <w:szCs w:val="20"/>
      <w:lang w:val="en-US" w:eastAsia="en-US"/>
    </w:rPr>
  </w:style>
  <w:style w:type="character" w:customStyle="1" w:styleId="72">
    <w:name w:val="Знак Знак7"/>
    <w:basedOn w:val="a2"/>
    <w:semiHidden/>
    <w:locked/>
    <w:rsid w:val="009A0FBD"/>
    <w:rPr>
      <w:rFonts w:ascii="Times New Roman" w:hAnsi="Times New Roman" w:cs="Times New Roman"/>
      <w:sz w:val="24"/>
      <w:szCs w:val="24"/>
    </w:rPr>
  </w:style>
  <w:style w:type="paragraph" w:customStyle="1" w:styleId="18">
    <w:name w:val="Абзац списка1"/>
    <w:basedOn w:val="a1"/>
    <w:qFormat/>
    <w:rsid w:val="009A0FBD"/>
    <w:pPr>
      <w:widowControl w:val="0"/>
      <w:autoSpaceDE w:val="0"/>
      <w:autoSpaceDN w:val="0"/>
      <w:adjustRightInd w:val="0"/>
      <w:ind w:left="720" w:firstLine="0"/>
      <w:jc w:val="left"/>
    </w:pPr>
    <w:rPr>
      <w:rFonts w:ascii="Arial" w:eastAsia="Calibri" w:hAnsi="Arial" w:cs="Arial"/>
      <w:sz w:val="20"/>
      <w:szCs w:val="20"/>
    </w:rPr>
  </w:style>
  <w:style w:type="character" w:customStyle="1" w:styleId="63">
    <w:name w:val="Знак Знак6"/>
    <w:basedOn w:val="a2"/>
    <w:semiHidden/>
    <w:locked/>
    <w:rsid w:val="009A0FBD"/>
    <w:rPr>
      <w:rFonts w:ascii="Times New Roman" w:hAnsi="Times New Roman" w:cs="Times New Roman"/>
      <w:sz w:val="24"/>
      <w:szCs w:val="24"/>
    </w:rPr>
  </w:style>
  <w:style w:type="paragraph" w:customStyle="1" w:styleId="tekstob">
    <w:name w:val="tekstob"/>
    <w:basedOn w:val="a1"/>
    <w:rsid w:val="009A0FBD"/>
    <w:pPr>
      <w:spacing w:before="100" w:beforeAutospacing="1" w:after="100" w:afterAutospacing="1"/>
      <w:ind w:firstLine="0"/>
      <w:jc w:val="left"/>
    </w:pPr>
    <w:rPr>
      <w:rFonts w:eastAsia="Calibri"/>
    </w:rPr>
  </w:style>
  <w:style w:type="paragraph" w:customStyle="1" w:styleId="84">
    <w:name w:val="Знак Знак8 Знак Знак Знак Знак Знак Знак Знак Знак Знак Знак Знак Знак Знак Знак Знак Знак Знак Знак Знак Знак Знак Знак4"/>
    <w:basedOn w:val="a1"/>
    <w:rsid w:val="009A0FBD"/>
    <w:pPr>
      <w:spacing w:before="100" w:beforeAutospacing="1" w:after="100" w:afterAutospacing="1"/>
      <w:ind w:firstLine="0"/>
      <w:jc w:val="left"/>
    </w:pPr>
    <w:rPr>
      <w:rFonts w:ascii="Tahoma" w:eastAsia="Calibri" w:hAnsi="Tahoma" w:cs="Tahoma"/>
      <w:sz w:val="20"/>
      <w:szCs w:val="20"/>
      <w:lang w:val="en-US" w:eastAsia="en-US"/>
    </w:rPr>
  </w:style>
  <w:style w:type="paragraph" w:customStyle="1" w:styleId="85">
    <w:name w:val="Знак Знак8 Знак Знак Знак Знак Знак Знак Знак Знак Знак Знак Знак Знак Знак Знак Знак Знак Знак Знак Знак Знак Знак Знак5"/>
    <w:basedOn w:val="a1"/>
    <w:rsid w:val="009A0FBD"/>
    <w:pPr>
      <w:spacing w:before="100" w:beforeAutospacing="1" w:after="100" w:afterAutospacing="1"/>
      <w:ind w:firstLine="0"/>
      <w:jc w:val="left"/>
    </w:pPr>
    <w:rPr>
      <w:rFonts w:ascii="Tahoma" w:eastAsia="Calibri" w:hAnsi="Tahoma" w:cs="Tahoma"/>
      <w:sz w:val="20"/>
      <w:szCs w:val="20"/>
      <w:lang w:val="en-US" w:eastAsia="en-US"/>
    </w:rPr>
  </w:style>
  <w:style w:type="character" w:customStyle="1" w:styleId="S32">
    <w:name w:val="S_Маркированный Знак3"/>
    <w:basedOn w:val="a2"/>
    <w:rsid w:val="009A0FBD"/>
    <w:rPr>
      <w:sz w:val="28"/>
      <w:szCs w:val="28"/>
      <w:lang w:val="ru-RU" w:eastAsia="ru-RU" w:bidi="ar-SA"/>
    </w:rPr>
  </w:style>
  <w:style w:type="paragraph" w:customStyle="1" w:styleId="180">
    <w:name w:val="Знак Знак18"/>
    <w:basedOn w:val="a1"/>
    <w:rsid w:val="009A0FBD"/>
    <w:pPr>
      <w:spacing w:after="160" w:line="240" w:lineRule="exact"/>
      <w:ind w:firstLine="0"/>
      <w:jc w:val="left"/>
    </w:pPr>
    <w:rPr>
      <w:rFonts w:ascii="Verdana" w:hAnsi="Verdana" w:cs="Verdana"/>
      <w:sz w:val="20"/>
      <w:szCs w:val="20"/>
      <w:lang w:val="en-US" w:eastAsia="en-US"/>
    </w:rPr>
  </w:style>
  <w:style w:type="character" w:customStyle="1" w:styleId="xx">
    <w:name w:val="Заголовок x.x Знак Знак"/>
    <w:basedOn w:val="a2"/>
    <w:rsid w:val="009A0FBD"/>
    <w:rPr>
      <w:rFonts w:ascii="Arial" w:hAnsi="Arial"/>
      <w:lang w:val="ru-RU" w:eastAsia="ru-RU" w:bidi="ar-SA"/>
    </w:rPr>
  </w:style>
  <w:style w:type="numbering" w:styleId="a0">
    <w:name w:val="Outline List 3"/>
    <w:basedOn w:val="a4"/>
    <w:rsid w:val="009A0FBD"/>
    <w:pPr>
      <w:numPr>
        <w:numId w:val="5"/>
      </w:numPr>
    </w:pPr>
  </w:style>
  <w:style w:type="paragraph" w:customStyle="1" w:styleId="19">
    <w:name w:val="Без интервала1"/>
    <w:link w:val="NoSpacingChar"/>
    <w:rsid w:val="009A0FBD"/>
    <w:pPr>
      <w:spacing w:after="0" w:line="240" w:lineRule="auto"/>
    </w:pPr>
    <w:rPr>
      <w:rFonts w:ascii="Calibri" w:eastAsia="Calibri" w:hAnsi="Calibri" w:cs="Times New Roman"/>
      <w:lang w:val="ru-RU" w:bidi="ar-SA"/>
    </w:rPr>
  </w:style>
  <w:style w:type="character" w:customStyle="1" w:styleId="NoSpacingChar">
    <w:name w:val="No Spacing Char"/>
    <w:basedOn w:val="a2"/>
    <w:link w:val="19"/>
    <w:locked/>
    <w:rsid w:val="009A0FBD"/>
    <w:rPr>
      <w:rFonts w:ascii="Calibri" w:eastAsia="Calibri" w:hAnsi="Calibri" w:cs="Times New Roman"/>
      <w:lang w:val="ru-RU" w:bidi="ar-SA"/>
    </w:rPr>
  </w:style>
  <w:style w:type="paragraph" w:customStyle="1" w:styleId="2f">
    <w:name w:val="Абзац списка2"/>
    <w:basedOn w:val="a1"/>
    <w:uiPriority w:val="99"/>
    <w:qFormat/>
    <w:rsid w:val="009A0FBD"/>
    <w:pPr>
      <w:widowControl w:val="0"/>
      <w:autoSpaceDE w:val="0"/>
      <w:autoSpaceDN w:val="0"/>
      <w:adjustRightInd w:val="0"/>
      <w:ind w:left="720" w:firstLine="0"/>
      <w:jc w:val="left"/>
    </w:pPr>
    <w:rPr>
      <w:rFonts w:ascii="Arial" w:eastAsia="Calibri" w:hAnsi="Arial" w:cs="Arial"/>
      <w:sz w:val="20"/>
      <w:szCs w:val="20"/>
    </w:rPr>
  </w:style>
  <w:style w:type="paragraph" w:customStyle="1" w:styleId="38">
    <w:name w:val="Абзац списка3"/>
    <w:basedOn w:val="a1"/>
    <w:uiPriority w:val="99"/>
    <w:qFormat/>
    <w:rsid w:val="009A0FBD"/>
    <w:pPr>
      <w:widowControl w:val="0"/>
      <w:autoSpaceDE w:val="0"/>
      <w:autoSpaceDN w:val="0"/>
      <w:adjustRightInd w:val="0"/>
      <w:ind w:left="720" w:firstLine="0"/>
      <w:jc w:val="left"/>
    </w:pPr>
    <w:rPr>
      <w:rFonts w:ascii="Arial" w:eastAsia="Calibri" w:hAnsi="Arial" w:cs="Arial"/>
      <w:sz w:val="20"/>
      <w:szCs w:val="20"/>
    </w:rPr>
  </w:style>
  <w:style w:type="paragraph" w:customStyle="1" w:styleId="Main">
    <w:name w:val="Main"/>
    <w:link w:val="Main0"/>
    <w:rsid w:val="009A0FBD"/>
    <w:pPr>
      <w:widowControl w:val="0"/>
      <w:spacing w:after="0" w:line="360" w:lineRule="auto"/>
      <w:ind w:firstLine="709"/>
      <w:jc w:val="both"/>
    </w:pPr>
    <w:rPr>
      <w:rFonts w:ascii="Times New Roman" w:eastAsia="Times New Roman" w:hAnsi="Times New Roman" w:cs="Tahoma"/>
      <w:sz w:val="24"/>
      <w:szCs w:val="16"/>
      <w:lang w:val="ru-RU" w:eastAsia="ru-RU" w:bidi="ar-SA"/>
    </w:rPr>
  </w:style>
  <w:style w:type="character" w:customStyle="1" w:styleId="Main0">
    <w:name w:val="Main Знак"/>
    <w:basedOn w:val="a2"/>
    <w:link w:val="Main"/>
    <w:rsid w:val="009A0FBD"/>
    <w:rPr>
      <w:rFonts w:ascii="Times New Roman" w:eastAsia="Times New Roman" w:hAnsi="Times New Roman" w:cs="Tahoma"/>
      <w:sz w:val="24"/>
      <w:szCs w:val="16"/>
      <w:lang w:val="ru-RU" w:eastAsia="ru-RU" w:bidi="ar-SA"/>
    </w:rPr>
  </w:style>
  <w:style w:type="character" w:customStyle="1" w:styleId="Web1">
    <w:name w:val="Обычный (Web)1 Знак"/>
    <w:aliases w:val="Обычный (веб) Знак Знак Знак,Обычный (Web) Знак Знак Знак Знак"/>
    <w:basedOn w:val="a2"/>
    <w:rsid w:val="009A0FBD"/>
    <w:rPr>
      <w:sz w:val="24"/>
      <w:szCs w:val="24"/>
      <w:lang w:val="ru-RU" w:eastAsia="ru-RU" w:bidi="ar-SA"/>
    </w:rPr>
  </w:style>
  <w:style w:type="paragraph" w:customStyle="1" w:styleId="87">
    <w:name w:val="Знак Знак8 Знак Знак Знак Знак Знак Знак Знак Знак Знак Знак Знак Знак Знак Знак Знак Знак Знак Знак Знак Знак Знак Знак7"/>
    <w:basedOn w:val="a1"/>
    <w:rsid w:val="006258C5"/>
    <w:pPr>
      <w:spacing w:before="100" w:beforeAutospacing="1" w:after="100" w:afterAutospacing="1"/>
      <w:ind w:firstLine="0"/>
      <w:jc w:val="left"/>
    </w:pPr>
    <w:rPr>
      <w:rFonts w:ascii="Tahoma" w:hAnsi="Tahoma"/>
      <w:sz w:val="20"/>
      <w:szCs w:val="20"/>
      <w:lang w:val="en-US" w:eastAsia="en-US"/>
    </w:rPr>
  </w:style>
  <w:style w:type="character" w:customStyle="1" w:styleId="821">
    <w:name w:val="Знак Знак82"/>
    <w:basedOn w:val="a2"/>
    <w:semiHidden/>
    <w:locked/>
    <w:rsid w:val="006258C5"/>
    <w:rPr>
      <w:rFonts w:ascii="Tahoma" w:hAnsi="Tahoma" w:cs="Tahoma"/>
      <w:sz w:val="16"/>
      <w:szCs w:val="16"/>
      <w:lang w:eastAsia="ru-RU"/>
    </w:rPr>
  </w:style>
  <w:style w:type="character" w:customStyle="1" w:styleId="720">
    <w:name w:val="Знак Знак72"/>
    <w:basedOn w:val="a2"/>
    <w:semiHidden/>
    <w:locked/>
    <w:rsid w:val="006258C5"/>
    <w:rPr>
      <w:rFonts w:ascii="Times New Roman" w:hAnsi="Times New Roman" w:cs="Times New Roman"/>
      <w:sz w:val="24"/>
      <w:szCs w:val="24"/>
    </w:rPr>
  </w:style>
  <w:style w:type="paragraph" w:customStyle="1" w:styleId="43">
    <w:name w:val="Абзац списка4"/>
    <w:basedOn w:val="a1"/>
    <w:uiPriority w:val="99"/>
    <w:qFormat/>
    <w:rsid w:val="006258C5"/>
    <w:pPr>
      <w:widowControl w:val="0"/>
      <w:autoSpaceDE w:val="0"/>
      <w:autoSpaceDN w:val="0"/>
      <w:adjustRightInd w:val="0"/>
      <w:ind w:left="720" w:firstLine="0"/>
      <w:jc w:val="left"/>
    </w:pPr>
    <w:rPr>
      <w:rFonts w:ascii="Arial" w:eastAsia="Calibri" w:hAnsi="Arial" w:cs="Arial"/>
      <w:sz w:val="20"/>
      <w:szCs w:val="20"/>
    </w:rPr>
  </w:style>
  <w:style w:type="character" w:customStyle="1" w:styleId="620">
    <w:name w:val="Знак Знак62"/>
    <w:basedOn w:val="a2"/>
    <w:semiHidden/>
    <w:locked/>
    <w:rsid w:val="006258C5"/>
    <w:rPr>
      <w:rFonts w:ascii="Times New Roman" w:hAnsi="Times New Roman" w:cs="Times New Roman"/>
      <w:sz w:val="24"/>
      <w:szCs w:val="24"/>
    </w:rPr>
  </w:style>
  <w:style w:type="paragraph" w:customStyle="1" w:styleId="64">
    <w:name w:val="Знак6"/>
    <w:basedOn w:val="a1"/>
    <w:rsid w:val="006258C5"/>
    <w:pPr>
      <w:spacing w:line="240" w:lineRule="exact"/>
      <w:ind w:firstLine="0"/>
    </w:pPr>
    <w:rPr>
      <w:lang w:val="en-US" w:eastAsia="en-US"/>
    </w:rPr>
  </w:style>
  <w:style w:type="paragraph" w:customStyle="1" w:styleId="2f0">
    <w:name w:val="Знак Знак Знак Знак Знак Знак Знак2"/>
    <w:basedOn w:val="a1"/>
    <w:rsid w:val="006258C5"/>
    <w:pPr>
      <w:spacing w:after="160" w:line="240" w:lineRule="exact"/>
      <w:ind w:firstLine="0"/>
      <w:jc w:val="left"/>
    </w:pPr>
    <w:rPr>
      <w:rFonts w:ascii="Verdana" w:hAnsi="Verdana" w:cs="Verdana"/>
      <w:sz w:val="20"/>
      <w:szCs w:val="20"/>
      <w:lang w:val="en-US" w:eastAsia="en-US"/>
    </w:rPr>
  </w:style>
  <w:style w:type="character" w:customStyle="1" w:styleId="320">
    <w:name w:val="Знак Знак32"/>
    <w:basedOn w:val="a2"/>
    <w:rsid w:val="006258C5"/>
    <w:rPr>
      <w:rFonts w:ascii="Times New Roman" w:eastAsia="Times New Roman" w:hAnsi="Times New Roman"/>
      <w:sz w:val="28"/>
    </w:rPr>
  </w:style>
  <w:style w:type="paragraph" w:customStyle="1" w:styleId="2f1">
    <w:name w:val="Знак Знак Знак Знак Знак Знак2"/>
    <w:basedOn w:val="a1"/>
    <w:rsid w:val="006258C5"/>
    <w:pPr>
      <w:spacing w:before="100" w:beforeAutospacing="1" w:after="100" w:afterAutospacing="1"/>
      <w:ind w:firstLine="0"/>
      <w:jc w:val="left"/>
    </w:pPr>
    <w:rPr>
      <w:rFonts w:ascii="Tahoma" w:hAnsi="Tahoma"/>
      <w:sz w:val="20"/>
      <w:szCs w:val="20"/>
      <w:lang w:val="en-US" w:eastAsia="en-US"/>
    </w:rPr>
  </w:style>
  <w:style w:type="paragraph" w:customStyle="1" w:styleId="520">
    <w:name w:val="Знак52"/>
    <w:basedOn w:val="a1"/>
    <w:rsid w:val="006258C5"/>
    <w:pPr>
      <w:spacing w:after="160" w:line="240" w:lineRule="exact"/>
      <w:ind w:firstLine="0"/>
      <w:jc w:val="left"/>
    </w:pPr>
    <w:rPr>
      <w:rFonts w:ascii="Verdana" w:hAnsi="Verdana" w:cs="Verdana"/>
      <w:sz w:val="20"/>
      <w:szCs w:val="20"/>
      <w:lang w:val="en-US" w:eastAsia="en-US"/>
    </w:rPr>
  </w:style>
  <w:style w:type="paragraph" w:customStyle="1" w:styleId="630">
    <w:name w:val="Знак6 Знак Знак Знак3"/>
    <w:basedOn w:val="a1"/>
    <w:rsid w:val="006258C5"/>
    <w:pPr>
      <w:spacing w:before="100" w:beforeAutospacing="1" w:after="100" w:afterAutospacing="1"/>
      <w:ind w:firstLine="0"/>
      <w:jc w:val="left"/>
    </w:pPr>
    <w:rPr>
      <w:rFonts w:ascii="Tahoma" w:hAnsi="Tahoma"/>
      <w:sz w:val="20"/>
      <w:szCs w:val="20"/>
      <w:lang w:val="en-US" w:eastAsia="en-US"/>
    </w:rPr>
  </w:style>
  <w:style w:type="paragraph" w:customStyle="1" w:styleId="102">
    <w:name w:val="Знак102"/>
    <w:basedOn w:val="a1"/>
    <w:rsid w:val="006258C5"/>
    <w:pPr>
      <w:spacing w:after="160" w:line="240" w:lineRule="exact"/>
      <w:ind w:firstLine="0"/>
      <w:jc w:val="left"/>
    </w:pPr>
    <w:rPr>
      <w:rFonts w:ascii="Verdana" w:hAnsi="Verdana" w:cs="Verdana"/>
      <w:sz w:val="20"/>
      <w:szCs w:val="20"/>
      <w:lang w:val="en-US" w:eastAsia="en-US"/>
    </w:rPr>
  </w:style>
  <w:style w:type="character" w:customStyle="1" w:styleId="242">
    <w:name w:val="Знак Знак242"/>
    <w:rsid w:val="006258C5"/>
    <w:rPr>
      <w:sz w:val="18"/>
      <w:szCs w:val="18"/>
    </w:rPr>
  </w:style>
  <w:style w:type="paragraph" w:customStyle="1" w:styleId="420">
    <w:name w:val="Знак42"/>
    <w:basedOn w:val="a1"/>
    <w:rsid w:val="006258C5"/>
    <w:pPr>
      <w:spacing w:before="100" w:beforeAutospacing="1" w:after="100" w:afterAutospacing="1"/>
      <w:ind w:firstLine="0"/>
      <w:jc w:val="left"/>
    </w:pPr>
    <w:rPr>
      <w:rFonts w:ascii="Tahoma" w:hAnsi="Tahoma"/>
      <w:sz w:val="20"/>
      <w:szCs w:val="20"/>
      <w:lang w:val="en-US" w:eastAsia="en-US"/>
    </w:rPr>
  </w:style>
  <w:style w:type="paragraph" w:customStyle="1" w:styleId="86">
    <w:name w:val="Знак Знак8 Знак Знак Знак Знак Знак Знак Знак Знак Знак Знак Знак Знак Знак Знак Знак Знак Знак Знак Знак Знак Знак Знак6"/>
    <w:basedOn w:val="a1"/>
    <w:rsid w:val="00CE3256"/>
    <w:pPr>
      <w:spacing w:before="100" w:beforeAutospacing="1" w:after="100" w:afterAutospacing="1"/>
      <w:ind w:firstLine="0"/>
      <w:jc w:val="left"/>
    </w:pPr>
    <w:rPr>
      <w:rFonts w:ascii="Tahoma" w:hAnsi="Tahoma"/>
      <w:sz w:val="20"/>
      <w:szCs w:val="20"/>
      <w:lang w:val="en-US" w:eastAsia="en-US"/>
    </w:rPr>
  </w:style>
  <w:style w:type="character" w:customStyle="1" w:styleId="811">
    <w:name w:val="Знак Знак81"/>
    <w:basedOn w:val="a2"/>
    <w:semiHidden/>
    <w:locked/>
    <w:rsid w:val="00CE3256"/>
    <w:rPr>
      <w:rFonts w:ascii="Tahoma" w:hAnsi="Tahoma" w:cs="Tahoma"/>
      <w:sz w:val="16"/>
      <w:szCs w:val="16"/>
      <w:lang w:eastAsia="ru-RU"/>
    </w:rPr>
  </w:style>
  <w:style w:type="character" w:customStyle="1" w:styleId="710">
    <w:name w:val="Знак Знак71"/>
    <w:basedOn w:val="a2"/>
    <w:semiHidden/>
    <w:locked/>
    <w:rsid w:val="00CE3256"/>
    <w:rPr>
      <w:rFonts w:ascii="Times New Roman" w:hAnsi="Times New Roman" w:cs="Times New Roman"/>
      <w:sz w:val="24"/>
      <w:szCs w:val="24"/>
    </w:rPr>
  </w:style>
  <w:style w:type="paragraph" w:customStyle="1" w:styleId="53">
    <w:name w:val="Абзац списка5"/>
    <w:basedOn w:val="a1"/>
    <w:uiPriority w:val="99"/>
    <w:qFormat/>
    <w:rsid w:val="00CE3256"/>
    <w:pPr>
      <w:widowControl w:val="0"/>
      <w:autoSpaceDE w:val="0"/>
      <w:autoSpaceDN w:val="0"/>
      <w:adjustRightInd w:val="0"/>
      <w:ind w:left="720" w:firstLine="0"/>
      <w:jc w:val="left"/>
    </w:pPr>
    <w:rPr>
      <w:rFonts w:ascii="Arial" w:eastAsia="Calibri" w:hAnsi="Arial" w:cs="Arial"/>
      <w:sz w:val="20"/>
      <w:szCs w:val="20"/>
    </w:rPr>
  </w:style>
  <w:style w:type="character" w:customStyle="1" w:styleId="611">
    <w:name w:val="Знак Знак61"/>
    <w:basedOn w:val="a2"/>
    <w:semiHidden/>
    <w:locked/>
    <w:rsid w:val="00CE3256"/>
    <w:rPr>
      <w:rFonts w:ascii="Times New Roman" w:hAnsi="Times New Roman" w:cs="Times New Roman"/>
      <w:sz w:val="24"/>
      <w:szCs w:val="24"/>
    </w:rPr>
  </w:style>
  <w:style w:type="paragraph" w:customStyle="1" w:styleId="2f2">
    <w:name w:val="Знак2"/>
    <w:basedOn w:val="a1"/>
    <w:rsid w:val="00CE3256"/>
    <w:pPr>
      <w:spacing w:line="240" w:lineRule="exact"/>
      <w:ind w:firstLine="0"/>
    </w:pPr>
    <w:rPr>
      <w:lang w:val="en-US" w:eastAsia="en-US"/>
    </w:rPr>
  </w:style>
  <w:style w:type="paragraph" w:customStyle="1" w:styleId="1a">
    <w:name w:val="Знак Знак Знак Знак Знак Знак Знак1"/>
    <w:basedOn w:val="a1"/>
    <w:rsid w:val="00CE3256"/>
    <w:pPr>
      <w:spacing w:after="160" w:line="240" w:lineRule="exact"/>
      <w:ind w:firstLine="0"/>
      <w:jc w:val="left"/>
    </w:pPr>
    <w:rPr>
      <w:rFonts w:ascii="Verdana" w:hAnsi="Verdana" w:cs="Verdana"/>
      <w:sz w:val="20"/>
      <w:szCs w:val="20"/>
      <w:lang w:val="en-US" w:eastAsia="en-US"/>
    </w:rPr>
  </w:style>
  <w:style w:type="character" w:customStyle="1" w:styleId="310">
    <w:name w:val="Знак Знак31"/>
    <w:basedOn w:val="a2"/>
    <w:rsid w:val="00CE3256"/>
    <w:rPr>
      <w:rFonts w:ascii="Times New Roman" w:eastAsia="Times New Roman" w:hAnsi="Times New Roman"/>
      <w:sz w:val="28"/>
    </w:rPr>
  </w:style>
  <w:style w:type="paragraph" w:customStyle="1" w:styleId="1b">
    <w:name w:val="Знак Знак Знак Знак Знак Знак1"/>
    <w:basedOn w:val="a1"/>
    <w:rsid w:val="00CE3256"/>
    <w:pPr>
      <w:spacing w:before="100" w:beforeAutospacing="1" w:after="100" w:afterAutospacing="1"/>
      <w:ind w:firstLine="0"/>
      <w:jc w:val="left"/>
    </w:pPr>
    <w:rPr>
      <w:rFonts w:ascii="Tahoma" w:hAnsi="Tahoma"/>
      <w:sz w:val="20"/>
      <w:szCs w:val="20"/>
      <w:lang w:val="en-US" w:eastAsia="en-US"/>
    </w:rPr>
  </w:style>
  <w:style w:type="paragraph" w:customStyle="1" w:styleId="510">
    <w:name w:val="Знак51"/>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621">
    <w:name w:val="Знак6 Знак Знак Знак2"/>
    <w:basedOn w:val="a1"/>
    <w:rsid w:val="00CE3256"/>
    <w:pPr>
      <w:spacing w:before="100" w:beforeAutospacing="1" w:after="100" w:afterAutospacing="1"/>
      <w:ind w:firstLine="0"/>
      <w:jc w:val="left"/>
    </w:pPr>
    <w:rPr>
      <w:rFonts w:ascii="Tahoma" w:hAnsi="Tahoma"/>
      <w:sz w:val="20"/>
      <w:szCs w:val="20"/>
      <w:lang w:val="en-US" w:eastAsia="en-US"/>
    </w:rPr>
  </w:style>
  <w:style w:type="paragraph" w:customStyle="1" w:styleId="101">
    <w:name w:val="Знак101"/>
    <w:basedOn w:val="a1"/>
    <w:rsid w:val="00CE3256"/>
    <w:pPr>
      <w:spacing w:after="160" w:line="240" w:lineRule="exact"/>
      <w:ind w:firstLine="0"/>
      <w:jc w:val="left"/>
    </w:pPr>
    <w:rPr>
      <w:rFonts w:ascii="Verdana" w:hAnsi="Verdana" w:cs="Verdana"/>
      <w:sz w:val="20"/>
      <w:szCs w:val="20"/>
      <w:lang w:val="en-US" w:eastAsia="en-US"/>
    </w:rPr>
  </w:style>
  <w:style w:type="character" w:customStyle="1" w:styleId="241">
    <w:name w:val="Знак Знак241"/>
    <w:rsid w:val="00CE3256"/>
    <w:rPr>
      <w:sz w:val="18"/>
      <w:szCs w:val="18"/>
    </w:rPr>
  </w:style>
  <w:style w:type="paragraph" w:customStyle="1" w:styleId="410">
    <w:name w:val="Знак41"/>
    <w:basedOn w:val="a1"/>
    <w:rsid w:val="00CE3256"/>
    <w:pPr>
      <w:spacing w:before="100" w:beforeAutospacing="1" w:after="100" w:afterAutospacing="1"/>
      <w:ind w:firstLine="0"/>
      <w:jc w:val="left"/>
    </w:pPr>
    <w:rPr>
      <w:rFonts w:ascii="Tahoma" w:hAnsi="Tahoma"/>
      <w:sz w:val="20"/>
      <w:szCs w:val="20"/>
      <w:lang w:val="en-US" w:eastAsia="en-US"/>
    </w:rPr>
  </w:style>
  <w:style w:type="paragraph" w:styleId="afff6">
    <w:name w:val="Document Map"/>
    <w:basedOn w:val="a1"/>
    <w:link w:val="afff7"/>
    <w:rsid w:val="00CE3256"/>
    <w:rPr>
      <w:rFonts w:ascii="Tahoma" w:hAnsi="Tahoma" w:cs="Tahoma"/>
      <w:sz w:val="16"/>
      <w:szCs w:val="16"/>
    </w:rPr>
  </w:style>
  <w:style w:type="character" w:customStyle="1" w:styleId="afff7">
    <w:name w:val="Схема документа Знак"/>
    <w:basedOn w:val="a2"/>
    <w:link w:val="afff6"/>
    <w:rsid w:val="00CE3256"/>
    <w:rPr>
      <w:rFonts w:ascii="Tahoma" w:eastAsia="Times New Roman" w:hAnsi="Tahoma" w:cs="Tahoma"/>
      <w:sz w:val="16"/>
      <w:szCs w:val="16"/>
      <w:lang w:val="ru-RU" w:eastAsia="ru-RU" w:bidi="ar-SA"/>
    </w:rPr>
  </w:style>
  <w:style w:type="paragraph" w:customStyle="1" w:styleId="1c">
    <w:name w:val="Знак Знак Знак Знак Знак1 Знак"/>
    <w:basedOn w:val="a1"/>
    <w:rsid w:val="00CE3256"/>
    <w:pPr>
      <w:spacing w:after="160" w:line="240" w:lineRule="exact"/>
      <w:ind w:firstLine="0"/>
      <w:jc w:val="left"/>
    </w:pPr>
    <w:rPr>
      <w:rFonts w:ascii="Verdana" w:hAnsi="Verdana"/>
      <w:lang w:val="en-US" w:eastAsia="en-US"/>
    </w:rPr>
  </w:style>
  <w:style w:type="character" w:customStyle="1" w:styleId="afff8">
    <w:name w:val="Гипертекстовая ссылка"/>
    <w:rsid w:val="00CE3256"/>
    <w:rPr>
      <w:b/>
      <w:bCs/>
      <w:color w:val="008000"/>
    </w:rPr>
  </w:style>
  <w:style w:type="paragraph" w:customStyle="1" w:styleId="1d">
    <w:name w:val="Обычный1"/>
    <w:link w:val="Normal"/>
    <w:rsid w:val="00CE3256"/>
    <w:pPr>
      <w:snapToGrid w:val="0"/>
      <w:spacing w:after="0" w:line="240" w:lineRule="auto"/>
    </w:pPr>
    <w:rPr>
      <w:rFonts w:ascii="Times New Roman" w:eastAsia="Times New Roman" w:hAnsi="Times New Roman" w:cs="Times New Roman"/>
      <w:szCs w:val="20"/>
      <w:lang w:val="ru-RU" w:eastAsia="ru-RU" w:bidi="ar-SA"/>
    </w:rPr>
  </w:style>
  <w:style w:type="character" w:customStyle="1" w:styleId="Normal">
    <w:name w:val="Normal Знак"/>
    <w:basedOn w:val="a2"/>
    <w:link w:val="1d"/>
    <w:rsid w:val="00CE3256"/>
    <w:rPr>
      <w:rFonts w:ascii="Times New Roman" w:eastAsia="Times New Roman" w:hAnsi="Times New Roman" w:cs="Times New Roman"/>
      <w:szCs w:val="20"/>
      <w:lang w:val="ru-RU" w:eastAsia="ru-RU" w:bidi="ar-SA"/>
    </w:rPr>
  </w:style>
  <w:style w:type="paragraph" w:customStyle="1" w:styleId="ConsPlusNonformat">
    <w:name w:val="ConsPlusNonformat"/>
    <w:rsid w:val="00CE3256"/>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Cell">
    <w:name w:val="ConsCell"/>
    <w:rsid w:val="00CE3256"/>
    <w:pPr>
      <w:widowControl w:val="0"/>
      <w:autoSpaceDE w:val="0"/>
      <w:autoSpaceDN w:val="0"/>
      <w:adjustRightInd w:val="0"/>
      <w:spacing w:after="0" w:line="240" w:lineRule="auto"/>
      <w:ind w:right="19772"/>
    </w:pPr>
    <w:rPr>
      <w:rFonts w:ascii="Arial" w:eastAsia="Times New Roman" w:hAnsi="Arial" w:cs="Arial"/>
      <w:sz w:val="20"/>
      <w:szCs w:val="20"/>
      <w:lang w:val="ru-RU" w:eastAsia="ru-RU" w:bidi="ar-SA"/>
    </w:rPr>
  </w:style>
  <w:style w:type="paragraph" w:customStyle="1" w:styleId="1e">
    <w:name w:val="Кроля1"/>
    <w:basedOn w:val="a1"/>
    <w:link w:val="1f"/>
    <w:rsid w:val="00CE3256"/>
    <w:pPr>
      <w:tabs>
        <w:tab w:val="left" w:pos="7797"/>
      </w:tabs>
      <w:spacing w:line="360" w:lineRule="auto"/>
      <w:ind w:firstLine="0"/>
      <w:jc w:val="center"/>
    </w:pPr>
    <w:rPr>
      <w:b/>
      <w:sz w:val="28"/>
      <w:szCs w:val="28"/>
    </w:rPr>
  </w:style>
  <w:style w:type="character" w:customStyle="1" w:styleId="1f">
    <w:name w:val="Кроля1 Знак"/>
    <w:link w:val="1e"/>
    <w:rsid w:val="00CE3256"/>
    <w:rPr>
      <w:rFonts w:ascii="Times New Roman" w:eastAsia="Times New Roman" w:hAnsi="Times New Roman" w:cs="Times New Roman"/>
      <w:b/>
      <w:sz w:val="28"/>
      <w:szCs w:val="28"/>
      <w:lang w:bidi="ar-SA"/>
    </w:rPr>
  </w:style>
  <w:style w:type="paragraph" w:customStyle="1" w:styleId="nospacing">
    <w:name w:val="nospacing"/>
    <w:basedOn w:val="a1"/>
    <w:rsid w:val="00CE3256"/>
    <w:pPr>
      <w:spacing w:before="100" w:beforeAutospacing="1" w:after="100" w:afterAutospacing="1"/>
      <w:ind w:firstLine="0"/>
      <w:jc w:val="left"/>
    </w:pPr>
  </w:style>
  <w:style w:type="character" w:customStyle="1" w:styleId="afff9">
    <w:name w:val="Основной РПС Знак"/>
    <w:basedOn w:val="a2"/>
    <w:rsid w:val="00CE3256"/>
    <w:rPr>
      <w:sz w:val="28"/>
      <w:szCs w:val="28"/>
    </w:rPr>
  </w:style>
  <w:style w:type="paragraph" w:customStyle="1" w:styleId="afffa">
    <w:name w:val="Содержимое таблицы"/>
    <w:basedOn w:val="a1"/>
    <w:rsid w:val="00CE3256"/>
    <w:pPr>
      <w:suppressLineNumbers/>
      <w:suppressAutoHyphens/>
      <w:ind w:firstLine="688"/>
    </w:pPr>
    <w:rPr>
      <w:lang w:eastAsia="ar-SA"/>
    </w:rPr>
  </w:style>
  <w:style w:type="paragraph" w:customStyle="1" w:styleId="181">
    <w:name w:val="Знак18"/>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183">
    <w:name w:val="Знак183"/>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182">
    <w:name w:val="Знак182"/>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1810">
    <w:name w:val="Знак181"/>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ConsPlusCell">
    <w:name w:val="ConsPlusCell"/>
    <w:rsid w:val="00CE3256"/>
    <w:pPr>
      <w:widowControl w:val="0"/>
      <w:autoSpaceDE w:val="0"/>
      <w:autoSpaceDN w:val="0"/>
      <w:adjustRightInd w:val="0"/>
      <w:spacing w:after="0" w:line="240" w:lineRule="auto"/>
    </w:pPr>
    <w:rPr>
      <w:rFonts w:ascii="Calibri" w:eastAsia="Calibri" w:hAnsi="Calibri" w:cs="Calibri"/>
      <w:lang w:val="ru-RU" w:eastAsia="ru-RU" w:bidi="ar-SA"/>
    </w:rPr>
  </w:style>
  <w:style w:type="character" w:customStyle="1" w:styleId="S6">
    <w:name w:val="S_Обычный Знак Знак"/>
    <w:basedOn w:val="a2"/>
    <w:rsid w:val="00CE3256"/>
    <w:rPr>
      <w:rFonts w:ascii="Times New Roman" w:eastAsia="Times New Roman" w:hAnsi="Times New Roman" w:cs="Times New Roman"/>
      <w:sz w:val="24"/>
      <w:szCs w:val="24"/>
      <w:lang w:eastAsia="ru-RU"/>
    </w:rPr>
  </w:style>
  <w:style w:type="paragraph" w:customStyle="1" w:styleId="39">
    <w:name w:val="Нормативы 3"/>
    <w:basedOn w:val="30"/>
    <w:link w:val="3a"/>
    <w:qFormat/>
    <w:rsid w:val="00CE3256"/>
    <w:pPr>
      <w:keepNext w:val="0"/>
      <w:keepLines w:val="0"/>
      <w:widowControl w:val="0"/>
      <w:numPr>
        <w:ilvl w:val="2"/>
      </w:numPr>
      <w:autoSpaceDE w:val="0"/>
      <w:autoSpaceDN w:val="0"/>
      <w:adjustRightInd w:val="0"/>
      <w:spacing w:before="120"/>
      <w:ind w:left="1440" w:firstLine="709"/>
    </w:pPr>
    <w:rPr>
      <w:rFonts w:ascii="Times New Roman" w:eastAsia="Times New Roman" w:hAnsi="Times New Roman" w:cs="Times New Roman"/>
      <w:b w:val="0"/>
      <w:color w:val="auto"/>
      <w:sz w:val="26"/>
      <w:szCs w:val="26"/>
    </w:rPr>
  </w:style>
  <w:style w:type="character" w:customStyle="1" w:styleId="3a">
    <w:name w:val="Нормативы 3 Знак"/>
    <w:basedOn w:val="a2"/>
    <w:link w:val="39"/>
    <w:rsid w:val="00CE3256"/>
    <w:rPr>
      <w:rFonts w:ascii="Times New Roman" w:eastAsia="Times New Roman" w:hAnsi="Times New Roman" w:cs="Times New Roman"/>
      <w:bCs/>
      <w:sz w:val="26"/>
      <w:szCs w:val="26"/>
      <w:lang w:val="ru-RU" w:eastAsia="ru-RU" w:bidi="ar-SA"/>
    </w:rPr>
  </w:style>
  <w:style w:type="paragraph" w:customStyle="1" w:styleId="1f0">
    <w:name w:val="Заголовок М1"/>
    <w:basedOn w:val="10"/>
    <w:next w:val="S3"/>
    <w:link w:val="1f1"/>
    <w:qFormat/>
    <w:rsid w:val="000752DE"/>
    <w:pPr>
      <w:tabs>
        <w:tab w:val="left" w:pos="0"/>
      </w:tabs>
      <w:spacing w:before="100" w:beforeAutospacing="1" w:line="276" w:lineRule="auto"/>
      <w:ind w:firstLine="0"/>
      <w:jc w:val="center"/>
    </w:pPr>
    <w:rPr>
      <w:rFonts w:ascii="Times New Roman" w:hAnsi="Times New Roman"/>
      <w:caps/>
      <w:color w:val="000000" w:themeColor="text1"/>
    </w:rPr>
  </w:style>
  <w:style w:type="character" w:customStyle="1" w:styleId="1f1">
    <w:name w:val="Заголовок М1 Знак"/>
    <w:basedOn w:val="a2"/>
    <w:link w:val="1f0"/>
    <w:rsid w:val="000752DE"/>
    <w:rPr>
      <w:rFonts w:ascii="Times New Roman" w:eastAsiaTheme="majorEastAsia" w:hAnsi="Times New Roman" w:cstheme="majorBidi"/>
      <w:b/>
      <w:bCs/>
      <w:caps/>
      <w:color w:val="000000" w:themeColor="text1"/>
      <w:sz w:val="28"/>
      <w:szCs w:val="28"/>
      <w:lang w:val="ru-RU" w:eastAsia="ru-RU" w:bidi="ar-SA"/>
    </w:rPr>
  </w:style>
  <w:style w:type="paragraph" w:customStyle="1" w:styleId="afffb">
    <w:name w:val="Заголовок М"/>
    <w:basedOn w:val="10"/>
    <w:link w:val="afffc"/>
    <w:qFormat/>
    <w:rsid w:val="00470EDF"/>
    <w:pPr>
      <w:keepLines w:val="0"/>
      <w:tabs>
        <w:tab w:val="num" w:pos="0"/>
        <w:tab w:val="right" w:leader="dot" w:pos="9540"/>
      </w:tabs>
      <w:spacing w:before="100" w:beforeAutospacing="1" w:after="100" w:afterAutospacing="1"/>
      <w:ind w:firstLine="0"/>
      <w:jc w:val="center"/>
    </w:pPr>
    <w:rPr>
      <w:rFonts w:ascii="Times New Roman" w:eastAsia="Calibri" w:hAnsi="Times New Roman" w:cs="Times New Roman"/>
      <w:caps/>
      <w:color w:val="000000"/>
      <w:szCs w:val="20"/>
      <w:lang w:val="x-none" w:eastAsia="x-none"/>
    </w:rPr>
  </w:style>
  <w:style w:type="character" w:customStyle="1" w:styleId="afffc">
    <w:name w:val="Заголовок М Знак"/>
    <w:link w:val="afffb"/>
    <w:rsid w:val="00470EDF"/>
    <w:rPr>
      <w:rFonts w:ascii="Times New Roman" w:eastAsia="Calibri" w:hAnsi="Times New Roman" w:cs="Times New Roman"/>
      <w:b/>
      <w:bCs/>
      <w:caps/>
      <w:color w:val="000000"/>
      <w:sz w:val="28"/>
      <w:szCs w:val="20"/>
      <w:lang w:val="x-none" w:eastAsia="x-none" w:bidi="ar-SA"/>
    </w:rPr>
  </w:style>
  <w:style w:type="paragraph" w:customStyle="1" w:styleId="1f2">
    <w:name w:val="стиль1"/>
    <w:basedOn w:val="a1"/>
    <w:rsid w:val="00470EDF"/>
    <w:pPr>
      <w:spacing w:before="100" w:beforeAutospacing="1" w:after="100" w:afterAutospacing="1"/>
      <w:ind w:firstLine="0"/>
      <w:jc w:val="left"/>
    </w:pPr>
    <w:rPr>
      <w:b/>
      <w:bCs/>
      <w:sz w:val="18"/>
      <w:szCs w:val="18"/>
    </w:rPr>
  </w:style>
  <w:style w:type="paragraph" w:customStyle="1" w:styleId="afffd">
    <w:name w:val="Основной"/>
    <w:basedOn w:val="a1"/>
    <w:rsid w:val="00026A3B"/>
    <w:pPr>
      <w:spacing w:after="20" w:line="360" w:lineRule="auto"/>
    </w:pPr>
    <w:rPr>
      <w:sz w:val="28"/>
      <w:szCs w:val="20"/>
    </w:rPr>
  </w:style>
  <w:style w:type="paragraph" w:customStyle="1" w:styleId="131">
    <w:name w:val="Стиль13"/>
    <w:basedOn w:val="a1"/>
    <w:rsid w:val="00026A3B"/>
    <w:pPr>
      <w:ind w:firstLine="0"/>
    </w:pPr>
    <w:rPr>
      <w:rFonts w:ascii="Arial" w:hAnsi="Arial" w:cs="Arial"/>
    </w:rPr>
  </w:style>
  <w:style w:type="character" w:styleId="afffe">
    <w:name w:val="FollowedHyperlink"/>
    <w:basedOn w:val="a2"/>
    <w:uiPriority w:val="99"/>
    <w:semiHidden/>
    <w:unhideWhenUsed/>
    <w:rsid w:val="00322E49"/>
    <w:rPr>
      <w:color w:val="800080"/>
      <w:u w:val="single"/>
    </w:rPr>
  </w:style>
  <w:style w:type="paragraph" w:customStyle="1" w:styleId="msonormal0">
    <w:name w:val="msonormal"/>
    <w:basedOn w:val="a1"/>
    <w:rsid w:val="00322E49"/>
    <w:pPr>
      <w:spacing w:before="100" w:beforeAutospacing="1" w:after="100" w:afterAutospacing="1"/>
      <w:ind w:firstLine="0"/>
      <w:jc w:val="left"/>
    </w:pPr>
  </w:style>
  <w:style w:type="paragraph" w:customStyle="1" w:styleId="xl77">
    <w:name w:val="xl77"/>
    <w:basedOn w:val="a1"/>
    <w:rsid w:val="00322E49"/>
    <w:pPr>
      <w:spacing w:before="100" w:beforeAutospacing="1" w:after="100" w:afterAutospacing="1"/>
      <w:ind w:firstLine="0"/>
      <w:jc w:val="left"/>
    </w:pPr>
  </w:style>
  <w:style w:type="paragraph" w:customStyle="1" w:styleId="xl78">
    <w:name w:val="xl78"/>
    <w:basedOn w:val="a1"/>
    <w:rsid w:val="00322E49"/>
    <w:pPr>
      <w:pBdr>
        <w:top w:val="single" w:sz="4" w:space="0" w:color="auto"/>
        <w:left w:val="single" w:sz="4" w:space="0" w:color="auto"/>
        <w:bottom w:val="single" w:sz="4" w:space="0" w:color="000000"/>
      </w:pBdr>
      <w:spacing w:before="100" w:beforeAutospacing="1" w:after="100" w:afterAutospacing="1"/>
      <w:ind w:firstLine="0"/>
      <w:jc w:val="center"/>
      <w:textAlignment w:val="center"/>
    </w:pPr>
    <w:rPr>
      <w:color w:val="000000"/>
      <w:sz w:val="18"/>
      <w:szCs w:val="18"/>
    </w:rPr>
  </w:style>
  <w:style w:type="paragraph" w:customStyle="1" w:styleId="xl79">
    <w:name w:val="xl79"/>
    <w:basedOn w:val="a1"/>
    <w:rsid w:val="00322E49"/>
    <w:pPr>
      <w:pBdr>
        <w:top w:val="single" w:sz="4" w:space="0" w:color="000000"/>
        <w:left w:val="single" w:sz="4" w:space="0" w:color="auto"/>
        <w:bottom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0">
    <w:name w:val="xl80"/>
    <w:basedOn w:val="a1"/>
    <w:rsid w:val="00322E49"/>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1">
    <w:name w:val="xl81"/>
    <w:basedOn w:val="a1"/>
    <w:rsid w:val="00322E49"/>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color w:val="000000"/>
      <w:sz w:val="18"/>
      <w:szCs w:val="18"/>
    </w:rPr>
  </w:style>
  <w:style w:type="paragraph" w:customStyle="1" w:styleId="xl82">
    <w:name w:val="xl82"/>
    <w:basedOn w:val="a1"/>
    <w:rsid w:val="00322E49"/>
    <w:pPr>
      <w:pBdr>
        <w:top w:val="single" w:sz="4" w:space="0" w:color="000000"/>
        <w:left w:val="single" w:sz="4" w:space="0" w:color="auto"/>
        <w:bottom w:val="single" w:sz="4" w:space="0" w:color="000000"/>
      </w:pBdr>
      <w:spacing w:before="100" w:beforeAutospacing="1" w:after="100" w:afterAutospacing="1"/>
      <w:ind w:firstLine="0"/>
      <w:jc w:val="center"/>
      <w:textAlignment w:val="center"/>
    </w:pPr>
    <w:rPr>
      <w:color w:val="000000"/>
      <w:sz w:val="18"/>
      <w:szCs w:val="18"/>
    </w:rPr>
  </w:style>
  <w:style w:type="paragraph" w:customStyle="1" w:styleId="xl83">
    <w:name w:val="xl83"/>
    <w:basedOn w:val="a1"/>
    <w:rsid w:val="00322E49"/>
    <w:pPr>
      <w:pBdr>
        <w:top w:val="single" w:sz="4" w:space="0" w:color="auto"/>
        <w:left w:val="single" w:sz="4" w:space="0" w:color="000000"/>
        <w:bottom w:val="single" w:sz="4" w:space="0" w:color="000000"/>
      </w:pBdr>
      <w:spacing w:before="100" w:beforeAutospacing="1" w:after="100" w:afterAutospacing="1"/>
      <w:ind w:firstLine="0"/>
      <w:jc w:val="center"/>
      <w:textAlignment w:val="center"/>
    </w:pPr>
    <w:rPr>
      <w:color w:val="000000"/>
      <w:sz w:val="18"/>
      <w:szCs w:val="18"/>
    </w:rPr>
  </w:style>
  <w:style w:type="paragraph" w:customStyle="1" w:styleId="xl84">
    <w:name w:val="xl84"/>
    <w:basedOn w:val="a1"/>
    <w:rsid w:val="00322E49"/>
    <w:pPr>
      <w:pBdr>
        <w:top w:val="single" w:sz="4" w:space="0" w:color="auto"/>
        <w:left w:val="single" w:sz="4" w:space="0" w:color="000000"/>
        <w:bottom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5">
    <w:name w:val="xl85"/>
    <w:basedOn w:val="a1"/>
    <w:rsid w:val="00322E49"/>
    <w:pPr>
      <w:pBdr>
        <w:top w:val="single" w:sz="4" w:space="0" w:color="000000"/>
        <w:left w:val="single" w:sz="4" w:space="0" w:color="000000"/>
        <w:bottom w:val="single" w:sz="4" w:space="0" w:color="auto"/>
      </w:pBdr>
      <w:spacing w:before="100" w:beforeAutospacing="1" w:after="100" w:afterAutospacing="1"/>
      <w:ind w:firstLine="0"/>
      <w:jc w:val="center"/>
      <w:textAlignment w:val="center"/>
    </w:pPr>
    <w:rPr>
      <w:color w:val="000000"/>
      <w:sz w:val="18"/>
      <w:szCs w:val="18"/>
    </w:rPr>
  </w:style>
  <w:style w:type="numbering" w:customStyle="1" w:styleId="1f3">
    <w:name w:val="Нет списка1"/>
    <w:next w:val="a4"/>
    <w:uiPriority w:val="99"/>
    <w:semiHidden/>
    <w:unhideWhenUsed/>
    <w:rsid w:val="007C5BD7"/>
  </w:style>
  <w:style w:type="character" w:customStyle="1" w:styleId="affff">
    <w:name w:val="Название Знак"/>
    <w:rsid w:val="007C5BD7"/>
    <w:rPr>
      <w:rFonts w:ascii="Times New Roman" w:eastAsia="Times New Roman" w:hAnsi="Times New Roman"/>
      <w:bCs/>
      <w:sz w:val="28"/>
      <w:lang w:val="x-none" w:eastAsia="x-none"/>
    </w:rPr>
  </w:style>
  <w:style w:type="paragraph" w:customStyle="1" w:styleId="3b">
    <w:name w:val="Заголовок М3"/>
    <w:basedOn w:val="a1"/>
    <w:link w:val="3c"/>
    <w:qFormat/>
    <w:rsid w:val="007C5BD7"/>
    <w:pPr>
      <w:keepNext/>
      <w:tabs>
        <w:tab w:val="num" w:pos="0"/>
        <w:tab w:val="right" w:leader="dot" w:pos="9540"/>
      </w:tabs>
      <w:spacing w:before="100" w:beforeAutospacing="1" w:after="100" w:afterAutospacing="1"/>
      <w:ind w:firstLine="0"/>
      <w:jc w:val="center"/>
      <w:outlineLvl w:val="0"/>
    </w:pPr>
    <w:rPr>
      <w:rFonts w:eastAsia="Calibri"/>
      <w:b/>
      <w:bCs/>
      <w:color w:val="000000"/>
      <w:sz w:val="28"/>
      <w:szCs w:val="20"/>
      <w:lang w:val="x-none" w:eastAsia="x-none"/>
    </w:rPr>
  </w:style>
  <w:style w:type="character" w:customStyle="1" w:styleId="3c">
    <w:name w:val="Заголовок М3 Знак"/>
    <w:link w:val="3b"/>
    <w:rsid w:val="007C5BD7"/>
    <w:rPr>
      <w:rFonts w:ascii="Times New Roman" w:eastAsia="Calibri" w:hAnsi="Times New Roman" w:cs="Times New Roman"/>
      <w:b/>
      <w:bCs/>
      <w:color w:val="000000"/>
      <w:sz w:val="28"/>
      <w:szCs w:val="20"/>
      <w:lang w:val="x-none" w:eastAsia="x-none" w:bidi="ar-SA"/>
    </w:rPr>
  </w:style>
  <w:style w:type="paragraph" w:customStyle="1" w:styleId="affff0">
    <w:name w:val="Стандарт"/>
    <w:basedOn w:val="a5"/>
    <w:link w:val="1f4"/>
    <w:rsid w:val="000003FC"/>
    <w:pPr>
      <w:widowControl w:val="0"/>
      <w:spacing w:after="0" w:line="264" w:lineRule="auto"/>
      <w:ind w:firstLine="720"/>
    </w:pPr>
    <w:rPr>
      <w:snapToGrid w:val="0"/>
      <w:sz w:val="28"/>
      <w:szCs w:val="20"/>
      <w:lang w:val="x-none" w:eastAsia="x-none"/>
    </w:rPr>
  </w:style>
  <w:style w:type="character" w:customStyle="1" w:styleId="1f4">
    <w:name w:val="Стандарт Знак1"/>
    <w:link w:val="affff0"/>
    <w:locked/>
    <w:rsid w:val="000003FC"/>
    <w:rPr>
      <w:rFonts w:ascii="Times New Roman" w:eastAsia="Times New Roman" w:hAnsi="Times New Roman" w:cs="Times New Roman"/>
      <w:snapToGrid w:val="0"/>
      <w:sz w:val="28"/>
      <w:szCs w:val="20"/>
      <w:lang w:val="x-none" w:eastAsia="x-none" w:bidi="ar-SA"/>
    </w:rPr>
  </w:style>
  <w:style w:type="character" w:customStyle="1" w:styleId="af1">
    <w:name w:val="Абзац списка Знак"/>
    <w:aliases w:val="обычный Знак"/>
    <w:link w:val="af0"/>
    <w:uiPriority w:val="34"/>
    <w:locked/>
    <w:rsid w:val="00715378"/>
    <w:rPr>
      <w:rFonts w:ascii="Times New Roman" w:eastAsia="Times New Roman" w:hAnsi="Times New Roman" w:cs="Times New Roman"/>
      <w:sz w:val="24"/>
      <w:szCs w:val="24"/>
      <w:lang w:val="ru-RU" w:eastAsia="ru-RU" w:bidi="ar-SA"/>
    </w:rPr>
  </w:style>
  <w:style w:type="paragraph" w:customStyle="1" w:styleId="1f5">
    <w:name w:val="Текст1"/>
    <w:basedOn w:val="a1"/>
    <w:rsid w:val="00DB3608"/>
    <w:pPr>
      <w:ind w:firstLine="0"/>
      <w:jc w:val="left"/>
    </w:pPr>
    <w:rPr>
      <w:rFonts w:ascii="Courier New" w:hAnsi="Courier New" w:cs="Courier New"/>
      <w:sz w:val="20"/>
      <w:szCs w:val="20"/>
      <w:lang w:eastAsia="ar-SA"/>
    </w:rPr>
  </w:style>
  <w:style w:type="character" w:customStyle="1" w:styleId="blk">
    <w:name w:val="blk"/>
    <w:basedOn w:val="a2"/>
    <w:rsid w:val="00B6110B"/>
  </w:style>
  <w:style w:type="paragraph" w:customStyle="1" w:styleId="affff1">
    <w:name w:val="Ñòèëü"/>
    <w:uiPriority w:val="99"/>
    <w:rsid w:val="00F42CF7"/>
    <w:pPr>
      <w:widowControl w:val="0"/>
      <w:spacing w:after="0" w:line="240" w:lineRule="auto"/>
    </w:pPr>
    <w:rPr>
      <w:rFonts w:ascii="Times New Roman" w:eastAsia="Times New Roman" w:hAnsi="Times New Roman" w:cs="Times New Roman"/>
      <w:spacing w:val="-1"/>
      <w:kern w:val="65535"/>
      <w:position w:val="-1"/>
      <w:sz w:val="24"/>
      <w:szCs w:val="20"/>
      <w:lang w:eastAsia="ru-RU" w:bidi="ar-SA"/>
    </w:rPr>
  </w:style>
  <w:style w:type="paragraph" w:customStyle="1" w:styleId="2f3">
    <w:name w:val="Заголовок (Уровень 2)"/>
    <w:basedOn w:val="a1"/>
    <w:next w:val="a5"/>
    <w:link w:val="2f4"/>
    <w:autoRedefine/>
    <w:qFormat/>
    <w:rsid w:val="00605717"/>
    <w:pPr>
      <w:suppressAutoHyphens/>
      <w:autoSpaceDE w:val="0"/>
      <w:autoSpaceDN w:val="0"/>
      <w:adjustRightInd w:val="0"/>
      <w:jc w:val="center"/>
      <w:outlineLvl w:val="0"/>
    </w:pPr>
    <w:rPr>
      <w:b/>
      <w:bCs/>
      <w:sz w:val="28"/>
      <w:szCs w:val="28"/>
      <w:lang w:val="x-none" w:eastAsia="x-none"/>
    </w:rPr>
  </w:style>
  <w:style w:type="character" w:customStyle="1" w:styleId="2f4">
    <w:name w:val="Заголовок (Уровень 2) Знак"/>
    <w:link w:val="2f3"/>
    <w:rsid w:val="00605717"/>
    <w:rPr>
      <w:rFonts w:ascii="Times New Roman" w:eastAsia="Times New Roman" w:hAnsi="Times New Roman" w:cs="Times New Roman"/>
      <w:b/>
      <w:bCs/>
      <w:sz w:val="28"/>
      <w:szCs w:val="28"/>
      <w:lang w:val="x-none" w:eastAsia="x-none" w:bidi="ar-SA"/>
    </w:rPr>
  </w:style>
  <w:style w:type="paragraph" w:customStyle="1" w:styleId="S7">
    <w:name w:val="S_Обычный жирный"/>
    <w:basedOn w:val="a1"/>
    <w:link w:val="S8"/>
    <w:qFormat/>
    <w:rsid w:val="00605717"/>
    <w:rPr>
      <w:sz w:val="28"/>
      <w:lang w:val="x-none" w:eastAsia="x-none"/>
    </w:rPr>
  </w:style>
  <w:style w:type="character" w:customStyle="1" w:styleId="S8">
    <w:name w:val="S_Обычный жирный Знак"/>
    <w:link w:val="S7"/>
    <w:rsid w:val="00605717"/>
    <w:rPr>
      <w:rFonts w:ascii="Times New Roman" w:eastAsia="Times New Roman" w:hAnsi="Times New Roman" w:cs="Times New Roman"/>
      <w:sz w:val="28"/>
      <w:szCs w:val="24"/>
      <w:lang w:val="x-none" w:eastAsia="x-none" w:bidi="ar-SA"/>
    </w:rPr>
  </w:style>
  <w:style w:type="paragraph" w:customStyle="1" w:styleId="112">
    <w:name w:val="Табличный_боковик_11"/>
    <w:link w:val="113"/>
    <w:qFormat/>
    <w:rsid w:val="008A242C"/>
    <w:pPr>
      <w:spacing w:after="0" w:line="240" w:lineRule="auto"/>
    </w:pPr>
    <w:rPr>
      <w:rFonts w:ascii="Times New Roman" w:eastAsia="Times New Roman" w:hAnsi="Times New Roman" w:cs="Times New Roman"/>
      <w:szCs w:val="24"/>
      <w:lang w:val="ru-RU" w:eastAsia="ru-RU" w:bidi="ar-SA"/>
    </w:rPr>
  </w:style>
  <w:style w:type="character" w:customStyle="1" w:styleId="113">
    <w:name w:val="Табличный_боковик_11 Знак"/>
    <w:link w:val="112"/>
    <w:rsid w:val="008A242C"/>
    <w:rPr>
      <w:rFonts w:ascii="Times New Roman" w:eastAsia="Times New Roman" w:hAnsi="Times New Roman" w:cs="Times New Roman"/>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9399">
      <w:bodyDiv w:val="1"/>
      <w:marLeft w:val="0"/>
      <w:marRight w:val="0"/>
      <w:marTop w:val="0"/>
      <w:marBottom w:val="0"/>
      <w:divBdr>
        <w:top w:val="none" w:sz="0" w:space="0" w:color="auto"/>
        <w:left w:val="none" w:sz="0" w:space="0" w:color="auto"/>
        <w:bottom w:val="none" w:sz="0" w:space="0" w:color="auto"/>
        <w:right w:val="none" w:sz="0" w:space="0" w:color="auto"/>
      </w:divBdr>
    </w:div>
    <w:div w:id="732044701">
      <w:bodyDiv w:val="1"/>
      <w:marLeft w:val="0"/>
      <w:marRight w:val="0"/>
      <w:marTop w:val="0"/>
      <w:marBottom w:val="0"/>
      <w:divBdr>
        <w:top w:val="none" w:sz="0" w:space="0" w:color="auto"/>
        <w:left w:val="none" w:sz="0" w:space="0" w:color="auto"/>
        <w:bottom w:val="none" w:sz="0" w:space="0" w:color="auto"/>
        <w:right w:val="none" w:sz="0" w:space="0" w:color="auto"/>
      </w:divBdr>
    </w:div>
    <w:div w:id="880634493">
      <w:bodyDiv w:val="1"/>
      <w:marLeft w:val="0"/>
      <w:marRight w:val="0"/>
      <w:marTop w:val="0"/>
      <w:marBottom w:val="0"/>
      <w:divBdr>
        <w:top w:val="none" w:sz="0" w:space="0" w:color="auto"/>
        <w:left w:val="none" w:sz="0" w:space="0" w:color="auto"/>
        <w:bottom w:val="none" w:sz="0" w:space="0" w:color="auto"/>
        <w:right w:val="none" w:sz="0" w:space="0" w:color="auto"/>
      </w:divBdr>
    </w:div>
    <w:div w:id="1287615043">
      <w:bodyDiv w:val="1"/>
      <w:marLeft w:val="0"/>
      <w:marRight w:val="0"/>
      <w:marTop w:val="0"/>
      <w:marBottom w:val="0"/>
      <w:divBdr>
        <w:top w:val="none" w:sz="0" w:space="0" w:color="auto"/>
        <w:left w:val="none" w:sz="0" w:space="0" w:color="auto"/>
        <w:bottom w:val="none" w:sz="0" w:space="0" w:color="auto"/>
        <w:right w:val="none" w:sz="0" w:space="0" w:color="auto"/>
      </w:divBdr>
    </w:div>
    <w:div w:id="1400328285">
      <w:bodyDiv w:val="1"/>
      <w:marLeft w:val="0"/>
      <w:marRight w:val="0"/>
      <w:marTop w:val="0"/>
      <w:marBottom w:val="0"/>
      <w:divBdr>
        <w:top w:val="none" w:sz="0" w:space="0" w:color="auto"/>
        <w:left w:val="none" w:sz="0" w:space="0" w:color="auto"/>
        <w:bottom w:val="none" w:sz="0" w:space="0" w:color="auto"/>
        <w:right w:val="none" w:sz="0" w:space="0" w:color="auto"/>
      </w:divBdr>
    </w:div>
    <w:div w:id="1426655377">
      <w:bodyDiv w:val="1"/>
      <w:marLeft w:val="0"/>
      <w:marRight w:val="0"/>
      <w:marTop w:val="0"/>
      <w:marBottom w:val="0"/>
      <w:divBdr>
        <w:top w:val="none" w:sz="0" w:space="0" w:color="auto"/>
        <w:left w:val="none" w:sz="0" w:space="0" w:color="auto"/>
        <w:bottom w:val="none" w:sz="0" w:space="0" w:color="auto"/>
        <w:right w:val="none" w:sz="0" w:space="0" w:color="auto"/>
      </w:divBdr>
    </w:div>
    <w:div w:id="1578132393">
      <w:bodyDiv w:val="1"/>
      <w:marLeft w:val="0"/>
      <w:marRight w:val="0"/>
      <w:marTop w:val="0"/>
      <w:marBottom w:val="0"/>
      <w:divBdr>
        <w:top w:val="none" w:sz="0" w:space="0" w:color="auto"/>
        <w:left w:val="none" w:sz="0" w:space="0" w:color="auto"/>
        <w:bottom w:val="none" w:sz="0" w:space="0" w:color="auto"/>
        <w:right w:val="none" w:sz="0" w:space="0" w:color="auto"/>
      </w:divBdr>
    </w:div>
    <w:div w:id="1653876306">
      <w:bodyDiv w:val="1"/>
      <w:marLeft w:val="0"/>
      <w:marRight w:val="0"/>
      <w:marTop w:val="0"/>
      <w:marBottom w:val="0"/>
      <w:divBdr>
        <w:top w:val="none" w:sz="0" w:space="0" w:color="auto"/>
        <w:left w:val="none" w:sz="0" w:space="0" w:color="auto"/>
        <w:bottom w:val="none" w:sz="0" w:space="0" w:color="auto"/>
        <w:right w:val="none" w:sz="0" w:space="0" w:color="auto"/>
      </w:divBdr>
    </w:div>
    <w:div w:id="2022703642">
      <w:bodyDiv w:val="1"/>
      <w:marLeft w:val="0"/>
      <w:marRight w:val="0"/>
      <w:marTop w:val="0"/>
      <w:marBottom w:val="0"/>
      <w:divBdr>
        <w:top w:val="none" w:sz="0" w:space="0" w:color="auto"/>
        <w:left w:val="none" w:sz="0" w:space="0" w:color="auto"/>
        <w:bottom w:val="none" w:sz="0" w:space="0" w:color="auto"/>
        <w:right w:val="none" w:sz="0" w:space="0" w:color="auto"/>
      </w:divBdr>
    </w:div>
    <w:div w:id="21337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3F8DCFE784EFDB65DC9EA5886AA4F"/>
        <w:category>
          <w:name w:val="Общие"/>
          <w:gallery w:val="placeholder"/>
        </w:category>
        <w:types>
          <w:type w:val="bbPlcHdr"/>
        </w:types>
        <w:behaviors>
          <w:behavior w:val="content"/>
        </w:behaviors>
        <w:guid w:val="{ED9611E1-0DEA-4204-909C-E328875F8148}"/>
      </w:docPartPr>
      <w:docPartBody>
        <w:p w:rsidR="00587186" w:rsidRDefault="00A75A49" w:rsidP="00A75A49">
          <w:pPr>
            <w:pStyle w:val="DEB3F8DCFE784EFDB65DC9EA5886AA4F"/>
          </w:pPr>
          <w:r>
            <w:rPr>
              <w:color w:val="5B9BD5" w:themeColor="accent1"/>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A75A49"/>
    <w:rsid w:val="000410E2"/>
    <w:rsid w:val="000505B4"/>
    <w:rsid w:val="00057C2A"/>
    <w:rsid w:val="00066F66"/>
    <w:rsid w:val="00072271"/>
    <w:rsid w:val="00085D6E"/>
    <w:rsid w:val="00100BD6"/>
    <w:rsid w:val="0013694A"/>
    <w:rsid w:val="00181AAD"/>
    <w:rsid w:val="001C0E2F"/>
    <w:rsid w:val="001F215C"/>
    <w:rsid w:val="00262F07"/>
    <w:rsid w:val="00264144"/>
    <w:rsid w:val="003464B9"/>
    <w:rsid w:val="00351F7B"/>
    <w:rsid w:val="00355F11"/>
    <w:rsid w:val="00370503"/>
    <w:rsid w:val="003B36A0"/>
    <w:rsid w:val="003C560C"/>
    <w:rsid w:val="003C7968"/>
    <w:rsid w:val="003D1C77"/>
    <w:rsid w:val="00406E32"/>
    <w:rsid w:val="004110C8"/>
    <w:rsid w:val="00414D41"/>
    <w:rsid w:val="004416AE"/>
    <w:rsid w:val="00470EE1"/>
    <w:rsid w:val="00480B40"/>
    <w:rsid w:val="004C5CD1"/>
    <w:rsid w:val="004F3DFF"/>
    <w:rsid w:val="004F70CF"/>
    <w:rsid w:val="0050315B"/>
    <w:rsid w:val="00531AF8"/>
    <w:rsid w:val="0054114B"/>
    <w:rsid w:val="00587186"/>
    <w:rsid w:val="00587499"/>
    <w:rsid w:val="005934AE"/>
    <w:rsid w:val="005B41D1"/>
    <w:rsid w:val="005E2D6A"/>
    <w:rsid w:val="00610D24"/>
    <w:rsid w:val="00614401"/>
    <w:rsid w:val="00683080"/>
    <w:rsid w:val="006950F1"/>
    <w:rsid w:val="00707D0B"/>
    <w:rsid w:val="0079724B"/>
    <w:rsid w:val="007A5701"/>
    <w:rsid w:val="007F170C"/>
    <w:rsid w:val="00821BA5"/>
    <w:rsid w:val="00827D6E"/>
    <w:rsid w:val="0086530C"/>
    <w:rsid w:val="0089495C"/>
    <w:rsid w:val="008B7803"/>
    <w:rsid w:val="008C2267"/>
    <w:rsid w:val="008F5D37"/>
    <w:rsid w:val="009146DE"/>
    <w:rsid w:val="00946C5D"/>
    <w:rsid w:val="009755A1"/>
    <w:rsid w:val="009A4EC7"/>
    <w:rsid w:val="009A5D91"/>
    <w:rsid w:val="009B4B41"/>
    <w:rsid w:val="009C4351"/>
    <w:rsid w:val="009C7FC4"/>
    <w:rsid w:val="00A15CB3"/>
    <w:rsid w:val="00A26EED"/>
    <w:rsid w:val="00A45A17"/>
    <w:rsid w:val="00A463ED"/>
    <w:rsid w:val="00A479B3"/>
    <w:rsid w:val="00A75A49"/>
    <w:rsid w:val="00AB2E31"/>
    <w:rsid w:val="00AB6B79"/>
    <w:rsid w:val="00B40080"/>
    <w:rsid w:val="00B46520"/>
    <w:rsid w:val="00B750D3"/>
    <w:rsid w:val="00B8699E"/>
    <w:rsid w:val="00B86E02"/>
    <w:rsid w:val="00B92FC2"/>
    <w:rsid w:val="00B96FC5"/>
    <w:rsid w:val="00BD0DFF"/>
    <w:rsid w:val="00BE1CC0"/>
    <w:rsid w:val="00BF1311"/>
    <w:rsid w:val="00C035F3"/>
    <w:rsid w:val="00C732E2"/>
    <w:rsid w:val="00C9334A"/>
    <w:rsid w:val="00C979B9"/>
    <w:rsid w:val="00CE190C"/>
    <w:rsid w:val="00D058C9"/>
    <w:rsid w:val="00D068B5"/>
    <w:rsid w:val="00D06C65"/>
    <w:rsid w:val="00D11380"/>
    <w:rsid w:val="00D35B54"/>
    <w:rsid w:val="00D45EC2"/>
    <w:rsid w:val="00DE1327"/>
    <w:rsid w:val="00DE6AEA"/>
    <w:rsid w:val="00E413BB"/>
    <w:rsid w:val="00EB7CD0"/>
    <w:rsid w:val="00EC4294"/>
    <w:rsid w:val="00EC61AC"/>
    <w:rsid w:val="00ED175E"/>
    <w:rsid w:val="00F10A3D"/>
    <w:rsid w:val="00F14650"/>
    <w:rsid w:val="00F22756"/>
    <w:rsid w:val="00F37B36"/>
    <w:rsid w:val="00F43396"/>
    <w:rsid w:val="00F71679"/>
    <w:rsid w:val="00F7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621123E583405E817AF75B3A1D7763">
    <w:name w:val="56621123E583405E817AF75B3A1D7763"/>
    <w:rsid w:val="00A75A49"/>
  </w:style>
  <w:style w:type="paragraph" w:customStyle="1" w:styleId="4CB8AE29762D45F2B9FF215E32643797">
    <w:name w:val="4CB8AE29762D45F2B9FF215E32643797"/>
    <w:rsid w:val="00A75A49"/>
  </w:style>
  <w:style w:type="paragraph" w:customStyle="1" w:styleId="1B58CA1536CB4CC88A09AFAB92E42F95">
    <w:name w:val="1B58CA1536CB4CC88A09AFAB92E42F95"/>
    <w:rsid w:val="00A75A49"/>
  </w:style>
  <w:style w:type="paragraph" w:customStyle="1" w:styleId="6C966563D98C480F886BA64B55C4624A">
    <w:name w:val="6C966563D98C480F886BA64B55C4624A"/>
    <w:rsid w:val="00A75A49"/>
  </w:style>
  <w:style w:type="paragraph" w:customStyle="1" w:styleId="DEB3F8DCFE784EFDB65DC9EA5886AA4F">
    <w:name w:val="DEB3F8DCFE784EFDB65DC9EA5886AA4F"/>
    <w:rsid w:val="00A75A49"/>
  </w:style>
  <w:style w:type="paragraph" w:customStyle="1" w:styleId="FA33345BC61441778259D8CC780FF627">
    <w:name w:val="FA33345BC61441778259D8CC780FF627"/>
    <w:rsid w:val="00A75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70FD-BCC4-4B90-A99D-37F6007C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4785</TotalTime>
  <Pages>8</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Положения о территориальном планировании</vt:lpstr>
    </vt:vector>
  </TitlesOfParts>
  <Company>Microsoft</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территориальном планировании</dc:title>
  <dc:subject>Положение о территориальном планировании</dc:subject>
  <dc:creator>Пользователь</dc:creator>
  <cp:lastModifiedBy>Пользователь</cp:lastModifiedBy>
  <cp:revision>155</cp:revision>
  <cp:lastPrinted>2019-06-29T09:52:00Z</cp:lastPrinted>
  <dcterms:created xsi:type="dcterms:W3CDTF">2013-12-11T08:21:00Z</dcterms:created>
  <dcterms:modified xsi:type="dcterms:W3CDTF">2019-10-25T06:07:00Z</dcterms:modified>
</cp:coreProperties>
</file>