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6A" w:rsidRDefault="00D57169">
      <w:pPr>
        <w:ind w:firstLine="680"/>
        <w:jc w:val="center"/>
        <w:rPr>
          <w:rFonts w:ascii="Times New Roman" w:hAnsi="Times New Roman"/>
          <w:b/>
          <w:bCs/>
          <w:sz w:val="36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28"/>
        </w:rPr>
        <w:t>Госуслуги.Дом</w:t>
      </w:r>
    </w:p>
    <w:p w:rsidR="0012376A" w:rsidRDefault="00D57169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Вышло новое мобильное приложение ГИС ЖКХ «Госуслуги.Дом», которое поможет собственникам квартир решать все вопросы ЖКХ через смартфон. Для работы потребуется учётная запись Госуслуг. </w:t>
      </w:r>
    </w:p>
    <w:p w:rsidR="0012376A" w:rsidRDefault="00D57169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приложение удобно направлять заявки в управляющую </w:t>
      </w:r>
      <w:r>
        <w:rPr>
          <w:rFonts w:ascii="Times New Roman" w:hAnsi="Times New Roman"/>
          <w:sz w:val="28"/>
          <w:szCs w:val="28"/>
        </w:rPr>
        <w:t>организацию и оперативно получать ответ. Подробная инструкция о том, как использовать эту функцию представлена в слайдах.</w:t>
      </w:r>
    </w:p>
    <w:p w:rsidR="0012376A" w:rsidRDefault="00D57169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Скачать мобильное приложение можно по QR</w:t>
      </w:r>
    </w:p>
    <w:p w:rsidR="0012376A" w:rsidRDefault="00D57169">
      <w:pPr>
        <w:rPr>
          <w:rFonts w:ascii="Lato-Bold;Arial;sans-serif" w:hAnsi="Lato-Bold;Arial;sans-serif"/>
          <w:b/>
          <w:color w:val="0B1F33"/>
          <w:sz w:val="48"/>
        </w:rPr>
      </w:pPr>
      <w:r>
        <w:rPr>
          <w:noProof/>
          <w:lang w:eastAsia="ru-RU" w:bidi="ar-SA"/>
        </w:rPr>
        <w:drawing>
          <wp:inline distT="0" distB="0" distL="0" distR="0">
            <wp:extent cx="1524000" cy="15240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12376A" w:rsidRDefault="0012376A"/>
    <w:p w:rsidR="0012376A" w:rsidRDefault="00D57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«Госуслуги.Дом»</w:t>
      </w:r>
    </w:p>
    <w:p w:rsidR="0012376A" w:rsidRDefault="00D57169">
      <w:pPr>
        <w:pStyle w:val="a5"/>
        <w:rPr>
          <w:rFonts w:ascii="Times New Roman" w:hAnsi="Times New Roman"/>
          <w:color w:val="0B1F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B1F33"/>
          <w:sz w:val="28"/>
          <w:szCs w:val="28"/>
          <w:shd w:val="clear" w:color="auto" w:fill="FFFFFF"/>
        </w:rPr>
        <w:t>Приложение работает в пилотном режиме в 17 регионах России</w:t>
      </w:r>
    </w:p>
    <w:p w:rsidR="0012376A" w:rsidRDefault="00D57169">
      <w:pPr>
        <w:pStyle w:val="a5"/>
        <w:spacing w:before="240" w:after="0" w:line="360" w:lineRule="atLeast"/>
        <w:rPr>
          <w:rFonts w:ascii="Times New Roman" w:hAnsi="Times New Roman"/>
          <w:color w:val="0B1F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B1F33"/>
          <w:sz w:val="28"/>
          <w:szCs w:val="28"/>
          <w:shd w:val="clear" w:color="auto" w:fill="FFFFFF"/>
        </w:rPr>
        <w:t>До конца лета 2023 года полный функционал заработает по всей стране</w:t>
      </w:r>
    </w:p>
    <w:p w:rsidR="0012376A" w:rsidRDefault="00D57169">
      <w:pPr>
        <w:pStyle w:val="a5"/>
        <w:spacing w:after="0" w:line="360" w:lineRule="atLeast"/>
        <w:rPr>
          <w:rFonts w:ascii="Times New Roman" w:hAnsi="Times New Roman"/>
          <w:color w:val="0B1F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B1F33"/>
          <w:sz w:val="28"/>
          <w:szCs w:val="28"/>
          <w:shd w:val="clear" w:color="auto" w:fill="FFFFFF"/>
        </w:rPr>
        <w:t>Данные о недвижимости загрузятся в приложение автоматически</w:t>
      </w:r>
    </w:p>
    <w:p w:rsidR="0012376A" w:rsidRDefault="00D57169">
      <w:pPr>
        <w:pStyle w:val="2"/>
        <w:spacing w:before="0" w:after="0" w:line="600" w:lineRule="atLeast"/>
        <w:jc w:val="left"/>
        <w:rPr>
          <w:color w:val="0B1F33"/>
        </w:rPr>
      </w:pPr>
      <w:r>
        <w:rPr>
          <w:rFonts w:ascii="Times New Roman" w:hAnsi="Times New Roman"/>
          <w:color w:val="0B1F33"/>
          <w:szCs w:val="28"/>
        </w:rPr>
        <w:t>Передавайте данные по всем счётчикам</w:t>
      </w:r>
    </w:p>
    <w:p w:rsidR="0012376A" w:rsidRDefault="00D57169">
      <w:pPr>
        <w:pStyle w:val="a5"/>
        <w:spacing w:after="0" w:line="360" w:lineRule="atLeast"/>
        <w:rPr>
          <w:rFonts w:ascii="Times New Roman" w:hAnsi="Times New Roman"/>
          <w:color w:val="0B1F33"/>
          <w:sz w:val="28"/>
          <w:szCs w:val="28"/>
        </w:rPr>
      </w:pPr>
      <w:r>
        <w:rPr>
          <w:rFonts w:ascii="Times New Roman" w:hAnsi="Times New Roman"/>
          <w:color w:val="0B1F33"/>
          <w:sz w:val="28"/>
          <w:szCs w:val="28"/>
        </w:rPr>
        <w:t>Напоминание о сроках передачи показаний и защита от ошибок при вводе данных</w:t>
      </w:r>
    </w:p>
    <w:p w:rsidR="0012376A" w:rsidRDefault="00D57169">
      <w:pPr>
        <w:pStyle w:val="2"/>
        <w:spacing w:before="0" w:after="0" w:line="600" w:lineRule="atLeast"/>
        <w:jc w:val="left"/>
        <w:rPr>
          <w:color w:val="0B1F33"/>
        </w:rPr>
      </w:pPr>
      <w:r>
        <w:rPr>
          <w:rFonts w:ascii="Times New Roman" w:hAnsi="Times New Roman"/>
          <w:color w:val="0B1F33"/>
          <w:szCs w:val="28"/>
        </w:rPr>
        <w:t>Оплачивайте все</w:t>
      </w:r>
      <w:r>
        <w:rPr>
          <w:rFonts w:ascii="Times New Roman" w:hAnsi="Times New Roman"/>
          <w:color w:val="0B1F33"/>
          <w:szCs w:val="28"/>
        </w:rPr>
        <w:t xml:space="preserve"> услуги ЖКХ без комиссии</w:t>
      </w:r>
    </w:p>
    <w:p w:rsidR="0012376A" w:rsidRDefault="00D57169">
      <w:pPr>
        <w:pStyle w:val="a5"/>
        <w:spacing w:after="0" w:line="360" w:lineRule="atLeast"/>
        <w:rPr>
          <w:rFonts w:ascii="Times New Roman" w:hAnsi="Times New Roman"/>
          <w:color w:val="0B1F33"/>
          <w:sz w:val="28"/>
          <w:szCs w:val="28"/>
        </w:rPr>
      </w:pPr>
      <w:r>
        <w:rPr>
          <w:rFonts w:ascii="Times New Roman" w:hAnsi="Times New Roman"/>
          <w:color w:val="0B1F33"/>
          <w:sz w:val="28"/>
          <w:szCs w:val="28"/>
        </w:rPr>
        <w:t>Оплата всех счетов в одном месте. Квитанции формируются автоматически</w:t>
      </w:r>
    </w:p>
    <w:p w:rsidR="0012376A" w:rsidRDefault="00D57169">
      <w:pPr>
        <w:pStyle w:val="2"/>
        <w:spacing w:before="0" w:after="0" w:line="600" w:lineRule="atLeast"/>
        <w:jc w:val="left"/>
        <w:rPr>
          <w:color w:val="0B1F33"/>
        </w:rPr>
      </w:pPr>
      <w:r>
        <w:rPr>
          <w:rFonts w:ascii="Times New Roman" w:hAnsi="Times New Roman"/>
          <w:color w:val="0B1F33"/>
          <w:szCs w:val="28"/>
        </w:rPr>
        <w:t>Узнавайте о плановых работах и аварийных ситуациях в доме</w:t>
      </w:r>
    </w:p>
    <w:p w:rsidR="0012376A" w:rsidRDefault="00D57169">
      <w:pPr>
        <w:pStyle w:val="a5"/>
        <w:spacing w:after="0" w:line="360" w:lineRule="atLeast"/>
        <w:rPr>
          <w:rFonts w:ascii="Times New Roman" w:hAnsi="Times New Roman"/>
          <w:color w:val="0B1F33"/>
          <w:sz w:val="28"/>
          <w:szCs w:val="28"/>
        </w:rPr>
      </w:pPr>
      <w:r>
        <w:rPr>
          <w:rFonts w:ascii="Times New Roman" w:hAnsi="Times New Roman"/>
          <w:color w:val="0B1F33"/>
          <w:sz w:val="28"/>
          <w:szCs w:val="28"/>
        </w:rPr>
        <w:t>Информация от управляющей организации и полезные советы о ЖКХ</w:t>
      </w:r>
    </w:p>
    <w:p w:rsidR="0012376A" w:rsidRDefault="00D57169">
      <w:pPr>
        <w:pStyle w:val="2"/>
        <w:spacing w:before="0" w:after="0" w:line="600" w:lineRule="atLeast"/>
        <w:jc w:val="left"/>
        <w:rPr>
          <w:color w:val="0B1F33"/>
        </w:rPr>
      </w:pPr>
      <w:r>
        <w:rPr>
          <w:rFonts w:ascii="Times New Roman" w:hAnsi="Times New Roman"/>
          <w:color w:val="0B1F33"/>
          <w:szCs w:val="28"/>
        </w:rPr>
        <w:t xml:space="preserve">Направляйте обращения в управляющую </w:t>
      </w:r>
      <w:r>
        <w:rPr>
          <w:rFonts w:ascii="Times New Roman" w:hAnsi="Times New Roman"/>
          <w:color w:val="0B1F33"/>
          <w:szCs w:val="28"/>
        </w:rPr>
        <w:t>организацию</w:t>
      </w:r>
    </w:p>
    <w:p w:rsidR="0012376A" w:rsidRDefault="00D57169">
      <w:pPr>
        <w:pStyle w:val="a5"/>
        <w:spacing w:after="0" w:line="360" w:lineRule="atLeast"/>
        <w:rPr>
          <w:rFonts w:ascii="Times New Roman" w:hAnsi="Times New Roman"/>
          <w:color w:val="0B1F33"/>
          <w:sz w:val="28"/>
          <w:szCs w:val="28"/>
        </w:rPr>
      </w:pPr>
      <w:r>
        <w:rPr>
          <w:rFonts w:ascii="Times New Roman" w:hAnsi="Times New Roman"/>
          <w:color w:val="0B1F33"/>
          <w:sz w:val="28"/>
          <w:szCs w:val="28"/>
        </w:rPr>
        <w:t>Быстрое составление заявки через умный чат-бот. Ответ поступит в течение 3–7 дней</w:t>
      </w:r>
    </w:p>
    <w:p w:rsidR="0012376A" w:rsidRDefault="00D57169">
      <w:pPr>
        <w:pStyle w:val="2"/>
        <w:spacing w:before="0" w:after="0" w:line="600" w:lineRule="atLeast"/>
        <w:jc w:val="left"/>
        <w:rPr>
          <w:color w:val="0B1F33"/>
        </w:rPr>
      </w:pPr>
      <w:r>
        <w:rPr>
          <w:rFonts w:ascii="Times New Roman" w:hAnsi="Times New Roman"/>
          <w:color w:val="0B1F33"/>
          <w:szCs w:val="28"/>
        </w:rPr>
        <w:t>Участвуйте в голосованиях по общедомовым вопросам</w:t>
      </w:r>
    </w:p>
    <w:p w:rsidR="0012376A" w:rsidRDefault="00D57169">
      <w:pPr>
        <w:pStyle w:val="a5"/>
        <w:spacing w:after="0" w:line="360" w:lineRule="atLeast"/>
        <w:rPr>
          <w:rFonts w:ascii="Times New Roman" w:hAnsi="Times New Roman"/>
          <w:color w:val="0B1F33"/>
          <w:sz w:val="28"/>
          <w:szCs w:val="28"/>
        </w:rPr>
      </w:pPr>
      <w:r>
        <w:rPr>
          <w:rFonts w:ascii="Times New Roman" w:hAnsi="Times New Roman"/>
          <w:color w:val="0B1F33"/>
          <w:sz w:val="28"/>
          <w:szCs w:val="28"/>
        </w:rPr>
        <w:t>Инициирование голосования, даты проведения, повестка и результаты</w:t>
      </w:r>
    </w:p>
    <w:p w:rsidR="0012376A" w:rsidRDefault="0012376A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sectPr w:rsidR="0012376A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-Bold;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6A"/>
    <w:rsid w:val="0012376A"/>
    <w:rsid w:val="00D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C42951A-A571-41A7-A5EA-76F0864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4">
    <w:name w:val="Title"/>
    <w:next w:val="a5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Internetlink">
    <w:name w:val="Internet link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3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9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a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14">
    <w:name w:val="Основной шрифт абзаца1"/>
    <w:qFormat/>
    <w:pPr>
      <w:spacing w:after="160" w:line="26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Палана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2023-10-19T04:08:00Z</dcterms:created>
  <dcterms:modified xsi:type="dcterms:W3CDTF">2023-10-19T04:08:00Z</dcterms:modified>
  <dc:language>ru-RU</dc:language>
</cp:coreProperties>
</file>