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D3" w:rsidRDefault="00D765D3" w:rsidP="00D765D3">
      <w:pPr>
        <w:pStyle w:val="a3"/>
        <w:jc w:val="right"/>
        <w:rPr>
          <w:b/>
          <w:bCs/>
          <w:sz w:val="24"/>
          <w:szCs w:val="24"/>
        </w:rPr>
      </w:pPr>
      <w:r>
        <w:rPr>
          <w:b/>
          <w:bCs/>
          <w:sz w:val="28"/>
          <w:szCs w:val="28"/>
        </w:rPr>
        <w:t>ПРОЕКТ</w:t>
      </w:r>
      <w:r w:rsidRPr="002D2B24">
        <w:rPr>
          <w:b/>
          <w:bCs/>
          <w:sz w:val="24"/>
          <w:szCs w:val="24"/>
        </w:rPr>
        <w:t xml:space="preserve"> </w:t>
      </w:r>
    </w:p>
    <w:p w:rsidR="00D765D3" w:rsidRPr="002D2B24" w:rsidRDefault="00D765D3" w:rsidP="00D765D3">
      <w:pPr>
        <w:pStyle w:val="a3"/>
        <w:ind w:left="4140"/>
        <w:rPr>
          <w:bCs/>
        </w:rPr>
      </w:pPr>
      <w:r w:rsidRPr="002D2B24">
        <w:rPr>
          <w:bCs/>
        </w:rPr>
        <w:t xml:space="preserve">Вносится  в  порядке  нормотворческой  </w:t>
      </w:r>
      <w:r>
        <w:rPr>
          <w:bCs/>
        </w:rPr>
        <w:t>и</w:t>
      </w:r>
      <w:r w:rsidRPr="002D2B24">
        <w:rPr>
          <w:bCs/>
        </w:rPr>
        <w:t>нициативы</w:t>
      </w:r>
    </w:p>
    <w:p w:rsidR="00874D62" w:rsidRDefault="00D765D3" w:rsidP="00D765D3">
      <w:pPr>
        <w:pStyle w:val="a3"/>
        <w:ind w:left="4140"/>
        <w:rPr>
          <w:bCs/>
        </w:rPr>
      </w:pPr>
      <w:r>
        <w:rPr>
          <w:bCs/>
        </w:rPr>
        <w:t xml:space="preserve">Главой городского округа  </w:t>
      </w:r>
      <w:r w:rsidRPr="002D2B24">
        <w:rPr>
          <w:bCs/>
        </w:rPr>
        <w:t xml:space="preserve"> «</w:t>
      </w:r>
      <w:r>
        <w:rPr>
          <w:bCs/>
        </w:rPr>
        <w:t>п</w:t>
      </w:r>
      <w:r w:rsidRPr="002D2B24">
        <w:rPr>
          <w:bCs/>
        </w:rPr>
        <w:t xml:space="preserve">оселок Палана» </w:t>
      </w:r>
    </w:p>
    <w:p w:rsidR="00D765D3" w:rsidRPr="002D2B24" w:rsidRDefault="00D765D3" w:rsidP="00D765D3">
      <w:pPr>
        <w:pStyle w:val="a3"/>
        <w:ind w:left="4140"/>
        <w:rPr>
          <w:bCs/>
        </w:rPr>
      </w:pPr>
      <w:r>
        <w:rPr>
          <w:bCs/>
        </w:rPr>
        <w:t>М.А. Тихоновым</w:t>
      </w:r>
    </w:p>
    <w:p w:rsidR="00D765D3" w:rsidRPr="00B076F8" w:rsidRDefault="00D765D3" w:rsidP="00D765D3">
      <w:pPr>
        <w:pStyle w:val="a3"/>
        <w:ind w:left="4140"/>
        <w:rPr>
          <w:bCs/>
        </w:rPr>
      </w:pPr>
      <w:r w:rsidRPr="002D2B24">
        <w:rPr>
          <w:bCs/>
        </w:rPr>
        <w:t xml:space="preserve">                                                                                              Разработчик</w:t>
      </w:r>
      <w:r>
        <w:rPr>
          <w:bCs/>
        </w:rPr>
        <w:t xml:space="preserve"> </w:t>
      </w:r>
      <w:r w:rsidR="00F91EAD">
        <w:rPr>
          <w:bCs/>
        </w:rPr>
        <w:t xml:space="preserve"> </w:t>
      </w:r>
      <w:r w:rsidR="00F91EAD" w:rsidRPr="00B076F8">
        <w:rPr>
          <w:bCs/>
        </w:rPr>
        <w:t>Степанов А.В.</w:t>
      </w:r>
      <w:r w:rsidRPr="00B076F8">
        <w:rPr>
          <w:bCs/>
        </w:rPr>
        <w:t xml:space="preserve">– </w:t>
      </w:r>
      <w:r w:rsidR="00825241" w:rsidRPr="00B076F8">
        <w:rPr>
          <w:bCs/>
        </w:rPr>
        <w:t>н</w:t>
      </w:r>
      <w:r w:rsidR="00874D62" w:rsidRPr="00B076F8">
        <w:rPr>
          <w:bCs/>
        </w:rPr>
        <w:t xml:space="preserve">ачальник отдела </w:t>
      </w:r>
      <w:r w:rsidR="00B076F8">
        <w:rPr>
          <w:bCs/>
        </w:rPr>
        <w:t>экономики и ЖКХ</w:t>
      </w:r>
      <w:r w:rsidR="00874D62" w:rsidRPr="00B076F8">
        <w:rPr>
          <w:bCs/>
        </w:rPr>
        <w:t xml:space="preserve"> </w:t>
      </w:r>
      <w:r w:rsidRPr="00B076F8">
        <w:rPr>
          <w:bCs/>
        </w:rPr>
        <w:t xml:space="preserve"> Администрации городского округа «поселок Палана»</w:t>
      </w:r>
    </w:p>
    <w:p w:rsidR="00D765D3" w:rsidRDefault="00D765D3" w:rsidP="00D765D3">
      <w:pPr>
        <w:pStyle w:val="a3"/>
        <w:jc w:val="center"/>
        <w:rPr>
          <w:b/>
          <w:bCs/>
          <w:sz w:val="28"/>
          <w:szCs w:val="28"/>
        </w:rPr>
      </w:pPr>
    </w:p>
    <w:p w:rsidR="00D765D3" w:rsidRPr="00E24E25" w:rsidRDefault="00D765D3" w:rsidP="00D765D3">
      <w:pPr>
        <w:pStyle w:val="a3"/>
        <w:jc w:val="center"/>
        <w:rPr>
          <w:b/>
          <w:bCs/>
          <w:sz w:val="28"/>
          <w:szCs w:val="28"/>
        </w:rPr>
      </w:pPr>
      <w:r w:rsidRPr="00E24E25">
        <w:rPr>
          <w:b/>
          <w:bCs/>
          <w:sz w:val="28"/>
          <w:szCs w:val="28"/>
        </w:rPr>
        <w:t xml:space="preserve">К А М Ч А Т С К И Й        К </w:t>
      </w:r>
      <w:proofErr w:type="gramStart"/>
      <w:r w:rsidRPr="00E24E25">
        <w:rPr>
          <w:b/>
          <w:bCs/>
          <w:sz w:val="28"/>
          <w:szCs w:val="28"/>
        </w:rPr>
        <w:t>Р</w:t>
      </w:r>
      <w:proofErr w:type="gramEnd"/>
      <w:r w:rsidRPr="00E24E25">
        <w:rPr>
          <w:b/>
          <w:bCs/>
          <w:sz w:val="28"/>
          <w:szCs w:val="28"/>
        </w:rPr>
        <w:t xml:space="preserve"> А Й</w:t>
      </w:r>
    </w:p>
    <w:p w:rsidR="00D765D3" w:rsidRPr="00E24E25" w:rsidRDefault="00D765D3" w:rsidP="00D765D3">
      <w:pPr>
        <w:pStyle w:val="a3"/>
        <w:jc w:val="center"/>
        <w:rPr>
          <w:b/>
          <w:bCs/>
          <w:sz w:val="36"/>
          <w:szCs w:val="36"/>
        </w:rPr>
      </w:pPr>
      <w:r w:rsidRPr="00E24E25">
        <w:rPr>
          <w:b/>
          <w:bCs/>
          <w:sz w:val="36"/>
          <w:szCs w:val="36"/>
        </w:rPr>
        <w:t xml:space="preserve">С О В Е Т     Д Е </w:t>
      </w:r>
      <w:proofErr w:type="gramStart"/>
      <w:r w:rsidRPr="00E24E25">
        <w:rPr>
          <w:b/>
          <w:bCs/>
          <w:sz w:val="36"/>
          <w:szCs w:val="36"/>
        </w:rPr>
        <w:t>П</w:t>
      </w:r>
      <w:proofErr w:type="gramEnd"/>
      <w:r w:rsidRPr="00E24E25">
        <w:rPr>
          <w:b/>
          <w:bCs/>
          <w:sz w:val="36"/>
          <w:szCs w:val="36"/>
        </w:rPr>
        <w:t xml:space="preserve"> У Т А Т О В </w:t>
      </w:r>
    </w:p>
    <w:p w:rsidR="00D765D3" w:rsidRPr="00E24E25" w:rsidRDefault="00D765D3" w:rsidP="00D765D3">
      <w:pPr>
        <w:pStyle w:val="a3"/>
        <w:jc w:val="center"/>
        <w:rPr>
          <w:b/>
          <w:bCs/>
          <w:sz w:val="32"/>
          <w:szCs w:val="32"/>
        </w:rPr>
      </w:pPr>
      <w:r w:rsidRPr="00E24E25">
        <w:rPr>
          <w:b/>
          <w:bCs/>
          <w:sz w:val="32"/>
          <w:szCs w:val="32"/>
        </w:rPr>
        <w:t>ГОРОДСКОГО ОКРУГА «ПОСЕЛОК ПАЛАНА»</w:t>
      </w:r>
    </w:p>
    <w:p w:rsidR="00D765D3" w:rsidRPr="00E24E25" w:rsidRDefault="00D765D3" w:rsidP="00D765D3">
      <w:pPr>
        <w:pStyle w:val="a3"/>
        <w:jc w:val="center"/>
        <w:rPr>
          <w:sz w:val="18"/>
          <w:szCs w:val="18"/>
          <w:u w:val="single"/>
        </w:rPr>
      </w:pPr>
      <w:r w:rsidRPr="00E24E25">
        <w:rPr>
          <w:b/>
          <w:bCs/>
          <w:sz w:val="48"/>
          <w:szCs w:val="48"/>
        </w:rPr>
        <w:t xml:space="preserve">  </w:t>
      </w:r>
      <w:r w:rsidRPr="00E24E25">
        <w:rPr>
          <w:sz w:val="18"/>
          <w:szCs w:val="18"/>
          <w:u w:val="single"/>
        </w:rPr>
        <w:t xml:space="preserve">  </w:t>
      </w:r>
    </w:p>
    <w:p w:rsidR="00D765D3" w:rsidRPr="00E70BF3" w:rsidRDefault="00825241" w:rsidP="00D765D3">
      <w:pPr>
        <w:jc w:val="center"/>
        <w:rPr>
          <w:b/>
          <w:bCs/>
          <w:sz w:val="28"/>
          <w:szCs w:val="28"/>
        </w:rPr>
      </w:pPr>
      <w:r>
        <w:rPr>
          <w:b/>
          <w:bCs/>
          <w:sz w:val="28"/>
          <w:szCs w:val="28"/>
        </w:rPr>
        <w:t>(</w:t>
      </w:r>
      <w:r w:rsidR="009475C7">
        <w:rPr>
          <w:b/>
          <w:bCs/>
          <w:sz w:val="28"/>
          <w:szCs w:val="28"/>
        </w:rPr>
        <w:t>6</w:t>
      </w:r>
      <w:r w:rsidR="00D765D3" w:rsidRPr="00E70BF3">
        <w:rPr>
          <w:b/>
          <w:bCs/>
          <w:sz w:val="28"/>
          <w:szCs w:val="28"/>
        </w:rPr>
        <w:t>-</w:t>
      </w:r>
      <w:r w:rsidR="00D765D3" w:rsidRPr="00E24E25">
        <w:rPr>
          <w:b/>
          <w:bCs/>
          <w:sz w:val="28"/>
          <w:szCs w:val="28"/>
        </w:rPr>
        <w:t>й созыв</w:t>
      </w:r>
      <w:r w:rsidR="00D765D3" w:rsidRPr="00E70BF3">
        <w:rPr>
          <w:b/>
          <w:bCs/>
          <w:sz w:val="28"/>
          <w:szCs w:val="28"/>
        </w:rPr>
        <w:t xml:space="preserve">) </w:t>
      </w:r>
    </w:p>
    <w:p w:rsidR="00D765D3" w:rsidRPr="00E24E25" w:rsidRDefault="00D765D3" w:rsidP="00D765D3"/>
    <w:p w:rsidR="00D765D3" w:rsidRPr="00E24E25" w:rsidRDefault="00D765D3" w:rsidP="00D765D3">
      <w:r w:rsidRPr="00E24E25">
        <w:t>«___»_________ 20</w:t>
      </w:r>
      <w:r>
        <w:t>17</w:t>
      </w:r>
      <w:r w:rsidRPr="00E24E25">
        <w:t xml:space="preserve"> г.</w:t>
      </w:r>
      <w:r w:rsidRPr="00E24E25">
        <w:tab/>
      </w:r>
      <w:r w:rsidRPr="00E24E25">
        <w:tab/>
      </w:r>
      <w:r w:rsidRPr="00E24E25">
        <w:tab/>
      </w:r>
      <w:r w:rsidRPr="00E24E25">
        <w:tab/>
        <w:t xml:space="preserve">          </w:t>
      </w:r>
      <w:r w:rsidRPr="00E24E25">
        <w:tab/>
      </w:r>
      <w:r w:rsidRPr="00E24E25">
        <w:tab/>
      </w:r>
      <w:r w:rsidRPr="00E24E25">
        <w:tab/>
      </w:r>
      <w:r w:rsidRPr="00E24E25">
        <w:tab/>
      </w:r>
      <w:proofErr w:type="spellStart"/>
      <w:r w:rsidRPr="00E24E25">
        <w:t>п</w:t>
      </w:r>
      <w:r w:rsidR="00F425BE">
        <w:t>гт</w:t>
      </w:r>
      <w:proofErr w:type="spellEnd"/>
      <w:r w:rsidRPr="00E24E25">
        <w:t>. Палана</w:t>
      </w:r>
    </w:p>
    <w:p w:rsidR="00D765D3" w:rsidRPr="00E24E25" w:rsidRDefault="00D765D3" w:rsidP="00D765D3">
      <w:pPr>
        <w:jc w:val="center"/>
        <w:rPr>
          <w:b/>
          <w:bCs/>
        </w:rPr>
      </w:pPr>
      <w:r w:rsidRPr="00E24E25">
        <w:rPr>
          <w:b/>
          <w:bCs/>
        </w:rPr>
        <w:t xml:space="preserve">                                          </w:t>
      </w:r>
    </w:p>
    <w:p w:rsidR="00D765D3" w:rsidRDefault="00D765D3" w:rsidP="00D765D3">
      <w:pPr>
        <w:spacing w:line="360" w:lineRule="auto"/>
        <w:jc w:val="center"/>
        <w:rPr>
          <w:b/>
          <w:bCs/>
        </w:rPr>
      </w:pPr>
      <w:r w:rsidRPr="00E24E25">
        <w:rPr>
          <w:b/>
          <w:bCs/>
        </w:rPr>
        <w:t xml:space="preserve">РЕШЕНИЕ </w:t>
      </w:r>
      <w:r>
        <w:rPr>
          <w:b/>
          <w:bCs/>
        </w:rPr>
        <w:t>–</w:t>
      </w:r>
      <w:r w:rsidRPr="00E24E25">
        <w:rPr>
          <w:b/>
          <w:bCs/>
        </w:rPr>
        <w:t xml:space="preserve"> проект</w:t>
      </w:r>
    </w:p>
    <w:p w:rsidR="00D765D3" w:rsidRPr="008C5EB1" w:rsidRDefault="00D765D3" w:rsidP="00D765D3">
      <w:pPr>
        <w:spacing w:line="360" w:lineRule="auto"/>
        <w:jc w:val="center"/>
        <w:rPr>
          <w:b/>
          <w:bCs/>
        </w:rPr>
      </w:pPr>
    </w:p>
    <w:tbl>
      <w:tblPr>
        <w:tblW w:w="0" w:type="auto"/>
        <w:tblInd w:w="108" w:type="dxa"/>
        <w:tblLook w:val="0000" w:firstRow="0" w:lastRow="0" w:firstColumn="0" w:lastColumn="0" w:noHBand="0" w:noVBand="0"/>
      </w:tblPr>
      <w:tblGrid>
        <w:gridCol w:w="4536"/>
      </w:tblGrid>
      <w:tr w:rsidR="00D765D3" w:rsidRPr="0026151D" w:rsidTr="00F91EAD">
        <w:trPr>
          <w:trHeight w:val="180"/>
        </w:trPr>
        <w:tc>
          <w:tcPr>
            <w:tcW w:w="4536" w:type="dxa"/>
          </w:tcPr>
          <w:p w:rsidR="00D765D3" w:rsidRDefault="00D765D3" w:rsidP="0021745C">
            <w:pPr>
              <w:jc w:val="both"/>
            </w:pPr>
            <w:r w:rsidRPr="00905931">
              <w:t>О</w:t>
            </w:r>
            <w:r>
              <w:t xml:space="preserve"> принятии нормативного правового акта  </w:t>
            </w:r>
          </w:p>
          <w:p w:rsidR="00D765D3" w:rsidRPr="0026151D" w:rsidRDefault="00D765D3" w:rsidP="00F91EAD">
            <w:pPr>
              <w:jc w:val="both"/>
            </w:pPr>
            <w:r>
              <w:t>«</w:t>
            </w:r>
            <w:r w:rsidR="00F91EAD">
              <w:t>Правила благоустройства и содержания  территории городского округа «поселок Палана»</w:t>
            </w:r>
          </w:p>
        </w:tc>
      </w:tr>
    </w:tbl>
    <w:p w:rsidR="00D765D3" w:rsidRPr="00E219F1" w:rsidRDefault="00D765D3" w:rsidP="00D765D3">
      <w:pPr>
        <w:pStyle w:val="a3"/>
        <w:ind w:left="360"/>
        <w:jc w:val="both"/>
        <w:rPr>
          <w:sz w:val="28"/>
          <w:szCs w:val="28"/>
        </w:rPr>
      </w:pPr>
    </w:p>
    <w:p w:rsidR="00D765D3" w:rsidRPr="00C91181" w:rsidRDefault="00D765D3" w:rsidP="00D765D3">
      <w:pPr>
        <w:jc w:val="both"/>
      </w:pPr>
      <w:r w:rsidRPr="00905931">
        <w:t xml:space="preserve">     </w:t>
      </w:r>
      <w:r w:rsidRPr="00905931">
        <w:br/>
        <w:t xml:space="preserve">           </w:t>
      </w:r>
      <w:r w:rsidRPr="00C91181">
        <w:t xml:space="preserve">Рассмотрев представленный Главой городского округа «посёлок Палана» проект, руководствуясь </w:t>
      </w:r>
      <w:r w:rsidR="00F91EAD">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«поселок Палана», </w:t>
      </w:r>
      <w:r w:rsidRPr="00C91181">
        <w:t xml:space="preserve">  Совет депутатов городского округа «посёлок Палана»</w:t>
      </w:r>
    </w:p>
    <w:p w:rsidR="00D765D3" w:rsidRDefault="00D765D3" w:rsidP="00D765D3">
      <w:pPr>
        <w:jc w:val="both"/>
      </w:pPr>
    </w:p>
    <w:p w:rsidR="00D765D3" w:rsidRDefault="00D765D3" w:rsidP="00D765D3">
      <w:pPr>
        <w:jc w:val="both"/>
      </w:pPr>
      <w:r>
        <w:t>Решил:</w:t>
      </w:r>
    </w:p>
    <w:p w:rsidR="00D765D3" w:rsidRPr="00905931" w:rsidRDefault="00D765D3" w:rsidP="00D765D3">
      <w:pPr>
        <w:jc w:val="both"/>
      </w:pPr>
    </w:p>
    <w:p w:rsidR="00D765D3" w:rsidRDefault="00D765D3" w:rsidP="00D765D3">
      <w:pPr>
        <w:autoSpaceDE w:val="0"/>
        <w:autoSpaceDN w:val="0"/>
        <w:adjustRightInd w:val="0"/>
        <w:ind w:firstLine="708"/>
        <w:jc w:val="both"/>
        <w:outlineLvl w:val="0"/>
      </w:pPr>
      <w:bookmarkStart w:id="0" w:name="sub_1"/>
      <w:r>
        <w:t xml:space="preserve">1.  Принять нормативный правовой акт  </w:t>
      </w:r>
      <w:r w:rsidR="00C91181">
        <w:t>«</w:t>
      </w:r>
      <w:r w:rsidR="00F91EAD" w:rsidRPr="00F91EAD">
        <w:t>Правила благоустройства и содержания  территории городского округа «поселок Палана»</w:t>
      </w:r>
      <w:r>
        <w:t xml:space="preserve"> (прилагается).</w:t>
      </w:r>
    </w:p>
    <w:bookmarkEnd w:id="0"/>
    <w:p w:rsidR="00D765D3" w:rsidRDefault="00D765D3" w:rsidP="00D765D3">
      <w:pPr>
        <w:ind w:firstLine="708"/>
        <w:jc w:val="both"/>
      </w:pPr>
      <w:r w:rsidRPr="00905931">
        <w:t>2. Направить</w:t>
      </w:r>
      <w:r>
        <w:t xml:space="preserve"> нормативный правовой акт</w:t>
      </w:r>
      <w:r w:rsidRPr="00905931">
        <w:t xml:space="preserve"> </w:t>
      </w:r>
      <w:r w:rsidR="00C91181">
        <w:t>«</w:t>
      </w:r>
      <w:r w:rsidR="00F91EAD">
        <w:t>Правила благоустройства и содержания  территории городского округа «поселок Палана»</w:t>
      </w:r>
      <w:r w:rsidR="00C91181">
        <w:t xml:space="preserve"> </w:t>
      </w:r>
      <w:r w:rsidRPr="00905931">
        <w:t>для</w:t>
      </w:r>
      <w:r>
        <w:t xml:space="preserve"> </w:t>
      </w:r>
      <w:r w:rsidRPr="00905931">
        <w:t xml:space="preserve">подписания и </w:t>
      </w:r>
      <w:r>
        <w:t>обнародования в установленном порядке</w:t>
      </w:r>
      <w:r w:rsidRPr="00905931">
        <w:t>.</w:t>
      </w:r>
    </w:p>
    <w:p w:rsidR="00307264" w:rsidRDefault="00307264" w:rsidP="00D765D3">
      <w:pPr>
        <w:ind w:firstLine="708"/>
        <w:jc w:val="both"/>
      </w:pPr>
      <w:r>
        <w:t xml:space="preserve">3. </w:t>
      </w:r>
      <w:r w:rsidRPr="00307264">
        <w:t xml:space="preserve">Настоящее решение вступает в силу со дня его </w:t>
      </w:r>
      <w:r>
        <w:t xml:space="preserve">официального </w:t>
      </w:r>
      <w:r w:rsidRPr="00307264">
        <w:t>обнародования</w:t>
      </w:r>
      <w:r>
        <w:t xml:space="preserve"> в порядке, установленном </w:t>
      </w:r>
      <w:r w:rsidRPr="00307264">
        <w:t xml:space="preserve">Уставом </w:t>
      </w:r>
      <w:r w:rsidR="00F91EAD">
        <w:t xml:space="preserve">муниципального образования </w:t>
      </w:r>
      <w:r w:rsidRPr="00307264">
        <w:t>городско</w:t>
      </w:r>
      <w:r w:rsidR="00F91EAD">
        <w:t>й</w:t>
      </w:r>
      <w:r w:rsidRPr="00307264">
        <w:t xml:space="preserve"> округ «поселок Палана».</w:t>
      </w:r>
    </w:p>
    <w:p w:rsidR="00D765D3" w:rsidRDefault="00D765D3" w:rsidP="00D765D3">
      <w:pPr>
        <w:jc w:val="both"/>
      </w:pPr>
    </w:p>
    <w:p w:rsidR="009F3641" w:rsidRDefault="009F3641" w:rsidP="00D765D3">
      <w:pPr>
        <w:jc w:val="both"/>
      </w:pPr>
    </w:p>
    <w:p w:rsidR="009F3641" w:rsidRDefault="009F3641" w:rsidP="00D765D3">
      <w:pPr>
        <w:jc w:val="both"/>
      </w:pPr>
    </w:p>
    <w:p w:rsidR="00D765D3" w:rsidRPr="00323A8F" w:rsidRDefault="0061099E" w:rsidP="00D765D3">
      <w:pPr>
        <w:ind w:right="-5"/>
        <w:jc w:val="both"/>
      </w:pPr>
      <w:r>
        <w:t>П</w:t>
      </w:r>
      <w:r w:rsidR="00D765D3" w:rsidRPr="00905931">
        <w:t>редседатель Совета</w:t>
      </w:r>
      <w:r w:rsidR="00D765D3" w:rsidRPr="000C4A99">
        <w:t xml:space="preserve"> </w:t>
      </w:r>
      <w:r w:rsidR="00D765D3" w:rsidRPr="00323A8F">
        <w:t xml:space="preserve">депутатов </w:t>
      </w:r>
    </w:p>
    <w:p w:rsidR="00D765D3" w:rsidRPr="00905931" w:rsidRDefault="00D765D3" w:rsidP="00D765D3">
      <w:pPr>
        <w:pStyle w:val="a3"/>
        <w:rPr>
          <w:sz w:val="24"/>
          <w:szCs w:val="24"/>
        </w:rPr>
      </w:pPr>
      <w:r w:rsidRPr="000C4A99">
        <w:rPr>
          <w:sz w:val="24"/>
          <w:szCs w:val="24"/>
        </w:rPr>
        <w:t xml:space="preserve">городского округа «поселок Палана»             </w:t>
      </w:r>
      <w:r w:rsidRPr="00905931">
        <w:rPr>
          <w:sz w:val="24"/>
          <w:szCs w:val="24"/>
        </w:rPr>
        <w:tab/>
      </w:r>
      <w:r w:rsidRPr="00905931">
        <w:rPr>
          <w:sz w:val="24"/>
          <w:szCs w:val="24"/>
        </w:rPr>
        <w:tab/>
      </w:r>
      <w:r>
        <w:rPr>
          <w:sz w:val="24"/>
          <w:szCs w:val="24"/>
        </w:rPr>
        <w:t xml:space="preserve">                      </w:t>
      </w:r>
      <w:r w:rsidRPr="00905931">
        <w:rPr>
          <w:sz w:val="24"/>
          <w:szCs w:val="24"/>
        </w:rPr>
        <w:t xml:space="preserve">       </w:t>
      </w:r>
      <w:r w:rsidR="00307264">
        <w:rPr>
          <w:sz w:val="24"/>
          <w:szCs w:val="24"/>
        </w:rPr>
        <w:t xml:space="preserve">     </w:t>
      </w:r>
      <w:r w:rsidRPr="00905931">
        <w:rPr>
          <w:sz w:val="24"/>
          <w:szCs w:val="24"/>
        </w:rPr>
        <w:t xml:space="preserve"> </w:t>
      </w:r>
      <w:r>
        <w:rPr>
          <w:sz w:val="24"/>
          <w:szCs w:val="24"/>
        </w:rPr>
        <w:t>Т.А. Черкасова</w:t>
      </w:r>
    </w:p>
    <w:p w:rsidR="00507DF2" w:rsidRDefault="00507DF2" w:rsidP="00D765D3">
      <w:pPr>
        <w:ind w:left="5040"/>
        <w:jc w:val="center"/>
      </w:pPr>
    </w:p>
    <w:p w:rsidR="009F3641" w:rsidRDefault="009F3641" w:rsidP="00D765D3">
      <w:pPr>
        <w:ind w:left="5040"/>
        <w:jc w:val="center"/>
      </w:pPr>
    </w:p>
    <w:p w:rsidR="009F3641" w:rsidRDefault="009F3641" w:rsidP="00D765D3">
      <w:pPr>
        <w:ind w:left="5040"/>
        <w:jc w:val="center"/>
      </w:pPr>
    </w:p>
    <w:p w:rsidR="00B076F8" w:rsidRDefault="00B076F8" w:rsidP="00D765D3">
      <w:pPr>
        <w:ind w:left="5040"/>
        <w:jc w:val="center"/>
      </w:pPr>
    </w:p>
    <w:p w:rsidR="00B076F8" w:rsidRDefault="00B076F8" w:rsidP="00D765D3">
      <w:pPr>
        <w:ind w:left="5040"/>
        <w:jc w:val="center"/>
      </w:pPr>
    </w:p>
    <w:p w:rsidR="00B076F8" w:rsidRDefault="00B076F8" w:rsidP="00D765D3">
      <w:pPr>
        <w:ind w:left="5040"/>
        <w:jc w:val="center"/>
      </w:pPr>
    </w:p>
    <w:p w:rsidR="00B076F8" w:rsidRDefault="00B076F8" w:rsidP="00D765D3">
      <w:pPr>
        <w:ind w:left="5040"/>
        <w:jc w:val="center"/>
      </w:pPr>
    </w:p>
    <w:p w:rsidR="00D765D3" w:rsidRPr="00231EA0" w:rsidRDefault="00D765D3" w:rsidP="00D765D3">
      <w:pPr>
        <w:ind w:left="5040"/>
        <w:jc w:val="center"/>
      </w:pPr>
      <w:r>
        <w:lastRenderedPageBreak/>
        <w:t>Приложение</w:t>
      </w:r>
    </w:p>
    <w:p w:rsidR="00D765D3" w:rsidRDefault="00D765D3" w:rsidP="00D765D3">
      <w:pPr>
        <w:ind w:left="5040"/>
        <w:jc w:val="center"/>
      </w:pPr>
      <w:r>
        <w:t>к Решению</w:t>
      </w:r>
      <w:r w:rsidRPr="00231EA0">
        <w:t xml:space="preserve"> </w:t>
      </w:r>
      <w:r>
        <w:t>Совета депутатов городского</w:t>
      </w:r>
    </w:p>
    <w:p w:rsidR="00D765D3" w:rsidRPr="00231EA0" w:rsidRDefault="00D765D3" w:rsidP="00D765D3">
      <w:pPr>
        <w:ind w:left="5040"/>
        <w:jc w:val="center"/>
      </w:pPr>
      <w:r>
        <w:t>округа «поселок Палана»</w:t>
      </w:r>
    </w:p>
    <w:p w:rsidR="00D765D3" w:rsidRPr="00231EA0" w:rsidRDefault="00D765D3" w:rsidP="00D765D3">
      <w:pPr>
        <w:ind w:left="5040"/>
        <w:jc w:val="center"/>
      </w:pPr>
      <w:r w:rsidRPr="00231EA0">
        <w:t xml:space="preserve">от </w:t>
      </w:r>
      <w:r>
        <w:t>________________</w:t>
      </w:r>
      <w:r w:rsidRPr="00231EA0">
        <w:t xml:space="preserve"> № _____</w:t>
      </w:r>
    </w:p>
    <w:p w:rsidR="00D765D3" w:rsidRPr="00231EA0" w:rsidRDefault="00D765D3" w:rsidP="00D765D3">
      <w:pPr>
        <w:ind w:firstLine="720"/>
        <w:jc w:val="both"/>
      </w:pPr>
      <w:r w:rsidRPr="00231EA0">
        <w:t> </w:t>
      </w:r>
    </w:p>
    <w:p w:rsidR="00D765D3" w:rsidRDefault="00D765D3" w:rsidP="00D765D3">
      <w:pPr>
        <w:ind w:firstLine="720"/>
        <w:jc w:val="both"/>
      </w:pPr>
    </w:p>
    <w:p w:rsidR="00D765D3" w:rsidRDefault="00D765D3" w:rsidP="00D765D3">
      <w:pPr>
        <w:ind w:firstLine="720"/>
        <w:jc w:val="both"/>
      </w:pPr>
    </w:p>
    <w:p w:rsidR="00D765D3" w:rsidRPr="00872065" w:rsidRDefault="00D765D3" w:rsidP="00D765D3">
      <w:pPr>
        <w:pStyle w:val="a3"/>
        <w:jc w:val="center"/>
        <w:rPr>
          <w:b/>
          <w:bCs/>
          <w:sz w:val="24"/>
          <w:szCs w:val="24"/>
        </w:rPr>
      </w:pPr>
      <w:r w:rsidRPr="00872065">
        <w:rPr>
          <w:b/>
          <w:bCs/>
          <w:sz w:val="24"/>
          <w:szCs w:val="24"/>
        </w:rPr>
        <w:t xml:space="preserve">НОРМАТИВНЫЙ ПРАВОВОЙ АКТ </w:t>
      </w:r>
      <w:r>
        <w:rPr>
          <w:b/>
          <w:bCs/>
          <w:sz w:val="24"/>
          <w:szCs w:val="24"/>
        </w:rPr>
        <w:t xml:space="preserve"> - проект</w:t>
      </w:r>
    </w:p>
    <w:p w:rsidR="00D765D3" w:rsidRPr="000015B5" w:rsidRDefault="00D765D3" w:rsidP="00D765D3">
      <w:pPr>
        <w:pStyle w:val="a3"/>
        <w:jc w:val="center"/>
        <w:rPr>
          <w:sz w:val="24"/>
          <w:szCs w:val="24"/>
        </w:rPr>
      </w:pPr>
      <w:r w:rsidRPr="000015B5">
        <w:rPr>
          <w:sz w:val="24"/>
          <w:szCs w:val="24"/>
        </w:rPr>
        <w:t xml:space="preserve">Принят решением Совета депутатов городского округа «поселок Палана» </w:t>
      </w:r>
    </w:p>
    <w:p w:rsidR="00D765D3" w:rsidRPr="000015B5" w:rsidRDefault="00D765D3" w:rsidP="00D765D3">
      <w:pPr>
        <w:pStyle w:val="a3"/>
        <w:jc w:val="center"/>
        <w:rPr>
          <w:sz w:val="24"/>
          <w:szCs w:val="24"/>
        </w:rPr>
      </w:pPr>
      <w:r w:rsidRPr="000015B5">
        <w:rPr>
          <w:sz w:val="24"/>
          <w:szCs w:val="24"/>
        </w:rPr>
        <w:t>№</w:t>
      </w:r>
      <w:r>
        <w:rPr>
          <w:sz w:val="24"/>
          <w:szCs w:val="24"/>
        </w:rPr>
        <w:t>____ от «___</w:t>
      </w:r>
      <w:r w:rsidRPr="000015B5">
        <w:rPr>
          <w:sz w:val="24"/>
          <w:szCs w:val="24"/>
        </w:rPr>
        <w:t xml:space="preserve">» </w:t>
      </w:r>
      <w:r>
        <w:rPr>
          <w:sz w:val="24"/>
          <w:szCs w:val="24"/>
        </w:rPr>
        <w:t>________</w:t>
      </w:r>
      <w:r w:rsidRPr="000015B5">
        <w:rPr>
          <w:sz w:val="24"/>
          <w:szCs w:val="24"/>
        </w:rPr>
        <w:t xml:space="preserve"> </w:t>
      </w:r>
      <w:proofErr w:type="gramStart"/>
      <w:r w:rsidRPr="000015B5">
        <w:rPr>
          <w:sz w:val="24"/>
          <w:szCs w:val="24"/>
        </w:rPr>
        <w:t>г</w:t>
      </w:r>
      <w:proofErr w:type="gramEnd"/>
      <w:r w:rsidRPr="000015B5">
        <w:rPr>
          <w:sz w:val="24"/>
          <w:szCs w:val="24"/>
        </w:rPr>
        <w:t>.</w:t>
      </w:r>
    </w:p>
    <w:p w:rsidR="00D765D3" w:rsidRDefault="00D765D3" w:rsidP="009F3641">
      <w:pPr>
        <w:jc w:val="center"/>
      </w:pPr>
      <w:r w:rsidRPr="000015B5">
        <w:t xml:space="preserve">( </w:t>
      </w:r>
      <w:r w:rsidR="009475C7">
        <w:t>6</w:t>
      </w:r>
      <w:r w:rsidRPr="000015B5">
        <w:t>-й  созыв</w:t>
      </w:r>
      <w:proofErr w:type="gramStart"/>
      <w:r w:rsidRPr="000015B5">
        <w:t xml:space="preserve"> )</w:t>
      </w:r>
      <w:proofErr w:type="gramEnd"/>
    </w:p>
    <w:p w:rsidR="00D765D3" w:rsidRPr="000015B5" w:rsidRDefault="00D765D3" w:rsidP="00D765D3"/>
    <w:p w:rsidR="00F91EAD" w:rsidRDefault="009F3641" w:rsidP="00F91EAD">
      <w:pPr>
        <w:autoSpaceDE w:val="0"/>
        <w:autoSpaceDN w:val="0"/>
        <w:adjustRightInd w:val="0"/>
        <w:ind w:firstLine="709"/>
        <w:jc w:val="center"/>
        <w:outlineLvl w:val="1"/>
        <w:rPr>
          <w:b/>
        </w:rPr>
      </w:pPr>
      <w:r w:rsidRPr="00F91EAD">
        <w:rPr>
          <w:b/>
        </w:rPr>
        <w:t>«</w:t>
      </w:r>
      <w:r w:rsidR="00F91EAD" w:rsidRPr="00F91EAD">
        <w:rPr>
          <w:b/>
        </w:rPr>
        <w:t>Правила благоустройства и содержания  территории городского округа</w:t>
      </w:r>
    </w:p>
    <w:p w:rsidR="00C91181" w:rsidRDefault="00F91EAD" w:rsidP="00F91EAD">
      <w:pPr>
        <w:autoSpaceDE w:val="0"/>
        <w:autoSpaceDN w:val="0"/>
        <w:adjustRightInd w:val="0"/>
        <w:ind w:firstLine="709"/>
        <w:jc w:val="center"/>
        <w:outlineLvl w:val="1"/>
        <w:rPr>
          <w:b/>
        </w:rPr>
      </w:pPr>
      <w:r w:rsidRPr="00F91EAD">
        <w:rPr>
          <w:b/>
        </w:rPr>
        <w:t xml:space="preserve"> «поселок Палана»</w:t>
      </w:r>
    </w:p>
    <w:p w:rsidR="00F91EAD" w:rsidRDefault="00F91EAD" w:rsidP="00F91EAD">
      <w:pPr>
        <w:autoSpaceDE w:val="0"/>
        <w:autoSpaceDN w:val="0"/>
        <w:adjustRightInd w:val="0"/>
        <w:ind w:firstLine="709"/>
        <w:jc w:val="center"/>
        <w:outlineLvl w:val="1"/>
        <w:rPr>
          <w:b/>
        </w:rPr>
      </w:pPr>
    </w:p>
    <w:p w:rsidR="00F91EAD" w:rsidRPr="00F91EAD" w:rsidRDefault="00F91EAD" w:rsidP="00F91EAD">
      <w:pPr>
        <w:widowControl w:val="0"/>
        <w:autoSpaceDE w:val="0"/>
        <w:autoSpaceDN w:val="0"/>
        <w:adjustRightInd w:val="0"/>
        <w:spacing w:before="108" w:after="108"/>
        <w:jc w:val="center"/>
        <w:outlineLvl w:val="0"/>
        <w:rPr>
          <w:rFonts w:eastAsiaTheme="minorEastAsia"/>
          <w:b/>
          <w:bCs/>
          <w:color w:val="26282F"/>
        </w:rPr>
      </w:pPr>
      <w:bookmarkStart w:id="1" w:name="sub_100"/>
      <w:r w:rsidRPr="00F91EAD">
        <w:rPr>
          <w:rFonts w:eastAsiaTheme="minorEastAsia"/>
          <w:b/>
          <w:bCs/>
          <w:color w:val="26282F"/>
        </w:rPr>
        <w:t>Раздел 1 . ОБЩИЕ ПОЛОЖЕНИЯ</w:t>
      </w:r>
    </w:p>
    <w:p w:rsidR="00F91EAD" w:rsidRPr="00F91EAD" w:rsidRDefault="00F91EAD" w:rsidP="00F91EAD">
      <w:pPr>
        <w:widowControl w:val="0"/>
        <w:autoSpaceDE w:val="0"/>
        <w:autoSpaceDN w:val="0"/>
        <w:adjustRightInd w:val="0"/>
        <w:spacing w:before="108" w:after="108"/>
        <w:ind w:firstLine="709"/>
        <w:outlineLvl w:val="0"/>
        <w:rPr>
          <w:rFonts w:eastAsiaTheme="minorEastAsia"/>
          <w:bCs/>
          <w:color w:val="26282F"/>
        </w:rPr>
      </w:pPr>
      <w:r>
        <w:rPr>
          <w:rFonts w:eastAsiaTheme="minorEastAsia"/>
          <w:bCs/>
          <w:color w:val="26282F"/>
        </w:rPr>
        <w:t>С</w:t>
      </w:r>
      <w:r w:rsidRPr="00F91EAD">
        <w:rPr>
          <w:rFonts w:eastAsiaTheme="minorEastAsia"/>
          <w:bCs/>
          <w:color w:val="26282F"/>
        </w:rPr>
        <w:t>татья 1. Предмет регулирования. Термины и определения</w:t>
      </w:r>
    </w:p>
    <w:bookmarkEnd w:id="1"/>
    <w:p w:rsidR="00F91EAD" w:rsidRPr="00F91EAD" w:rsidRDefault="00F91EAD" w:rsidP="00F91EAD">
      <w:pPr>
        <w:widowControl w:val="0"/>
        <w:autoSpaceDE w:val="0"/>
        <w:autoSpaceDN w:val="0"/>
        <w:adjustRightInd w:val="0"/>
        <w:ind w:firstLine="720"/>
        <w:jc w:val="both"/>
        <w:rPr>
          <w:rFonts w:ascii="Arial" w:eastAsiaTheme="minorEastAsia" w:hAnsi="Arial" w:cs="Arial"/>
        </w:rPr>
      </w:pP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bCs/>
          <w:color w:val="26282F"/>
        </w:rPr>
        <w:t>1.1.</w:t>
      </w:r>
      <w:r w:rsidRPr="00F91EAD">
        <w:rPr>
          <w:rFonts w:eastAsiaTheme="minorEastAsia"/>
          <w:b/>
          <w:bCs/>
          <w:color w:val="26282F"/>
        </w:rPr>
        <w:t xml:space="preserve"> </w:t>
      </w:r>
      <w:r w:rsidRPr="00F91EAD">
        <w:rPr>
          <w:rFonts w:eastAsiaTheme="minorEastAsia"/>
        </w:rPr>
        <w:t xml:space="preserve"> </w:t>
      </w:r>
      <w:bookmarkStart w:id="2" w:name="sub_110"/>
      <w:proofErr w:type="gramStart"/>
      <w:r w:rsidRPr="00F91EAD">
        <w:rPr>
          <w:rFonts w:eastAsiaTheme="minorEastAsia"/>
        </w:rPr>
        <w:t>Настоящий нормативный правовой акт городского округа «поселок Палана» «Правила благоустройства и содержания территории городского округа «поселок Палана» (далее – Правила благоустройства) устанавливает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зданий, строений, сооружений, перечень работ по благоустройству и периодичность их выполнения, а также порядок участия собственников зданий</w:t>
      </w:r>
      <w:proofErr w:type="gramEnd"/>
      <w:r w:rsidRPr="00F91EAD">
        <w:rPr>
          <w:rFonts w:eastAsiaTheme="minorEastAsia"/>
        </w:rPr>
        <w:t xml:space="preserve"> (помещений в них) и сооружений в благоустройстве прилегающих территорий.</w:t>
      </w:r>
    </w:p>
    <w:bookmarkEnd w:id="2"/>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1.2. Настоящие Правила благоустройства разработаны в соответствии с требованиями:</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6" w:history="1">
        <w:r w:rsidRPr="00F91EAD">
          <w:rPr>
            <w:rFonts w:eastAsiaTheme="minorEastAsia"/>
          </w:rPr>
          <w:t>Федерального закона</w:t>
        </w:r>
      </w:hyperlink>
      <w:r w:rsidRPr="00F91EAD">
        <w:rPr>
          <w:rFonts w:eastAsiaTheme="minorEastAsia"/>
        </w:rPr>
        <w:t xml:space="preserve"> от 06.10.2003 № 131-ФЗ "Об общих принципах организации местного самоуправления в Российской Федерации";</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7" w:history="1">
        <w:r w:rsidRPr="00F91EAD">
          <w:rPr>
            <w:rFonts w:eastAsiaTheme="minorEastAsia"/>
          </w:rPr>
          <w:t>Федерального закона</w:t>
        </w:r>
      </w:hyperlink>
      <w:r w:rsidRPr="00F91EAD">
        <w:rPr>
          <w:rFonts w:eastAsiaTheme="minorEastAsia"/>
        </w:rPr>
        <w:t xml:space="preserve"> от 24.06.1998 № 89-ФЗ "Об отходах производства и потребления";</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8" w:history="1">
        <w:r w:rsidRPr="00F91EAD">
          <w:rPr>
            <w:rFonts w:eastAsiaTheme="minorEastAsia"/>
          </w:rPr>
          <w:t>Федерального закона</w:t>
        </w:r>
      </w:hyperlink>
      <w:r w:rsidRPr="00F91EAD">
        <w:rPr>
          <w:rFonts w:eastAsiaTheme="minorEastAsia"/>
        </w:rPr>
        <w:t xml:space="preserve"> от 10.01.2002 № 7-ФЗ "Об охране окружающей среды";</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9" w:history="1">
        <w:r w:rsidRPr="00F91EAD">
          <w:rPr>
            <w:rFonts w:eastAsiaTheme="minorEastAsia"/>
          </w:rPr>
          <w:t>Федерального закона</w:t>
        </w:r>
      </w:hyperlink>
      <w:r w:rsidRPr="00F91EAD">
        <w:rPr>
          <w:rFonts w:eastAsiaTheme="minorEastAsia"/>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10" w:history="1">
        <w:r w:rsidRPr="00F91EAD">
          <w:rPr>
            <w:rFonts w:eastAsiaTheme="minorEastAsia"/>
          </w:rPr>
          <w:t>Федерального закона</w:t>
        </w:r>
      </w:hyperlink>
      <w:r w:rsidRPr="00F91EAD">
        <w:rPr>
          <w:rFonts w:eastAsiaTheme="minorEastAsia"/>
        </w:rPr>
        <w:t xml:space="preserve"> от 28.12.2009 № 381-ФЗ "Об основах государственного регулирования торговой деятельности в Российской Федерации";</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11" w:history="1">
        <w:r w:rsidRPr="00F91EAD">
          <w:rPr>
            <w:rFonts w:eastAsiaTheme="minorEastAsia"/>
          </w:rPr>
          <w:t>Правил и норм</w:t>
        </w:r>
      </w:hyperlink>
      <w:r w:rsidRPr="00F91EAD">
        <w:rPr>
          <w:rFonts w:eastAsiaTheme="minorEastAsia"/>
        </w:rPr>
        <w:t xml:space="preserve"> технической эксплуатации жилищного фонда, утвержденных </w:t>
      </w:r>
      <w:hyperlink r:id="rId12" w:history="1">
        <w:r w:rsidRPr="00F91EAD">
          <w:rPr>
            <w:rFonts w:eastAsiaTheme="minorEastAsia"/>
          </w:rPr>
          <w:t>постановлением</w:t>
        </w:r>
      </w:hyperlink>
      <w:r w:rsidRPr="00F91EAD">
        <w:rPr>
          <w:rFonts w:eastAsiaTheme="minorEastAsia"/>
        </w:rPr>
        <w:t xml:space="preserve"> Госстроя России от 27.09.2003 № 170;</w:t>
      </w:r>
    </w:p>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 </w:t>
      </w:r>
      <w:hyperlink r:id="rId13" w:history="1">
        <w:r w:rsidRPr="00F91EAD">
          <w:rPr>
            <w:rFonts w:eastAsiaTheme="minorEastAsia"/>
          </w:rPr>
          <w:t>Устава</w:t>
        </w:r>
      </w:hyperlink>
      <w:r w:rsidRPr="00F91EAD">
        <w:rPr>
          <w:rFonts w:eastAsiaTheme="minorEastAsia"/>
        </w:rPr>
        <w:t xml:space="preserve"> </w:t>
      </w:r>
      <w:r>
        <w:rPr>
          <w:rFonts w:eastAsiaTheme="minorEastAsia"/>
        </w:rPr>
        <w:t xml:space="preserve">муниципального образования </w:t>
      </w:r>
      <w:r w:rsidRPr="00F91EAD">
        <w:rPr>
          <w:rFonts w:eastAsiaTheme="minorEastAsia"/>
        </w:rPr>
        <w:t>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rPr>
      </w:pPr>
      <w:bookmarkStart w:id="3" w:name="sub_140"/>
      <w:r w:rsidRPr="00F91EAD">
        <w:rPr>
          <w:rFonts w:eastAsiaTheme="minorEastAsia"/>
        </w:rPr>
        <w:t>1.3. Организация работ по благоустройству территории муниципального образования городской округ обеспечивается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F91EAD" w:rsidRPr="00F91EAD" w:rsidRDefault="00F91EAD" w:rsidP="00F91EAD">
      <w:pPr>
        <w:widowControl w:val="0"/>
        <w:autoSpaceDE w:val="0"/>
        <w:autoSpaceDN w:val="0"/>
        <w:adjustRightInd w:val="0"/>
        <w:ind w:firstLine="720"/>
        <w:jc w:val="both"/>
        <w:rPr>
          <w:rFonts w:eastAsiaTheme="minorEastAsia"/>
        </w:rPr>
      </w:pPr>
      <w:bookmarkStart w:id="4" w:name="sub_150"/>
      <w:bookmarkEnd w:id="3"/>
      <w:r w:rsidRPr="00F91EAD">
        <w:rPr>
          <w:rFonts w:eastAsiaTheme="minorEastAsia"/>
        </w:rPr>
        <w:t>1.4. Правила благоустройства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объектах, расположенных территории городского округа «поселок Палана», независимо от формы собственности, ведомственной принадлежности и гражданства.</w:t>
      </w:r>
    </w:p>
    <w:bookmarkEnd w:id="4"/>
    <w:p w:rsidR="00F91EAD" w:rsidRPr="00F91EAD" w:rsidRDefault="00F91EAD" w:rsidP="00F91EAD">
      <w:pPr>
        <w:widowControl w:val="0"/>
        <w:autoSpaceDE w:val="0"/>
        <w:autoSpaceDN w:val="0"/>
        <w:adjustRightInd w:val="0"/>
        <w:ind w:firstLine="720"/>
        <w:jc w:val="both"/>
        <w:rPr>
          <w:rFonts w:eastAsiaTheme="minorEastAsia"/>
        </w:rPr>
      </w:pPr>
      <w:r w:rsidRPr="00F91EAD">
        <w:rPr>
          <w:rFonts w:eastAsiaTheme="minorEastAsia"/>
        </w:rPr>
        <w:t xml:space="preserve">1.5. </w:t>
      </w:r>
      <w:bookmarkStart w:id="5" w:name="sub_210"/>
      <w:r w:rsidRPr="00F91EAD">
        <w:rPr>
          <w:rFonts w:eastAsiaTheme="minorEastAsia"/>
        </w:rPr>
        <w:t>Для целей настоящих Правил благоустройства используются следующие основные понятия:</w:t>
      </w:r>
    </w:p>
    <w:p w:rsidR="00F91EAD" w:rsidRPr="00F91EAD" w:rsidRDefault="00F91EAD" w:rsidP="00F91EAD">
      <w:pPr>
        <w:widowControl w:val="0"/>
        <w:autoSpaceDE w:val="0"/>
        <w:autoSpaceDN w:val="0"/>
        <w:adjustRightInd w:val="0"/>
        <w:ind w:firstLine="709"/>
        <w:jc w:val="both"/>
        <w:rPr>
          <w:rFonts w:eastAsiaTheme="minorEastAsia"/>
        </w:rPr>
      </w:pPr>
      <w:bookmarkStart w:id="6" w:name="sub_2101"/>
      <w:bookmarkEnd w:id="5"/>
      <w:proofErr w:type="gramStart"/>
      <w:r w:rsidRPr="00F91EAD">
        <w:rPr>
          <w:rFonts w:eastAsiaTheme="minorEastAsia"/>
        </w:rPr>
        <w:t xml:space="preserve">1) </w:t>
      </w:r>
      <w:bookmarkEnd w:id="6"/>
      <w:r w:rsidRPr="00F91EAD">
        <w:rPr>
          <w:rFonts w:eastAsiaTheme="minorEastAsia"/>
        </w:rPr>
        <w:t xml:space="preserve">объекты благоустройства территории - территории муниципального образования </w:t>
      </w:r>
      <w:r w:rsidRPr="00F91EAD">
        <w:rPr>
          <w:rFonts w:eastAsiaTheme="minorEastAsia"/>
        </w:rPr>
        <w:lastRenderedPageBreak/>
        <w:t>городской округ «поселок Палана», на которых осуществляется деятельность по благоустройству: площадки, в том числе площадки отдыха, дворы, территории районов городского округа «поселок Палана»,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w:t>
      </w:r>
      <w:proofErr w:type="gramEnd"/>
      <w:r w:rsidRPr="00F91EAD">
        <w:rPr>
          <w:rFonts w:eastAsiaTheme="minorEastAsia"/>
        </w:rPr>
        <w:t>, другие территории городского округа «поселок Палана»;</w:t>
      </w:r>
    </w:p>
    <w:p w:rsidR="00F91EAD" w:rsidRPr="00F91EAD" w:rsidRDefault="00F91EAD" w:rsidP="00F91EAD">
      <w:pPr>
        <w:widowControl w:val="0"/>
        <w:autoSpaceDE w:val="0"/>
        <w:autoSpaceDN w:val="0"/>
        <w:adjustRightInd w:val="0"/>
        <w:ind w:firstLine="709"/>
        <w:jc w:val="both"/>
        <w:rPr>
          <w:rFonts w:eastAsiaTheme="minorEastAsia"/>
        </w:rPr>
      </w:pPr>
      <w:proofErr w:type="gramStart"/>
      <w:r w:rsidRPr="00F91EAD">
        <w:rPr>
          <w:rFonts w:eastAsiaTheme="minorEastAsia"/>
        </w:rPr>
        <w:t>2) элементы благоустройства - пешеходные коммуникации, технические зоны транспортных, инженерных коммуникаций, инженерные коммуникации, детские площадки, спортивные площадки, контейнерные площадки, площадки для выгула и дрессировки животных, размещение и хранение транспортных средств на территории городского округа «поселок Палана», элементы освещения, информационные и рекламные конструкции, ограждения (заборы), элементы объектов капитального строительства, малые архитектурные формы, элементы озеленения, уличное коммунально-бытовое и техническое оборудование, элементы инженерной подготовки</w:t>
      </w:r>
      <w:proofErr w:type="gramEnd"/>
      <w:r w:rsidRPr="00F91EAD">
        <w:rPr>
          <w:rFonts w:eastAsiaTheme="minorEastAsia"/>
        </w:rPr>
        <w:t xml:space="preserve"> и защиты территории, покрытия, некапитальные нестационарные сооружения;</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 xml:space="preserve">3) малые архитектурные формы - сооружения, предназначенные для архитектурно-ландшафтной организации и благоустройства территории и дополняющих основную застройку: памятники и скульптурные композиции, высота которых не превышает 25 м, элементы монументально-декоративного оформления, в том числе декоративные и игровые скульптуры, мемориальные доски; </w:t>
      </w:r>
      <w:proofErr w:type="gramStart"/>
      <w:r w:rsidRPr="00F91EAD">
        <w:rPr>
          <w:rFonts w:eastAsiaTheme="minorEastAsia"/>
        </w:rPr>
        <w:t xml:space="preserve">фонтаны, плескательные и декоративные бассейны, глубина которых не превышает 0,5 м, памятные знаки, детские и спортивные площадки (комплексы), иное спортивное и игровое оборудование, площадки отдыха, устройства для оформления мобильного и вертикального озеленения, водные устройства, ворота, навесы, </w:t>
      </w:r>
      <w:proofErr w:type="spellStart"/>
      <w:r w:rsidRPr="00F91EAD">
        <w:rPr>
          <w:rFonts w:eastAsiaTheme="minorEastAsia"/>
        </w:rPr>
        <w:t>перголы</w:t>
      </w:r>
      <w:proofErr w:type="spellEnd"/>
      <w:r w:rsidRPr="00F91EAD">
        <w:rPr>
          <w:rFonts w:eastAsiaTheme="minorEastAsia"/>
        </w:rPr>
        <w:t xml:space="preserve">, садово-парковые сооружения, мостики, скамейки, беседки, цветочницы, вазоны, урны, лестницы, пандусы, балюстрады, решетки, </w:t>
      </w:r>
      <w:proofErr w:type="spellStart"/>
      <w:r w:rsidRPr="00F91EAD">
        <w:rPr>
          <w:rFonts w:eastAsiaTheme="minorEastAsia"/>
        </w:rPr>
        <w:t>велопарковки</w:t>
      </w:r>
      <w:proofErr w:type="spellEnd"/>
      <w:r w:rsidRPr="00F91EAD">
        <w:rPr>
          <w:rFonts w:eastAsiaTheme="minorEastAsia"/>
        </w:rPr>
        <w:t>, расположенные в границах территорий общего пользования;</w:t>
      </w:r>
      <w:proofErr w:type="gramEnd"/>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4)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5) прилегающая территория - территория, непосредственно примыкающая к границам здания, строения, сооружения, ограждения строительной площадки, нестационарного объекта, границы которой определяются в соответствии с настоящими Правилами благоустройства;</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6) индивидуальная застройка - группы индивидуальных жилых домов с отведенными территориями (земельными участками, надворными хозяйственными и иными постройками), участки регулярной малоэтажной застройки усадебного типа;</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7) строительный объект - не завершенное строительством здание, строение, сооружение;</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8)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9) отведенная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 xml:space="preserve">10) придомовая территория -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w:t>
      </w:r>
      <w:proofErr w:type="gramStart"/>
      <w:r w:rsidRPr="00F91EAD">
        <w:rPr>
          <w:rFonts w:eastAsiaTheme="minorEastAsia"/>
        </w:rPr>
        <w:t xml:space="preserve">Если земельный участок под </w:t>
      </w:r>
      <w:r w:rsidRPr="00F91EAD">
        <w:rPr>
          <w:rFonts w:eastAsiaTheme="minorEastAsia"/>
        </w:rPr>
        <w:lastRenderedPageBreak/>
        <w:t>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roofErr w:type="gramEnd"/>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11) зоны отдыха - территории, предназначенные и обустроенные для организации активного массового отдыха;</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12) газон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rsidR="00F91EAD" w:rsidRPr="00F91EAD" w:rsidRDefault="00F91EAD" w:rsidP="00F91EAD">
      <w:pPr>
        <w:widowControl w:val="0"/>
        <w:autoSpaceDE w:val="0"/>
        <w:autoSpaceDN w:val="0"/>
        <w:adjustRightInd w:val="0"/>
        <w:ind w:firstLine="709"/>
        <w:jc w:val="both"/>
        <w:rPr>
          <w:rFonts w:eastAsiaTheme="minorEastAsia"/>
        </w:rPr>
      </w:pPr>
      <w:proofErr w:type="gramStart"/>
      <w:r w:rsidRPr="00F91EAD">
        <w:rPr>
          <w:rFonts w:eastAsiaTheme="minorEastAsia"/>
        </w:rPr>
        <w:t>13) 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торговые автоматы, низкотемпературные прилавки, палатки, летние кафе, конструкции, механизмы, строительные материалы и иные объекты, не относящиеся к недвижимости в соответствии с федеральным законом;</w:t>
      </w:r>
      <w:proofErr w:type="gramEnd"/>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15) 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 благоустройства;</w:t>
      </w:r>
    </w:p>
    <w:p w:rsidR="00F91EAD" w:rsidRPr="00F91EAD" w:rsidRDefault="00F91EAD" w:rsidP="00F91EAD">
      <w:pPr>
        <w:widowControl w:val="0"/>
        <w:autoSpaceDE w:val="0"/>
        <w:autoSpaceDN w:val="0"/>
        <w:adjustRightInd w:val="0"/>
        <w:ind w:firstLine="709"/>
        <w:jc w:val="both"/>
        <w:rPr>
          <w:rFonts w:eastAsiaTheme="minorEastAsia"/>
        </w:rPr>
      </w:pPr>
      <w:proofErr w:type="gramStart"/>
      <w:r w:rsidRPr="00F91EAD">
        <w:rPr>
          <w:rFonts w:eastAsiaTheme="minorEastAsia"/>
        </w:rPr>
        <w:t>16) несанкционированная свалка – самовольный (несанкционированный) сброс (размещение) или складирование отходов, в том числе крупногабаритных отходов, мусора, образованного в процессе деятельности юридических лиц, индивидуальных предпринимателей, физических лиц;</w:t>
      </w:r>
      <w:proofErr w:type="gramEnd"/>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17) крупногабаритные отходы – отходы производства и потребления, утратившие свои потребительские свойства товары (продукция), образующиеся в результате жизнедеятельности граждан, деятельности юридических лиц и индивидуальных предпринимателей;</w:t>
      </w:r>
    </w:p>
    <w:p w:rsidR="00F91EAD" w:rsidRPr="00F91EAD" w:rsidRDefault="00F91EAD" w:rsidP="00F91EAD">
      <w:pPr>
        <w:widowControl w:val="0"/>
        <w:autoSpaceDE w:val="0"/>
        <w:autoSpaceDN w:val="0"/>
        <w:adjustRightInd w:val="0"/>
        <w:ind w:firstLine="709"/>
        <w:jc w:val="both"/>
        <w:rPr>
          <w:rFonts w:eastAsiaTheme="minorEastAsia"/>
        </w:rPr>
      </w:pPr>
      <w:r w:rsidRPr="00F91EAD">
        <w:rPr>
          <w:rFonts w:eastAsiaTheme="minorEastAsia"/>
        </w:rPr>
        <w:t xml:space="preserve">18) места общего пользования – территория, доступ к которым в установленном законодательством порядке  не ограничен. </w:t>
      </w:r>
    </w:p>
    <w:p w:rsidR="00F91EAD" w:rsidRPr="00F91EAD" w:rsidRDefault="00F91EAD" w:rsidP="00F91EAD">
      <w:pPr>
        <w:widowControl w:val="0"/>
        <w:autoSpaceDE w:val="0"/>
        <w:autoSpaceDN w:val="0"/>
        <w:adjustRightInd w:val="0"/>
        <w:spacing w:before="108" w:after="108"/>
        <w:ind w:firstLine="709"/>
        <w:outlineLvl w:val="0"/>
        <w:rPr>
          <w:rFonts w:eastAsiaTheme="minorEastAsia"/>
          <w:bCs/>
          <w:color w:val="26282F"/>
        </w:rPr>
      </w:pPr>
      <w:bookmarkStart w:id="7" w:name="sub_200"/>
      <w:r w:rsidRPr="00F91EAD">
        <w:rPr>
          <w:rFonts w:eastAsiaTheme="minorEastAsia"/>
          <w:bCs/>
          <w:color w:val="26282F"/>
        </w:rPr>
        <w:t xml:space="preserve">Статья 2. Требования </w:t>
      </w:r>
      <w:bookmarkEnd w:id="7"/>
      <w:r w:rsidRPr="00F91EAD">
        <w:rPr>
          <w:rFonts w:eastAsiaTheme="minorEastAsia"/>
          <w:bCs/>
          <w:color w:val="26282F"/>
        </w:rPr>
        <w:t xml:space="preserve">к содержанию и благоустройству территории городского округа </w:t>
      </w:r>
    </w:p>
    <w:p w:rsidR="00F91EAD" w:rsidRPr="00F91EAD" w:rsidRDefault="00F91EAD" w:rsidP="00F91EAD">
      <w:pPr>
        <w:widowControl w:val="0"/>
        <w:autoSpaceDE w:val="0"/>
        <w:autoSpaceDN w:val="0"/>
        <w:adjustRightInd w:val="0"/>
        <w:ind w:firstLine="720"/>
        <w:jc w:val="both"/>
        <w:rPr>
          <w:rFonts w:eastAsiaTheme="minorEastAsia"/>
          <w:bCs/>
          <w:color w:val="26282F"/>
        </w:rPr>
      </w:pPr>
      <w:bookmarkStart w:id="8" w:name="sub_3"/>
      <w:r w:rsidRPr="00F91EAD">
        <w:rPr>
          <w:rFonts w:eastAsiaTheme="minorEastAsia"/>
          <w:bCs/>
          <w:color w:val="26282F"/>
        </w:rPr>
        <w:t>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2.2. </w:t>
      </w:r>
      <w:proofErr w:type="gramStart"/>
      <w:r w:rsidRPr="00F91EAD">
        <w:rPr>
          <w:rFonts w:eastAsiaTheme="minorEastAsia"/>
          <w:bCs/>
          <w:color w:val="26282F"/>
        </w:rPr>
        <w:t>Благоустройство территории городского округа «поселок Палана» заключается в проведении мероприятий, обеспечивающих выполнение требований настоящих Правил благоустройства,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w:t>
      </w:r>
      <w:proofErr w:type="gramEnd"/>
      <w:r w:rsidRPr="00F91EAD">
        <w:rPr>
          <w:rFonts w:eastAsiaTheme="minorEastAsia"/>
          <w:bCs/>
          <w:color w:val="26282F"/>
        </w:rPr>
        <w:t xml:space="preserve"> установление порядка участия собственников зданий, строений, сооружений, помещений в них в благоустройстве прилегающих территорий.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2.3. Физические лица, индивидуальные предприниматели, юридические лица имеют право:</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участвовать в социально значимых работах, выполняемых в соответствии с решением Администрации городского округа «поселок Палана», а также в решении вопросов организации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объединяться для проведения работ по содержанию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 участвовать в смотрах, конкурсах, иных массовых мероприятиях по содержанию </w:t>
      </w:r>
      <w:r w:rsidRPr="00F91EAD">
        <w:rPr>
          <w:rFonts w:eastAsiaTheme="minorEastAsia"/>
          <w:bCs/>
          <w:color w:val="26282F"/>
        </w:rPr>
        <w:lastRenderedPageBreak/>
        <w:t>территории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2.4. На территории городского округа «поселок Палана»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сброс, складирование, размещение снега, грунта, отходов и мусора, в том числе образовавшихся во время ремонта, вне специально отведенных для этого мест;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сжигание мусора, листвы, деревьев, веток, травы, бытовых и промышленных отходов;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разведение костров на придомовой территории многоквартирных домов и жилых домов индивидуальной застройки;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сброс неочищенных сточных вод предприятий в водоемы, реку;</w:t>
      </w:r>
    </w:p>
    <w:p w:rsidR="00F91EAD" w:rsidRPr="00F91EAD" w:rsidRDefault="00F91EAD" w:rsidP="00F91EAD">
      <w:pPr>
        <w:widowControl w:val="0"/>
        <w:autoSpaceDE w:val="0"/>
        <w:autoSpaceDN w:val="0"/>
        <w:adjustRightInd w:val="0"/>
        <w:ind w:firstLine="720"/>
        <w:jc w:val="both"/>
        <w:rPr>
          <w:rFonts w:eastAsiaTheme="minorEastAsia"/>
          <w:bCs/>
          <w:strike/>
          <w:color w:val="26282F"/>
        </w:rPr>
      </w:pPr>
      <w:r w:rsidRPr="00F91EAD">
        <w:rPr>
          <w:rFonts w:eastAsiaTheme="minorEastAsia"/>
          <w:bCs/>
          <w:color w:val="26282F"/>
        </w:rPr>
        <w:t>5)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тротуарах, на обочинах дорог общего пользования;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мойка транспортных средств у водоразборных колонок, во дворах, на улицах, на берегах рек и водоемов;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использование для стоянки транспортных сре</w:t>
      </w:r>
      <w:proofErr w:type="gramStart"/>
      <w:r w:rsidRPr="00F91EAD">
        <w:rPr>
          <w:rFonts w:eastAsiaTheme="minorEastAsia"/>
          <w:bCs/>
          <w:color w:val="26282F"/>
        </w:rPr>
        <w:t>дств пр</w:t>
      </w:r>
      <w:proofErr w:type="gramEnd"/>
      <w:r w:rsidRPr="00F91EAD">
        <w:rPr>
          <w:rFonts w:eastAsiaTheme="minorEastAsia"/>
          <w:bCs/>
          <w:color w:val="26282F"/>
        </w:rPr>
        <w:t>оезжей части дорог, внутриквартальных проездов, тротуаров, других территорий, препятствующее механизированной уборке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производство работ по ремонту транспортных средств, механизмов во дворах многоквартирных домов, парках, площадях, и местах общего пользования, а также любых ремонтных работ, сопряженных с шумом, выделением и сбросом вредных веществ, вне специально отведенных для этого мест;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 разлив (слив) жидких бытовых отходов, технических жидкостей на рельеф местности, в сети ливневой канализации;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 складирование на землях общего пользования строительных материалов;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11)возведение и установка блоков и иных ограждений территории, препятствующих проезду специального транспорта;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 захламление, загрязнение отведенной и прилегающей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13) повреждение и уничтожение объектов и элементов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 установка и размещение рекламных и информационных конструкций, объявлений в неустановленных местах, самовольное нанесение надписей, рисунков на объектах, элементах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15) раскапывание участков под огороды, строительство погребов без соответствующего разрешения;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16) пасти скот, лошадей;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 самовольная вырубка деревьев и кустарников;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18) самовольно возводить, устанавливать на земельных участках общего пользования и придомовых территориях хозяйственные и вспомогательные постройки (сараи, будки, гаражи, элементы ограждения парковочного места для механических транспортных средств и (или) прицепов к ним, голубятни, теплицы, погреба), предназначенные для перевозки и хранения грузов контейнеры;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 размещать, эксплуатировать нестационарные объекты торговли, общественного питания, бытового обслуживания, объекты развозной и разносной торговли, на земельных участках, находящихся в ведении городского округа «поселок Палана», без правоустанавливающих документов, выданных Администрацией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20) вывешивать и расклеивать объявления, афиши, плакаты, иные информационные материалы, а также наносить надписи и графические изображения (граффити) вне установленных для этого мест;</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 xml:space="preserve">21) сбрасывать (размещать) вне специально установленных мест, а также с балконов, лоджий, из окон жилых и нежилых зданий, строений, сооружений отходы </w:t>
      </w:r>
      <w:r w:rsidRPr="00F91EAD">
        <w:rPr>
          <w:rFonts w:eastAsiaTheme="minorEastAsia"/>
          <w:bCs/>
          <w:color w:val="26282F"/>
        </w:rPr>
        <w:lastRenderedPageBreak/>
        <w:t>производства и потребления, в том числе бытовой и строительный мусор, тару, спил деревьев, листву, мелкие отходы (обертки, упаковки, бутылки, окурки);</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22) устраивать несанкционированные свалки;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23) устанавливать в качестве урн приспособленную тару (коробки, ведра, иные емкости);</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24) сбрасывать (размещать) грунт, твердые коммунальные отходы, снег, строительные материалы, конструкции, бетонный раствор, фекальные отходы, технические жидкости, рыбные отходы и любые другие посторонние предметы на дорогу, обочины дороги, кюветы и тротуары;</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25) складировать тару и товарные запасы у стационарных и нестационарных объектов торговли, общественного питания и бытового обслуживания, а также на отведенных и (или) прилегающих территориях;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26) осуществлять парковку (стоянку и остановку) транспортных средств на придомовой территории на расстоянии менее 3 метров от стены многоквартирного жилого дома, а также на расстоянии менее 5 метров от контейнерной площадки либо иным способом, препятствующим свободному доступу специализированной техники для вывоза отходов производства и потребления;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27) осуществлять стоянку на придомовой территории грузовых автомобилей,  тракторов и самоходных машин;</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28) оставлять экскременты либо допускать иные загрязнения, возникающие в процессе выгула домашних животных;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29) оставлять открытыми люки смотровых колодцев и камер на инженерных подземных сооружениях и коммуникациях;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30) оставлять в местах общего пользования неисправные, разобранные транспортные средства, запчасти от транспортных средств, строительные вагоны, прицепы, иной металлолом.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2.5. При производстве работ на объектах благоустройства городского округа «поселок Палана»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сбрасывать (размещать) отходы производства и потребления и элементы демонтированных конструкций при производстве работ из окон, балконов, крыш жилых домов и зданий, строений, сооружений на отведенную и (или) прилегающую территорию;</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 оставлять на местах производства строительных, ремонтных и отделочных работ строительные материалы, мусор и другие отходы производства и потребления по окончании работ. </w:t>
      </w:r>
      <w:proofErr w:type="gramStart"/>
      <w:r w:rsidRPr="00F91EAD">
        <w:rPr>
          <w:rFonts w:eastAsiaTheme="minorEastAsia"/>
          <w:bCs/>
          <w:color w:val="26282F"/>
        </w:rPr>
        <w:t>При необходимости временного использования для нужд строительства (в случае отсутствия нарушения прав иных лиц, причинения вреда окружающей среде) территорий, не включенных в строительную площадку, место, режим использования, охраны (при необходимости) и уборки этих территорий определяются соглашением, заключенным между владельцами этих территорий (для территорий, не имеющих владельцев - с Администрацией городского округа  «поселок Палана»);</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загромождать и засорять придомовые территории металлическим ломом, строительным и бытовым мусором, предметами домашнего обихода, другими материалами;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устанавливать ограждения с нарушением границ улиц (дорог);</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сокращать и искажать наименования улиц на указателях;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наносить наименования улиц и номера домов краской на фасады зданий, строений,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3. Порядок участия собственников зданий, строений, сооружений, помещений в них в благоустройстве прилегающих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3.1. Благоустройство прилегающих территорий осуществляется собственниками зданий, строений, сооружений, помещений в них, нестационарных объектов, а в отношении строящихся объектов капитального строительства (строительных объектов) – застройщиками. Перечень работ по благоустройству и периодичность их выполнения в </w:t>
      </w:r>
      <w:r w:rsidRPr="00F91EAD">
        <w:rPr>
          <w:rFonts w:eastAsiaTheme="minorEastAsia"/>
          <w:bCs/>
          <w:color w:val="26282F"/>
        </w:rPr>
        <w:lastRenderedPageBreak/>
        <w:t xml:space="preserve">отношении прилегающих территорий определяются в соответствии с общими требованиями к перечню (видам) работ по благоустройству и периодичности их выполнения, установленными настоящими Правилами благоустройства.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для отдельно стоящих нестационарных объектов - 10 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для индивидуальных жилых домов – 5 м от периметра внешнего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для многоквартирных домов – в пределах границ придомовой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для автостоянок – 25 м от внешней границы автостоянки, а в случае наличия ограждения – 25 м от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для автозаправочных станций (далее-АЗС) - 50 м от границы отведенной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для промышленных, производственных объектов - 50 м от внешней стены объекта, а при наличии ограждения -  50 м от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для строящихся объектов капитального строительства - 15 м от ограждения строительной площадки;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для отдельно стоящих трансформаторных подстанций, зданий, строений, сооружений инженерно-технического назначения на территориях общего пользования - 10 м от внешней стены указанных объектов;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 для наземных, надземных инженерных коммуникаций - 3 м от внешних границ  таких коммуникаций;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rPr>
        <w:t>10)</w:t>
      </w:r>
      <w:r w:rsidRPr="00F91EAD">
        <w:rPr>
          <w:rFonts w:eastAsiaTheme="minorEastAsia"/>
          <w:bCs/>
          <w:color w:val="26282F"/>
        </w:rPr>
        <w:t xml:space="preserve"> для иных нежилых зданий, строений, сооружений, не имеющих ограждений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 от внешней границы соответствующей стены;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 для объектов муниципальных образовательных организаций - 5 м от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 для иных нежилых зданий, строений, сооружений, имеющих ограждение – 25 м от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Определенные согласно данному пункту территории могут включать в себя тротуары, озелененные территории,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нестационарных объектов.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3.4. Организация благоустройства территорий за границами отведенных и прилегающих территорий осуществляется Администрацией городского округа «поселок Палана» в соответствии с установленными полномочиями и в пределах средств, предусмотренные на эти цели  в бюджете городского округа «поселок Палана». </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Статья 4. Виды работ по благоустройству и периодичность их осуществления </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4.1 Работы по благоустройству объектов благоустройства, элементов благоустройства включают: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ежедневный осмотр объектов благоустройства, элементов благоустройства, расположенных на отведенной территории, своевременного выявления неисправностей и иных несоответствий требований нормативных актов;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2) устранение неисправностей объектов благоустройства и элементов благоустройства, их несоответствия требованиям нормативных актов;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мероприятия по уходу за деревьями и кустарниками, газонами, цветниками, снос сухих, аварийных деревьев и кустарников, посадка деревьев, кустарников, цветников;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проведение очистки канав, дренажей, труб, предназначенных для отвода ливневых и грунтовых вод, от отходов и мусора не менее чем один раз в сезон;</w:t>
      </w:r>
    </w:p>
    <w:p w:rsidR="00F91EAD" w:rsidRPr="00F91EAD" w:rsidRDefault="00F91EAD" w:rsidP="00F91EAD">
      <w:pPr>
        <w:widowControl w:val="0"/>
        <w:autoSpaceDE w:val="0"/>
        <w:autoSpaceDN w:val="0"/>
        <w:adjustRightInd w:val="0"/>
        <w:ind w:firstLine="720"/>
        <w:jc w:val="both"/>
        <w:rPr>
          <w:rFonts w:eastAsiaTheme="minorEastAsia"/>
          <w:bCs/>
          <w:strike/>
          <w:color w:val="26282F"/>
        </w:rPr>
      </w:pPr>
      <w:r w:rsidRPr="00F91EAD">
        <w:rPr>
          <w:rFonts w:eastAsiaTheme="minorEastAsia"/>
          <w:bCs/>
          <w:color w:val="26282F"/>
        </w:rPr>
        <w:t>5) очистку, окраску и (или) побелку малых архитектурных форм и иных элементов благоустройства по мере необходимости с учетом их технического и эстетического состояния, но не реже одного раза в год;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очистку урн по мере накопления мусора, окраску – не реже одного раза в год;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7) ежедневную уборку территории.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4.2. </w:t>
      </w:r>
      <w:proofErr w:type="gramStart"/>
      <w:r w:rsidRPr="00F91EAD">
        <w:rPr>
          <w:rFonts w:eastAsiaTheme="minorEastAsia"/>
          <w:bCs/>
          <w:color w:val="26282F"/>
        </w:rPr>
        <w:t>Собственники зданий, строений, сооружений, помещений в них, нестационарных объектов, а в отношении строящихся объектов капитального строительства (строительных объектов) – застройщики, исполняют обязательства по благоустройству и уборке прилегающей территории путем непосредственного обеспечения работ, либо путем заключения договора с подрядной организацией, либо путем установления в договоре аренды здания (помещения в нем) обязанностей арендаторов (распределения обязанностей между арендаторами) по обеспечению уборочных работ.</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4.3. Собственники зданий, строений, сооружений, помещений в них, жилых многоквартирных домов, нестационарных объектов, а в отношении строящихся объектов капитального строительства (строительных объектов) – застройщики,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5. Уборка территории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5.1. Физические и юридические лица, индивидуальные предприниматели  обязаны обеспечивать своевременную и качественную уборку отведенных и прилегающих территорий в соответствии с настоящими Правилами благоустройства и иными муниципальными правовыми актами.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  Организация уборки иных территорий осуществляется Администрацией городского округа «поселок Палана» в пределах бюджетных ассигнований, предусмотренных на эти цели в бюджете городского округа «поселок Палана».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5.2. Правообладатели инженерных сетей обязаны содержать охранную зону наружных инженерных сетей в чистоте.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5.3. На территории городского округа «поселок Палана» запрещается размещать отходы в неустановленных для этих целей местах.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Лица, разместившие отходы в несанкционированных местах</w:t>
      </w:r>
      <w:proofErr w:type="gramStart"/>
      <w:r w:rsidRPr="00F91EAD">
        <w:rPr>
          <w:rFonts w:eastAsiaTheme="minorEastAsia"/>
          <w:bCs/>
          <w:color w:val="26282F"/>
        </w:rPr>
        <w:t xml:space="preserve"> ,</w:t>
      </w:r>
      <w:proofErr w:type="gramEnd"/>
      <w:r w:rsidRPr="00F91EAD">
        <w:rPr>
          <w:rFonts w:eastAsiaTheme="minorEastAsia"/>
          <w:bCs/>
          <w:color w:val="26282F"/>
        </w:rPr>
        <w:t xml:space="preserve"> обязаны за свой счет произвести уборку и очистку данной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5.4. На территориях общего пользования городского округа «поселок Палана» запрещается сжигание отходов.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Вывоз отходов осуществляется способами, исключающими возможность их потери при перевозке, создание аварийной ситуации, причинения транспортируемыми отходами вреда здоровью людей и окружающей среде.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5.5.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емкости малого размера (урны, баки).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5.6. Уборка придомовых территорий, дворовых территорий производится в течение рабочего дня.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5.7. Уборка отходов от сноса (обрезки) зеленых насаждений осуществляется организациями, производящими такие работы, в течение рабочего дня.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Упавшие деревья удаляются правообладателем отведенной (прилегающей) </w:t>
      </w:r>
      <w:r w:rsidRPr="00F91EAD">
        <w:rPr>
          <w:rFonts w:eastAsiaTheme="minorEastAsia"/>
          <w:bCs/>
          <w:color w:val="26282F"/>
        </w:rPr>
        <w:lastRenderedPageBreak/>
        <w:t>территории немедленно- с проезжей части дорог, тротуаров, фасадов зданий, строений и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Статья 6. Особенности уборки территории в зимний период </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6.1. Период зимней уборки территории городского округа «поселок Палана» - с 1 октября по 30 апреля включительно.</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6.2. Выполнение зимней уборки проезжей части дорог местного значения, улиц, тротуаров включает в себя: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6.2.1 в первую очередь: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 обработку проезжей части </w:t>
      </w:r>
      <w:proofErr w:type="spellStart"/>
      <w:r w:rsidRPr="00F91EAD">
        <w:rPr>
          <w:rFonts w:eastAsiaTheme="minorEastAsia"/>
          <w:bCs/>
          <w:color w:val="26282F"/>
        </w:rPr>
        <w:t>противогололедными</w:t>
      </w:r>
      <w:proofErr w:type="spellEnd"/>
      <w:r w:rsidRPr="00F91EAD">
        <w:rPr>
          <w:rFonts w:eastAsiaTheme="minorEastAsia"/>
          <w:bCs/>
          <w:color w:val="26282F"/>
        </w:rPr>
        <w:t xml:space="preserve"> материалами;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сгребание и подметание снега;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формирование снежного вала для последующего вывоза;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выполнение разрывов в валах снега на перекрестках, подъездов к административным и общественным зданиям, выездов с внутриквартальных территорий и т.п.</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6.2.2. Во вторую очередь: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удаление снега (вывоз);</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скалывание льда и удаление снежно-ледяных образований.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6.3. В первую очередь с появлением гололеда обрабатываются </w:t>
      </w:r>
      <w:proofErr w:type="spellStart"/>
      <w:r w:rsidRPr="00F91EAD">
        <w:rPr>
          <w:rFonts w:eastAsiaTheme="minorEastAsia"/>
          <w:bCs/>
          <w:color w:val="26282F"/>
        </w:rPr>
        <w:t>противогололедными</w:t>
      </w:r>
      <w:proofErr w:type="spellEnd"/>
      <w:r w:rsidRPr="00F91EAD">
        <w:rPr>
          <w:rFonts w:eastAsiaTheme="minorEastAsia"/>
          <w:bCs/>
          <w:color w:val="26282F"/>
        </w:rPr>
        <w:t xml:space="preserve"> материалами наиболее опасные для движения транспорта участки дорог и улиц - спуски, подъемы, перекрестки, пешеходные переходы.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6.4. Юридические лица, индивидуальные предприниматели, физические лица обязаны  обеспечить своевременную и качественную уборку в зимний период отведенных территорий.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6.5. Нормативный срок механизированной уборки дорог и улиц осуществляется в соответствии с государственным стандартом РФ ГОСТ </w:t>
      </w:r>
      <w:proofErr w:type="gramStart"/>
      <w:r w:rsidRPr="00F91EAD">
        <w:rPr>
          <w:rFonts w:eastAsiaTheme="minorEastAsia"/>
          <w:bCs/>
          <w:color w:val="26282F"/>
        </w:rPr>
        <w:t>Р</w:t>
      </w:r>
      <w:proofErr w:type="gramEnd"/>
      <w:r w:rsidRPr="00F91EAD">
        <w:rPr>
          <w:rFonts w:eastAsiaTheme="minorEastAsia"/>
          <w:bCs/>
          <w:color w:val="26282F"/>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91EAD" w:rsidRPr="00F91EAD" w:rsidRDefault="00F91EAD" w:rsidP="00F91EAD">
      <w:pPr>
        <w:widowControl w:val="0"/>
        <w:autoSpaceDE w:val="0"/>
        <w:autoSpaceDN w:val="0"/>
        <w:adjustRightInd w:val="0"/>
        <w:ind w:firstLine="720"/>
        <w:jc w:val="both"/>
        <w:rPr>
          <w:rFonts w:eastAsiaTheme="minorEastAsia"/>
          <w:b/>
          <w:bCs/>
          <w:color w:val="26282F"/>
        </w:rPr>
      </w:pPr>
      <w:r w:rsidRPr="00F91EAD">
        <w:rPr>
          <w:rFonts w:eastAsiaTheme="minorEastAsia"/>
          <w:bCs/>
          <w:color w:val="26282F"/>
        </w:rPr>
        <w:t>6.6. В зимнее время собственниками (в многоквартирных домах-лицами, осуществляющими по договору управление/эксплуатацию домами)</w:t>
      </w:r>
      <w:proofErr w:type="gramStart"/>
      <w:r w:rsidRPr="00F91EAD">
        <w:rPr>
          <w:rFonts w:eastAsiaTheme="minorEastAsia"/>
          <w:bCs/>
          <w:color w:val="26282F"/>
        </w:rPr>
        <w:t xml:space="preserve"> ,</w:t>
      </w:r>
      <w:proofErr w:type="gramEnd"/>
      <w:r w:rsidRPr="00F91EAD">
        <w:rPr>
          <w:rFonts w:eastAsiaTheme="minorEastAsia"/>
          <w:bCs/>
          <w:color w:val="26282F"/>
        </w:rPr>
        <w:t xml:space="preserve"> правообладателями зданий, строений, сооружений, помещений в них организуется своевременная очистка кровель и козырьков от снега, наледи и сосулек.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Крыши с наружным водоотводом периодически очищаются от снега</w:t>
      </w:r>
      <w:proofErr w:type="gramStart"/>
      <w:r w:rsidRPr="00F91EAD">
        <w:rPr>
          <w:rFonts w:eastAsiaTheme="minorEastAsia"/>
          <w:bCs/>
          <w:color w:val="26282F"/>
        </w:rPr>
        <w:t xml:space="preserve"> ,</w:t>
      </w:r>
      <w:proofErr w:type="gramEnd"/>
      <w:r w:rsidRPr="00F91EAD">
        <w:rPr>
          <w:rFonts w:eastAsiaTheme="minorEastAsia"/>
          <w:bCs/>
          <w:color w:val="26282F"/>
        </w:rPr>
        <w:t xml:space="preserve"> не допуская его накопления более 10 см.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6.7.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обращенных в сторону улицы, а также плоских кровель производится на внутренние (со стороны двора) придомовые, дворовые территории. Перед сбросом снега производятся охранные мероприятия, обеспечивающие безопасность движения людей. Сброшенный с кровель зданий, строений, сооружений снег и ледяные сосульки немедленно вывозится собственникам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6.8.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6.9. Организации, в ведении которых находятся подземные инженерные сети, обязаны обеспечивать доступ к люкам смотровых колодцев и узлам управления </w:t>
      </w:r>
      <w:r w:rsidRPr="00F91EAD">
        <w:rPr>
          <w:rFonts w:eastAsiaTheme="minorEastAsia"/>
          <w:bCs/>
          <w:color w:val="26282F"/>
        </w:rPr>
        <w:lastRenderedPageBreak/>
        <w:t>инженерными сетями, а также источникам пожарного водоснабжения (пожарные гидранты, водоемы).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6.10. Организации по обслуживанию жилищного фонда с началом таяния снега должны организовывать: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промывку, расчистку или устройство водоотводных кюветов для обеспечения оттока воды в местах, где это требуется для нормального отвода талых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общую очистку придомовых территорий после окончания таяния снега, сбор и удаление мусора, оставшегося снега и льда.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7. Особенности уборки территории в летний период</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7.1. Период летней уборки территории городского округа «поселок Палана» - с 1 мая по 30 сентября включительно.</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7.2. Основной задачей летней уборки является удаление загрязнений, накапливающихся на территориях и ухудшающих внешний вид городского округа «поселок Палана».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7.3. При переходе с </w:t>
      </w:r>
      <w:proofErr w:type="gramStart"/>
      <w:r w:rsidRPr="00F91EAD">
        <w:rPr>
          <w:rFonts w:eastAsiaTheme="minorEastAsia"/>
          <w:bCs/>
          <w:color w:val="26282F"/>
        </w:rPr>
        <w:t>зимнего</w:t>
      </w:r>
      <w:proofErr w:type="gramEnd"/>
      <w:r w:rsidRPr="00F91EAD">
        <w:rPr>
          <w:rFonts w:eastAsiaTheme="minorEastAsia"/>
          <w:bCs/>
          <w:color w:val="26282F"/>
        </w:rPr>
        <w:t xml:space="preserve"> на летний период уборки производятся следующие виды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очистка отведенной и прилегающей территорий от веток, листьев, бытового мусора и отходов;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 промывка и расчистка канавок для обеспечения оттока воды в </w:t>
      </w:r>
      <w:proofErr w:type="gramStart"/>
      <w:r w:rsidRPr="00F91EAD">
        <w:rPr>
          <w:rFonts w:eastAsiaTheme="minorEastAsia"/>
          <w:bCs/>
          <w:color w:val="26282F"/>
        </w:rPr>
        <w:t>местах</w:t>
      </w:r>
      <w:proofErr w:type="gramEnd"/>
      <w:r w:rsidRPr="00F91EAD">
        <w:rPr>
          <w:rFonts w:eastAsiaTheme="minorEastAsia"/>
          <w:bCs/>
          <w:color w:val="26282F"/>
        </w:rPr>
        <w:t xml:space="preserve"> где это требуется для нормального отвода талых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очистка от грязи, мойка, покраска ограждений, перильных ограждений мостов, знаков и подходов к ним;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4) общая чистка придомовых, дворовых территорий после окончания таяния снега, сбор и удаление мусора.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7.4. Летняя уборка территорий предусматривает: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подметание тротуаров, внутриквартальных, дворовых, придомовых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полив проезжей части дорог, внутриквартальных, дворовых, придомовых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уборку загрязнений с газонов, а также в парках, площадях, скверах;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вывоз мусора, загрязнений;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стрижка газонов, включая участки территории</w:t>
      </w:r>
      <w:proofErr w:type="gramStart"/>
      <w:r w:rsidRPr="00F91EAD">
        <w:rPr>
          <w:rFonts w:eastAsiaTheme="minorEastAsia"/>
          <w:bCs/>
          <w:color w:val="26282F"/>
        </w:rPr>
        <w:t xml:space="preserve"> ,</w:t>
      </w:r>
      <w:proofErr w:type="gramEnd"/>
      <w:r w:rsidRPr="00F91EAD">
        <w:rPr>
          <w:rFonts w:eastAsiaTheme="minorEastAsia"/>
          <w:bCs/>
          <w:color w:val="26282F"/>
        </w:rPr>
        <w:t xml:space="preserve"> прилегающих к улично-дорожной сети;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 градирование межквартальных проездов и дорог, не имеющих </w:t>
      </w:r>
      <w:proofErr w:type="gramStart"/>
      <w:r w:rsidRPr="00F91EAD">
        <w:rPr>
          <w:rFonts w:eastAsiaTheme="minorEastAsia"/>
          <w:bCs/>
          <w:color w:val="26282F"/>
        </w:rPr>
        <w:t>асфальта-бетонного</w:t>
      </w:r>
      <w:proofErr w:type="gramEnd"/>
      <w:r w:rsidRPr="00F91EAD">
        <w:rPr>
          <w:rFonts w:eastAsiaTheme="minorEastAsia"/>
          <w:bCs/>
          <w:color w:val="26282F"/>
        </w:rPr>
        <w:t xml:space="preserve"> покрытия.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7.5. В период листопада лица, обязанные осуществлять содержание дворовой, придомовой, отведенной и прилегающей территорий, обеспечивают своевременную уборку и вывоз опавших листьев.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7.6. Юридические лица, индивидуальные предприниматели и физические лица обязаны обеспечивать своевременную и качественную уборку в летний период дворовых, придомовых, отведенных и прилегающих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7.7.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7.8. При производстве летней уборки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сбрасывание мусора на зеленые насаждения, в смотровые колодцы, колодцы дождевой канализации и поверхностные водные объекты;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сбрасывание мусора, травы, листьев на проезжую часть и тротуары;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вывоз мусора в не отведенные для этого места.</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jc w:val="center"/>
        <w:rPr>
          <w:rFonts w:eastAsiaTheme="minorEastAsia"/>
          <w:b/>
          <w:bCs/>
          <w:color w:val="26282F"/>
        </w:rPr>
      </w:pPr>
      <w:r w:rsidRPr="00F91EAD">
        <w:rPr>
          <w:rFonts w:eastAsiaTheme="minorEastAsia"/>
          <w:b/>
          <w:bCs/>
          <w:color w:val="26282F"/>
        </w:rPr>
        <w:t>Раздел 2. ОСОБЕННОСТИ БЛАГОУСТРОЙСТВА ОТДЕЛЬНЫХ ОБЪЕКТОВ</w:t>
      </w:r>
    </w:p>
    <w:p w:rsidR="00F91EAD" w:rsidRPr="00F91EAD" w:rsidRDefault="00F91EAD" w:rsidP="00F91EAD">
      <w:pPr>
        <w:widowControl w:val="0"/>
        <w:autoSpaceDE w:val="0"/>
        <w:autoSpaceDN w:val="0"/>
        <w:adjustRightInd w:val="0"/>
        <w:jc w:val="center"/>
        <w:rPr>
          <w:rFonts w:eastAsiaTheme="minorEastAsia"/>
          <w:b/>
          <w:bCs/>
          <w:color w:val="26282F"/>
        </w:rPr>
      </w:pPr>
      <w:r w:rsidRPr="00F91EAD">
        <w:rPr>
          <w:rFonts w:eastAsiaTheme="minorEastAsia"/>
          <w:b/>
          <w:bCs/>
          <w:color w:val="26282F"/>
        </w:rPr>
        <w:lastRenderedPageBreak/>
        <w:t>БЛАГОУСТРОЙСТВА И ЭЛЕМЕНТОВ БЛАГОУСТРОЙСТВА</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8. Благоустройство дворовых, придомовых территорий многоквартирных домов</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8.1. </w:t>
      </w:r>
      <w:proofErr w:type="gramStart"/>
      <w:r w:rsidRPr="00F91EAD">
        <w:rPr>
          <w:rFonts w:eastAsiaTheme="minorEastAsia"/>
          <w:bCs/>
          <w:color w:val="26282F"/>
        </w:rPr>
        <w:t>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w:t>
      </w:r>
      <w:proofErr w:type="gramEnd"/>
      <w:r w:rsidRPr="00F91EAD">
        <w:rPr>
          <w:rFonts w:eastAsiaTheme="minorEastAsia"/>
          <w:bCs/>
          <w:color w:val="26282F"/>
        </w:rPr>
        <w:t xml:space="preserve"> о перечне, объемах услуг и работ по содержанию и ремонту общего имущества в многоквартирном доме.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8.3. Стоянка личных транспортных средств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w:t>
      </w:r>
      <w:r w:rsidRPr="00F91EAD">
        <w:rPr>
          <w:rFonts w:eastAsiaTheme="minorEastAsia"/>
          <w:b/>
          <w:bCs/>
          <w:color w:val="26282F"/>
        </w:rPr>
        <w:t xml:space="preserve"> </w:t>
      </w:r>
      <w:r w:rsidRPr="00F91EAD">
        <w:rPr>
          <w:rFonts w:eastAsiaTheme="minorEastAsia"/>
          <w:bCs/>
          <w:color w:val="26282F"/>
        </w:rPr>
        <w:t xml:space="preserve">техники, за исключением грузовых транспортных средств, стоянка которых на указанных территориях запрещена.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8.4.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8.5. Парковки (парковочные места) и автотранспорт на дворовой, придомовой территории не должны: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размещаться на детских и спортивных площадках, в местах отдыха, на газонах;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препятствовать пешеходному движению, проезду автотранспорта и специальных машин (пожарных, машин скорой помощи, аварийных, уборочных).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8.7. Домовые фонари и светильники у подъездов многоквартирных домов включаются и выключаются одновременно с объектами наружного освещения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8.8. У подъездов многоквартирных домов устанавливаются урны.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(гололеда) тротуары посыпаются песком.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На дворовых, придомовых территориях должен предусматриваться отвод талых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Не допускается перемещение снега с дворовых, придомовых территорий на объекты улично-дорожной сети.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8.11.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w:t>
      </w:r>
      <w:r w:rsidRPr="00F91EAD">
        <w:rPr>
          <w:rFonts w:eastAsiaTheme="minorEastAsia"/>
          <w:bCs/>
          <w:color w:val="26282F"/>
        </w:rPr>
        <w:lastRenderedPageBreak/>
        <w:t>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8.12. В летний период дворовые, придомовые территории, в том числе </w:t>
      </w:r>
      <w:proofErr w:type="spellStart"/>
      <w:r w:rsidRPr="00F91EAD">
        <w:rPr>
          <w:rFonts w:eastAsiaTheme="minorEastAsia"/>
          <w:bCs/>
          <w:color w:val="26282F"/>
        </w:rPr>
        <w:t>внутридворовые</w:t>
      </w:r>
      <w:proofErr w:type="spellEnd"/>
      <w:r w:rsidRPr="00F91EAD">
        <w:rPr>
          <w:rFonts w:eastAsiaTheme="minorEastAsia"/>
          <w:bCs/>
          <w:color w:val="26282F"/>
        </w:rPr>
        <w:t xml:space="preserve"> проезды и тротуары, должны быть очищены от мусора. Чистота дворовой, придомовой территории должна поддерживаться в течение всего дня.</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9. Благоустройство территорий индивидуальной застройки</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9.1. 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счет.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9.2. Собственники жилых домов на территориях индивидуальной застройки обязаны: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обеспечивать сохранность имеющихся перед жилым домом зеленых насаждений,</w:t>
      </w:r>
      <w:r w:rsidRPr="00F91EAD">
        <w:rPr>
          <w:rFonts w:eastAsiaTheme="minorEastAsia"/>
          <w:b/>
          <w:bCs/>
          <w:color w:val="26282F"/>
        </w:rPr>
        <w:t xml:space="preserve"> </w:t>
      </w:r>
      <w:r w:rsidRPr="00F91EAD">
        <w:rPr>
          <w:rFonts w:eastAsiaTheme="minorEastAsia"/>
          <w:bCs/>
          <w:color w:val="26282F"/>
        </w:rPr>
        <w:t>их полив в сухую погоду;</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очищать канавы, трубы для стока воды на отведенной и прилегающей территории для обеспечения отвода талых вод в весенний период;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осуществлять сбор отходов в контейнеры, установленные на контейнерных площадках;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обустроить и содержать ливневые канализации, не допуская разлива (слива) сточных и фекальных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иметь на жилом доме номерной знак и поддерживать его в исправном состоянии;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очищать канавы и трубы для стока воды, в весенний период обеспечивать проход талых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w:t>
      </w:r>
      <w:r w:rsidRPr="00F91EAD">
        <w:rPr>
          <w:rFonts w:ascii="Arial" w:eastAsiaTheme="minorEastAsia" w:hAnsi="Arial" w:cs="Arial"/>
        </w:rPr>
        <w:t xml:space="preserve"> </w:t>
      </w:r>
      <w:r w:rsidRPr="00F91EAD">
        <w:rPr>
          <w:rFonts w:eastAsiaTheme="minorEastAsia"/>
          <w:bCs/>
          <w:color w:val="26282F"/>
        </w:rPr>
        <w:t xml:space="preserve">не допускается </w:t>
      </w:r>
      <w:proofErr w:type="gramStart"/>
      <w:r w:rsidRPr="00F91EAD">
        <w:rPr>
          <w:rFonts w:eastAsiaTheme="minorEastAsia"/>
          <w:bCs/>
          <w:color w:val="26282F"/>
        </w:rPr>
        <w:t>складирование</w:t>
      </w:r>
      <w:proofErr w:type="gramEnd"/>
      <w:r w:rsidRPr="00F91EAD">
        <w:rPr>
          <w:rFonts w:eastAsiaTheme="minorEastAsia"/>
          <w:bCs/>
          <w:color w:val="26282F"/>
        </w:rPr>
        <w:t xml:space="preserve"> и хранение вне дворовой части строительных материалов, угля, дров, навоза, иных предметов.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9.3. На территориях индивидуальной застройки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осуществлять размещение отходов в непредусмотренных для этих целей местах;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засыпать и засорять ливневую канализацию, ливнестоки, дренажные стоки;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самовольно использовать земли за пределами отведенной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пристроек, гаражей, погребов;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самовольно устанавливать объекты на территориях и автомобильных дорогах общего пользования, препятствующие передвижению пешеходов, автотранспорта, в том</w:t>
      </w:r>
      <w:r w:rsidRPr="00F91EAD">
        <w:rPr>
          <w:rFonts w:eastAsiaTheme="minorEastAsia"/>
          <w:b/>
          <w:bCs/>
          <w:color w:val="26282F"/>
        </w:rPr>
        <w:t xml:space="preserve"> </w:t>
      </w:r>
      <w:r w:rsidRPr="00F91EAD">
        <w:rPr>
          <w:rFonts w:eastAsiaTheme="minorEastAsia"/>
          <w:bCs/>
          <w:color w:val="26282F"/>
        </w:rPr>
        <w:t>числе машин скорой помощи, пожарных, аварийных служб, специализированной техники по вывозу отходов;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 изменять уровень рельефа путем отсыпки площадей для застройки индивидуальных жилых домов и прилегающей территории для исключения подтопления </w:t>
      </w:r>
      <w:r w:rsidRPr="00F91EAD">
        <w:rPr>
          <w:rFonts w:eastAsiaTheme="minorEastAsia"/>
          <w:bCs/>
          <w:color w:val="26282F"/>
        </w:rPr>
        <w:lastRenderedPageBreak/>
        <w:t>соседних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размещать ограждение за границами отведенной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сжигать листву, любые виды отходов на отведенной и прилегающей территориях;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мыть транспортные средства за границей земельного участка индивидуальной застройки.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10. Благоустройство строительных объектов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10.2. Лица, осуществляющие строительные, ремонтные и отделочные работы, обязаны: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оборудовать строительные площадки контейнерами для сбора мусора;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обеспечить уборку строительных площадок, прилегающих к ним территорий, проезжей части улиц, дорог и тротуаров от грязи и грунта со строительных площадок;</w:t>
      </w:r>
    </w:p>
    <w:p w:rsidR="00F91EAD" w:rsidRPr="00F91EAD" w:rsidRDefault="00F91EAD" w:rsidP="00F91EAD">
      <w:pPr>
        <w:widowControl w:val="0"/>
        <w:autoSpaceDE w:val="0"/>
        <w:autoSpaceDN w:val="0"/>
        <w:adjustRightInd w:val="0"/>
        <w:ind w:firstLine="720"/>
        <w:jc w:val="both"/>
        <w:rPr>
          <w:rFonts w:eastAsiaTheme="minorEastAsia"/>
          <w:bCs/>
          <w:strike/>
          <w:color w:val="26282F"/>
        </w:rPr>
      </w:pPr>
      <w:r w:rsidRPr="00F91EAD">
        <w:rPr>
          <w:rFonts w:eastAsiaTheme="minorEastAsia"/>
          <w:bCs/>
          <w:color w:val="26282F"/>
        </w:rPr>
        <w:t>3) вывозить с площадок строительный мусор и другие отходы строительства по мере накопления с тем, чтобы не позднее суток по окончании строительных и ремонтных работ площадки и придомовые территории были полностью очищены. Отходы, образующиеся при строительстве, ремонте, реконструкции жилых и общественных</w:t>
      </w:r>
      <w:r w:rsidRPr="00F91EAD">
        <w:rPr>
          <w:rFonts w:eastAsiaTheme="minorEastAsia"/>
          <w:b/>
          <w:bCs/>
          <w:color w:val="26282F"/>
        </w:rPr>
        <w:t xml:space="preserve"> </w:t>
      </w:r>
      <w:r w:rsidRPr="00F91EAD">
        <w:rPr>
          <w:rFonts w:eastAsiaTheme="minorEastAsia"/>
          <w:bCs/>
          <w:color w:val="26282F"/>
        </w:rPr>
        <w:t>зданий, а также объектов культурно-бытового назначения, вывозятся транспортом строительных организаций на специально выделенные участки. При необходимости складирования материалов и конструкций, а также устройства временного отвала грунта вне строительной площадки место складирования согласовывается с Администрацией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восстановить нарушенное благоустройство в установленные сроки либо непосредственно по завершению строительных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обеспечивать сохранность деревьев и кустарников на строительной площадке, устраивать подъездные пути в зону строительных работ по свободным от посадок местам, ограждать щитами или забором деревья и кустарники, находящиеся вблизи зоны производства работ и подъездных путей. Щиты или забор должны иметь высоту не менее 1,5 м и располагаться на расстоянии не менее 1,0 м от ограждаемого дерева или кустарника;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6) устанавливать по периметру проведения строительных, ремонтных работ ограждение. </w:t>
      </w:r>
      <w:proofErr w:type="gramStart"/>
      <w:r w:rsidRPr="00F91EAD">
        <w:rPr>
          <w:rFonts w:eastAsiaTheme="minorEastAsia"/>
          <w:bCs/>
          <w:color w:val="26282F"/>
        </w:rPr>
        <w:t>На видном месте должны вывешиваться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сроков начала и окончания строительства, наименование, адрес и телефоны производящей работы строительной организации (фамилию, имя, отчество индивидуального предпринимателя, если работы ведутся индивидуальным предпринимателем), фамилию и инициалы ответственного за строительство лица;</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восстановить нарушенное озеленение в ближайший период (с 1 мая по 1 сентября) следующий за периодом окончания производства строительных, ремонтных и отделочных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8) при консервации объекта строительства территория вне строительной площадки, использованная для целей строительства, должна быть приведена в первоначальное состояние.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10.3. Строительные площадки должны быть огорожены забором (ограждением).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10.4. Конструкция забора (ограждения) должна удовлетворять следующим требованиям:</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1) высота забора (ограждения) строительной площадки - не менее 1,6 м, участков производства земляных работ - не менее 1,2 м;</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2) заборы (ограждения), примыкающие к местам массового прохода людей, должны иметь высоту не менее 2 м и быть оборудованы сплошным козырьком; козырек должен выдерживать действие снеговой нагрузки, а также нагрузки от падения одиночных мелких предметов;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заборы (ограждения) не должны иметь проемов, кроме ворот и калиток, контролируемых в течение рабочего времени и запираемых после его окончания.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10.5. На заборе (ограждении) необходимо устанавливать предупредительные надписи и знаки.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10.6. Содержание заборов (ограждений) осуществляется застройщиками, организациями, производящими строительные работы.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10.7. При производстве строительных, ремонтных работ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повреждать существующие сооружения, инженерные коммуникации и элементы благоустройства, приготовлять раствор и бетон непосредственно на проезжей части улиц;</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производить откачку воды из колодцев, траншей, котлованов непосредственно на тротуары и проезжую часть улиц;</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оставлять на проезжей части и тротуарах, газонах землю и строительный мусор после окончания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занимать под складирование, ограждение участка работ излишнюю, сверх установленных границ, площадь;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загромождать проходы и въезды во дворы, нарушать нормальный проезд транспорта и движение пешеходов.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11. Благоустройство при проведении работ, связанных с разрытием грунта и (или) вскрытием дорожного покрытия</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11.2. Земляные работы на территории городского округа «поселок Палана» должны производиться в соответствии с требованиями строительных норм и правил, государственных стандартов, а также настоящих Правил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11.3. В случае невыполнения условий, указанных в разрешении на производство земляных работ, или нарушения настоящих Правил благоустройства производство земляных работ должно быть приостановлено до устранения нарушений. Нарушения условий, указанных в разрешении, и настоящих Правил благоустройства должны быть устранены незамедлительно.</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11.4.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11.5. До начала производства земляных работ необходимо оградить место производства земляных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11.6.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11.7. Запрещается снос зеленых насаждений </w:t>
      </w:r>
      <w:proofErr w:type="gramStart"/>
      <w:r w:rsidRPr="00F91EAD">
        <w:rPr>
          <w:rFonts w:eastAsiaTheme="minorEastAsia"/>
          <w:bCs/>
          <w:color w:val="26282F"/>
        </w:rPr>
        <w:t>без получения на то разрешения в установленной форме в соответствии с настоящими Правилами</w:t>
      </w:r>
      <w:proofErr w:type="gramEnd"/>
      <w:r w:rsidRPr="00F91EAD">
        <w:rPr>
          <w:rFonts w:eastAsiaTheme="minorEastAsia"/>
          <w:bCs/>
          <w:color w:val="26282F"/>
        </w:rPr>
        <w:t xml:space="preserve">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11.8. При производстве земляных работ запрещается производить откачку воды из траншей, котлованов, колодцев на дорогу, тротуары.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11.9. По окончании земляных работ необходимо обеспечить восстановление </w:t>
      </w:r>
      <w:r w:rsidRPr="00F91EAD">
        <w:rPr>
          <w:rFonts w:eastAsiaTheme="minorEastAsia"/>
          <w:bCs/>
          <w:color w:val="26282F"/>
        </w:rPr>
        <w:lastRenderedPageBreak/>
        <w:t xml:space="preserve">нарушенных газонов, зеленых насаждений, детских и спортивных площадок, малых архитектурных форм, бортового камня и </w:t>
      </w:r>
      <w:proofErr w:type="gramStart"/>
      <w:r w:rsidRPr="00F91EAD">
        <w:rPr>
          <w:rFonts w:eastAsiaTheme="minorEastAsia"/>
          <w:bCs/>
          <w:color w:val="26282F"/>
        </w:rPr>
        <w:t>асфальта-бетонного</w:t>
      </w:r>
      <w:proofErr w:type="gramEnd"/>
      <w:r w:rsidRPr="00F91EAD">
        <w:rPr>
          <w:rFonts w:eastAsiaTheme="minorEastAsia"/>
          <w:bCs/>
          <w:color w:val="26282F"/>
        </w:rPr>
        <w:t xml:space="preserve">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w:t>
      </w:r>
      <w:bookmarkStart w:id="9" w:name="Par337"/>
      <w:bookmarkEnd w:id="9"/>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11.10.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одного года со дня сдачи результата земляных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11.11. Восстановление благоустройства после завершения земляных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проведения земляных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После окончания проведения земляных работ производитель работ обязан начать работы по восстановлению дорожных покрытий в согласованные с Администрацией городского округа «поселок Палана» сроки.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11.12.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12. Благоустройство зданий, строений, сооружений и земельных участков, на которых они расположены</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 Требования настоящего раздела не распространяются на линейные объекты.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Домовые знаки должны содержаться собственниками, владельцами зданий, строений, сооружений в чистоте и технически исправном состоянии.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12.4. Общим требованием к размещению домовых знаков является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12.5. Номерные знаки должны быть размещены: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на главном фасаде на стороне, ближней по направлению движения транспорта;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на оградах и корпусах промышленных предприятий - справа от главного входа, въезда.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12.6.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12.7. Не допускается: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размещение рядом с домовым знаком выступающих вывесок, консолей, а также объектов, затрудняющих его восприятие;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 размещение домовых знаков и </w:t>
      </w:r>
      <w:proofErr w:type="gramStart"/>
      <w:r w:rsidRPr="00F91EAD">
        <w:rPr>
          <w:rFonts w:eastAsiaTheme="minorEastAsia"/>
          <w:bCs/>
          <w:color w:val="26282F"/>
        </w:rPr>
        <w:t>указателей</w:t>
      </w:r>
      <w:proofErr w:type="gramEnd"/>
      <w:r w:rsidRPr="00F91EAD">
        <w:rPr>
          <w:rFonts w:eastAsiaTheme="minorEastAsia"/>
          <w:bCs/>
          <w:color w:val="26282F"/>
        </w:rPr>
        <w:t xml:space="preserve"> вблизи выступающих элементов фасада или на заглубленных участках фасада, на элементах декора, карнизах, воротах;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произвольное перемещение домовых знаков с установленного места.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12.8.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12.9.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12.10. Входные (участки входов в здания, строения, сооружения) группы зданий, строений и сооружений жилого и общественного использования оборудуются осветительным оборудованием, навесом (козырьком), устройствами и приспособлениями для перемещения инвалидов и маломобильных групп населения (пандусы, перила).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12.11. Содержание фасадов зданий, строений и сооружений включает: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обеспечение наличия и содержание в исправном состоянии водостоков, водосточных труб и сливов;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очистку от снега и льда крыш и козырьков, удаление наледи, снега и сосулек с карнизов, балконов и лоджий;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герметизацию, заделку и расшивку швов, трещин и выбоин;</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 восстановление, ремонт и своевременную очистку </w:t>
      </w:r>
      <w:proofErr w:type="spellStart"/>
      <w:r w:rsidRPr="00F91EAD">
        <w:rPr>
          <w:rFonts w:eastAsiaTheme="minorEastAsia"/>
          <w:bCs/>
          <w:color w:val="26282F"/>
        </w:rPr>
        <w:t>отмосток</w:t>
      </w:r>
      <w:proofErr w:type="spellEnd"/>
      <w:r w:rsidRPr="00F91EAD">
        <w:rPr>
          <w:rFonts w:eastAsiaTheme="minorEastAsia"/>
          <w:bCs/>
          <w:color w:val="26282F"/>
        </w:rPr>
        <w:t>, приямков цокольных окон и входов в подвалы;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поддержание в исправном состоянии размещенного на фасаде электроосвещения и включение его одновременно с наружным освещением улиц, дорог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очистку и промывку поверхностей фасадов в зависимости от их состояния и условий эксплуатации;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мытье окон и витрин, вывесок и указателей;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9) очистку от надписей, рисунков, объявлений, плакатов и иной информационно-печатной продукции, а также нанесенных граффити;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 выполнение иных требований, предусмотренных правилами и нормами технической эксплуатации зданий, строений и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12.12.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замена облицовочного материала;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покраска фасада, его частей в цвет, отличающийся от цвета здания;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изменение конструкции крыши, материала кровли, элементов безопасности крыши, элементов организованного наружного водостока;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установка (крепление) или демонтаж дополнительных элементов и устройств (флагштоки, указатели).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12.13.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12.14. При содержании фасадов зданий, строений, сооружений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1) повреждение (загрязнение) поверхности стен фасадов: подтеки, шелушение окраски, наличие трещин, отслоившейся штукатурки, облицовки, отслоение защитного слоя железобетонных конструкций;</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нарушение герметизации межпанельных стыков;</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 xml:space="preserve">3) повреждение (загрязнение) выступающих элементов фасадов зданий и </w:t>
      </w:r>
      <w:r w:rsidRPr="00F91EAD">
        <w:rPr>
          <w:rFonts w:eastAsiaTheme="minorEastAsia"/>
          <w:bCs/>
          <w:color w:val="26282F"/>
        </w:rPr>
        <w:lastRenderedPageBreak/>
        <w:t>сооружений: балконов, лоджий, эркеров, тамбуров, карнизов, козырьков, водосточных труб, крылец;</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частичная окраска фасадов (исключение составляет полная окраска первых этажей зданий);</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5)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нарушение установленных требований по размещению вывесок, домовых знаков зданий, строений,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зданий, строений,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12.15.  Допускается установка информационных стендов при входах в подъезды.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12.16.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12.17. Запрещается вытряхивать белье, одеяла, ковры с балконов, лоджий, окон и на лестницах домов или бросать какие-либо предметы с них.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12.18. Размещение вывесок, указателей, флагштоков, кондиционеров, радио-, телевизионных, спутниковых антенн, кабельных линий и других устройств на многоквартирных домах осуществляется при условии соблюдения требований Жилищного кодекса Российской Федерации, Правил и норм технической эксплуатации жилищного фонда, утвержденных постановлением Госстроя России от 27.09.2003 № 170. Размещение рекламных конструкций на территории городского округа осуществляется в соответствии с требованиями Федерального закона "О рекламе".</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13. Благоустройство линейных объектов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13.1. Владельцы линейных объектов обеспечивают: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содержание в исправном состоянии и в одном уровне с полотном дороги (тротуара) колодцев и люков, а также ремонт в границах разрушения дорожного покрытия, вызванный неудовлетворительным состоянием коммуникаций. При этом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от принадлежности существующих инженерных коммуникаций;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 </w:t>
      </w:r>
      <w:proofErr w:type="gramStart"/>
      <w:r w:rsidRPr="00F91EAD">
        <w:rPr>
          <w:rFonts w:eastAsiaTheme="minorEastAsia"/>
          <w:bCs/>
          <w:color w:val="26282F"/>
        </w:rPr>
        <w:t>контроль за</w:t>
      </w:r>
      <w:proofErr w:type="gramEnd"/>
      <w:r w:rsidRPr="00F91EAD">
        <w:rPr>
          <w:rFonts w:eastAsiaTheme="minorEastAsia"/>
          <w:bCs/>
          <w:color w:val="26282F"/>
        </w:rPr>
        <w:t xml:space="preserve"> наличием и исправным состоянием люков на колодцах и их своевременную замену. В случае отсутствия крышек люков их восстановление осуществляется в срок, не превышающий трех часов с момента обнаружения, с предварительным выставлением предупреждающих дорожных знаков;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 своевременную очистку колодцев и </w:t>
      </w:r>
      <w:proofErr w:type="gramStart"/>
      <w:r w:rsidRPr="00F91EAD">
        <w:rPr>
          <w:rFonts w:eastAsiaTheme="minorEastAsia"/>
          <w:bCs/>
          <w:color w:val="26282F"/>
        </w:rPr>
        <w:t>коллекторов</w:t>
      </w:r>
      <w:proofErr w:type="gramEnd"/>
      <w:r w:rsidRPr="00F91EAD">
        <w:rPr>
          <w:rFonts w:eastAsiaTheme="minorEastAsia"/>
          <w:bCs/>
          <w:color w:val="26282F"/>
        </w:rPr>
        <w:t xml:space="preserve"> в том числе напорных и ливневых канализаций;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меры безопасности участников дорожного движения в период ремонта и ликвидации аварий на инженерных коммуникациях.</w:t>
      </w:r>
    </w:p>
    <w:p w:rsidR="00F91EAD" w:rsidRPr="00F91EAD" w:rsidRDefault="00F91EAD" w:rsidP="00F91EAD">
      <w:pPr>
        <w:widowControl w:val="0"/>
        <w:autoSpaceDE w:val="0"/>
        <w:autoSpaceDN w:val="0"/>
        <w:adjustRightInd w:val="0"/>
        <w:ind w:firstLine="720"/>
        <w:jc w:val="both"/>
        <w:rPr>
          <w:rFonts w:eastAsiaTheme="minorEastAsia"/>
          <w:bCs/>
          <w:strike/>
          <w:color w:val="26282F"/>
        </w:rPr>
      </w:pPr>
      <w:r w:rsidRPr="00F91EAD">
        <w:rPr>
          <w:rFonts w:eastAsiaTheme="minorEastAsia"/>
          <w:bCs/>
          <w:color w:val="26282F"/>
        </w:rPr>
        <w:t>13.2. Лица,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 сантиметров.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13.3. В охранной зоне подземных сооружений (</w:t>
      </w:r>
      <w:proofErr w:type="spellStart"/>
      <w:r w:rsidRPr="00F91EAD">
        <w:rPr>
          <w:rFonts w:eastAsiaTheme="minorEastAsia"/>
          <w:bCs/>
          <w:color w:val="26282F"/>
        </w:rPr>
        <w:t>водонесущих</w:t>
      </w:r>
      <w:proofErr w:type="spellEnd"/>
      <w:r w:rsidRPr="00F91EAD">
        <w:rPr>
          <w:rFonts w:eastAsiaTheme="minorEastAsia"/>
          <w:bCs/>
          <w:color w:val="26282F"/>
        </w:rPr>
        <w:t xml:space="preserve"> коммуникаций, кабельных линий и прочих) не допускается постройка объектов капитального строительства, а также объектов некапитального строительства (гаражей, павильонов, сараев, складских и других аналогичных помещений), посадка деревьев, (кустарников), складирование строительных материалов и конструкций.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13.4. Наружные инженерные коммуникации (тепловые сети, электросети, трубопроводы горячего, холодного водоснабжения и другие коммуникации) должны находиться в исправном состоянии, а прилегающая к ним территория содержаться в чистоте.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 линейного объекта.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Не допускается наличие древесно-кустарниковой растительности в радиусе 1,5 метров от опор коммуникаций, установленных на участках с искусственным покрытием.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Не допускается повреждение наземных частей смотровых и </w:t>
      </w:r>
      <w:proofErr w:type="spellStart"/>
      <w:r w:rsidRPr="00F91EAD">
        <w:rPr>
          <w:rFonts w:eastAsiaTheme="minorEastAsia"/>
          <w:bCs/>
          <w:color w:val="26282F"/>
        </w:rPr>
        <w:t>дождеприемных</w:t>
      </w:r>
      <w:proofErr w:type="spellEnd"/>
      <w:r w:rsidRPr="00F91EAD">
        <w:rPr>
          <w:rFonts w:eastAsiaTheme="minorEastAsia"/>
          <w:bCs/>
          <w:color w:val="26282F"/>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Организации, обслуживающие жилищный фонд, обязаны обеспечивать свободный подъезд к люкам смотровых и </w:t>
      </w:r>
      <w:proofErr w:type="spellStart"/>
      <w:r w:rsidRPr="00F91EAD">
        <w:rPr>
          <w:rFonts w:eastAsiaTheme="minorEastAsia"/>
          <w:bCs/>
          <w:color w:val="26282F"/>
        </w:rPr>
        <w:t>дождеприемных</w:t>
      </w:r>
      <w:proofErr w:type="spellEnd"/>
      <w:r w:rsidRPr="00F91EAD">
        <w:rPr>
          <w:rFonts w:eastAsiaTheme="minorEastAsia"/>
          <w:bCs/>
          <w:color w:val="26282F"/>
        </w:rPr>
        <w:t xml:space="preserve"> колодцев, узлам управления инженерными сетями, а также источникам пожарного водоснабжения (пожарные гидранты, водоемы) в пределах обслуживаемого имущества собственников помещений в домах жилищного фонда;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Хозяйствующие субъекты в пределах обслуживаемого имущества обязаны производить очистку крышек люков колодцев и пожарных гидрантов от снега и льда толщиной свыше 5 см, обеспечивать свободный подъезд к люкам смотровых и </w:t>
      </w:r>
      <w:proofErr w:type="spellStart"/>
      <w:r w:rsidRPr="00F91EAD">
        <w:rPr>
          <w:rFonts w:eastAsiaTheme="minorEastAsia"/>
          <w:bCs/>
          <w:color w:val="26282F"/>
        </w:rPr>
        <w:t>дождеприемных</w:t>
      </w:r>
      <w:proofErr w:type="spellEnd"/>
      <w:r w:rsidRPr="00F91EAD">
        <w:rPr>
          <w:rFonts w:eastAsiaTheme="minorEastAsia"/>
          <w:bCs/>
          <w:color w:val="26282F"/>
        </w:rPr>
        <w:t xml:space="preserve"> колодцев, узлам управления инженерными сетями, а также источникам пожарного водоснабжения (пожарные гидранты, водоемы).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13.5. В целях поддержания нормальных условий эксплуатации внутриквартальных и домовых сетей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 без разрешения эксплуатирующих организаций открывать люки колодцев и регулировать запорные устройства на магистралях водопровода, канализации, теплотрасс, производить какие-либо работы на данных сетях, отводить поверхностные воды в систему канализации;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оставлять колодцы неплотно закрытыми и закрывать разбитыми крышками;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пользоваться пожарными гидрантами в хозяйственных целях;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производить забор воды от уличных колонок с помощью шлангов;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производить разборку колонок;</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сбрасывать (отводить) в канализационные колодцы жидкие бытовые отходы посредством ассенизационного вакуумного транспорта, иные отходы производства и потребления, а также снег и любые другие загрязняющие вещества и предметы.</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14. Особенности содержания отдельных элементов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1. Малые архитектурные формы</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Содержание в надлежащем порядке малых архитектурных форм обеспечивается их собственниками или владельцами.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14.1.2. Малые архитектурные формы, размещаемые на землях общего пользования, выполняются в соответствии с типовыми и </w:t>
      </w:r>
      <w:proofErr w:type="gramStart"/>
      <w:r w:rsidRPr="00F91EAD">
        <w:rPr>
          <w:rFonts w:eastAsiaTheme="minorEastAsia"/>
          <w:bCs/>
          <w:color w:val="26282F"/>
        </w:rPr>
        <w:t>индивидуальными проектами</w:t>
      </w:r>
      <w:proofErr w:type="gramEnd"/>
      <w:r w:rsidRPr="00F91EAD">
        <w:rPr>
          <w:rFonts w:eastAsiaTheme="minorEastAsia"/>
          <w:bCs/>
          <w:color w:val="26282F"/>
        </w:rPr>
        <w:t>, согласованными с Администрацией городского округа «поселок Палана», осуществляющей полномочия по обеспечению решения вопросов местного значения и отдельных государственных полномочий в области архитектурной и градостроительной деятельности.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Строительство и установка устрой</w:t>
      </w:r>
      <w:proofErr w:type="gramStart"/>
      <w:r w:rsidRPr="00F91EAD">
        <w:rPr>
          <w:rFonts w:eastAsiaTheme="minorEastAsia"/>
          <w:bCs/>
          <w:color w:val="26282F"/>
        </w:rPr>
        <w:t>ств дл</w:t>
      </w:r>
      <w:proofErr w:type="gramEnd"/>
      <w:r w:rsidRPr="00F91EAD">
        <w:rPr>
          <w:rFonts w:eastAsiaTheme="minorEastAsia"/>
          <w:bCs/>
          <w:color w:val="26282F"/>
        </w:rPr>
        <w:t xml:space="preserve">я размещения малых архитектурных форм </w:t>
      </w:r>
      <w:r w:rsidRPr="00F91EAD">
        <w:rPr>
          <w:rFonts w:eastAsiaTheme="minorEastAsia"/>
          <w:bCs/>
          <w:color w:val="26282F"/>
        </w:rPr>
        <w:lastRenderedPageBreak/>
        <w:t>на землях общего пользования городского округа «поселок Палана» допускается только после согласования места строительства (установки) с Администрацией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14.1.3. К установке малых архитектурных форм предъявляются следующие требования: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2) эстетичность, функциональность, устойчивость, прочность, надежность, безопасность конструкции;</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расположение, не создающее препятствий для пешеходов.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14.1.4.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14.1.5. Скамейки должны устанавливаться преимущественно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14.1.6. Поверхности скамейки рекомендуется выполнять из дерева с различными видами водоустойчивой обработки.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14.1.7. Скамейки, устанавливаемые в рекреационных зонах, дворовых, придомовых территориях, должны иметь спинки и поручни.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14.1.8. При размещении урн необходимо обеспечить использование и аккуратное расположение вставных ведер и мусорных мешков.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14.1.9.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14.1.10.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2. Элементы освещения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14.2.1. Улицы, дороги, площади, территории жилых домов, территории промышленных и коммунальных объектов освещаются в темное время суток.</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Собственники или уполномоченные собственником лица обязаны организовывать освещение объектов, указанных в настоящем пункте.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14.2.2. На территории городского округа «поселок Палана» предусматривается</w:t>
      </w:r>
      <w:r w:rsidRPr="00F91EAD">
        <w:rPr>
          <w:rFonts w:eastAsiaTheme="minorEastAsia"/>
          <w:b/>
          <w:bCs/>
          <w:color w:val="26282F"/>
        </w:rPr>
        <w:t xml:space="preserve"> </w:t>
      </w:r>
      <w:r w:rsidRPr="00F91EAD">
        <w:rPr>
          <w:rFonts w:eastAsiaTheme="minorEastAsia"/>
          <w:bCs/>
          <w:color w:val="26282F"/>
        </w:rPr>
        <w:t xml:space="preserve">обычное функциональное освещение и архитектурное освещение.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14.2.3. Обычное функциональное освещение (далее-ФО) осуществляется стационарными установками освещения дорожных покрытий и пространств.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В обычных установках светильники располагаются на опорах (венчающие, консольные), подвесах или фасадах (бра, плафоны) на высоте от 3 до 15 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14.2.4. Архитектурное освещение (далее - АО) применяется для формирования художественно выразительной визуальной среды в вечернее время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К временным установкам АО относится праздничная иллюминация: световые гирлянды, сетки, контурные обтяжки, </w:t>
      </w:r>
      <w:proofErr w:type="spellStart"/>
      <w:r w:rsidRPr="00F91EAD">
        <w:rPr>
          <w:rFonts w:eastAsiaTheme="minorEastAsia"/>
          <w:bCs/>
          <w:color w:val="26282F"/>
        </w:rPr>
        <w:t>светографические</w:t>
      </w:r>
      <w:proofErr w:type="spellEnd"/>
      <w:r w:rsidRPr="00F91EAD">
        <w:rPr>
          <w:rFonts w:eastAsiaTheme="minorEastAsia"/>
          <w:bCs/>
          <w:color w:val="26282F"/>
        </w:rPr>
        <w:t xml:space="preserve"> элементы, панно и объемные композиции из ламп накаливания, разрядных, светодиодов, </w:t>
      </w:r>
      <w:proofErr w:type="spellStart"/>
      <w:r w:rsidRPr="00F91EAD">
        <w:rPr>
          <w:rFonts w:eastAsiaTheme="minorEastAsia"/>
          <w:bCs/>
          <w:color w:val="26282F"/>
        </w:rPr>
        <w:t>световодов</w:t>
      </w:r>
      <w:proofErr w:type="spellEnd"/>
      <w:r w:rsidRPr="00F91EAD">
        <w:rPr>
          <w:rFonts w:eastAsiaTheme="minorEastAsia"/>
          <w:bCs/>
          <w:color w:val="26282F"/>
        </w:rPr>
        <w:t>, световые проекции, лазерные рисунки.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14.2.5. Включение всех групп осветительных установок независимо от их </w:t>
      </w:r>
      <w:r w:rsidRPr="00F91EAD">
        <w:rPr>
          <w:rFonts w:eastAsiaTheme="minorEastAsia"/>
          <w:bCs/>
          <w:color w:val="26282F"/>
        </w:rPr>
        <w:lastRenderedPageBreak/>
        <w:t xml:space="preserve">ведомственной принадлежности производится вечером при снижении уровня естественной освещенности до 20 </w:t>
      </w:r>
      <w:proofErr w:type="spellStart"/>
      <w:r w:rsidRPr="00F91EAD">
        <w:rPr>
          <w:rFonts w:eastAsiaTheme="minorEastAsia"/>
          <w:bCs/>
          <w:color w:val="26282F"/>
        </w:rPr>
        <w:t>лк</w:t>
      </w:r>
      <w:proofErr w:type="spellEnd"/>
      <w:r w:rsidRPr="00F91EAD">
        <w:rPr>
          <w:rFonts w:eastAsiaTheme="minorEastAsia"/>
          <w:bCs/>
          <w:color w:val="26282F"/>
        </w:rPr>
        <w:t>. Отключение рекомендуется производить: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 установок ФО - утром при повышении освещенности до 10 </w:t>
      </w:r>
      <w:proofErr w:type="spellStart"/>
      <w:r w:rsidRPr="00F91EAD">
        <w:rPr>
          <w:rFonts w:eastAsiaTheme="minorEastAsia"/>
          <w:bCs/>
          <w:color w:val="26282F"/>
        </w:rPr>
        <w:t>лк</w:t>
      </w:r>
      <w:proofErr w:type="spellEnd"/>
      <w:r w:rsidRPr="00F91EAD">
        <w:rPr>
          <w:rFonts w:eastAsiaTheme="minorEastAsia"/>
          <w:bCs/>
          <w:color w:val="26282F"/>
        </w:rPr>
        <w:t xml:space="preserve">;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установок АО - в зимнее полугодие - до полуночи и летнее - до часу ночи соответственно.</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3. Заборы (ограждения)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14.3.1. Требования настоящей главы не распространяются на заборы (ограждения) строительных объектов.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14.3.2. При размещении заборов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14.3.3. Ограждения, элементы ограждений восстанавливаются или меняются в течение суток после обнаружения дефектов.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14.3.4. На территории городского округа не допускается ограждение отдельно стоящих многоэтажных многоквартирных домов, зданий, строений и сооружений, за исключением объектов, указанных в СН 441-72 "Указания по проектированию ограждений площадок и участков предприятий, зданий и сооружений". Допускается установление декоративных ограждений цветников, газонов, тротуаров.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14.3.5. При установке заборов (ограждения) территории объекта благоустройства или декоративного ограждения недопустимо перекрывание традиционно сложившихся транспортных и пешеходных связей.</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Ограждения подразделяются на газонные (высотой 0,3 - 0,5 метра); ограды низкие (высотой 0,5 - 1,0 метра), средние (1,0 - 1,5 метра) и высокие (1,5 - 2,0 метра); декоративные ограждения (высотой 1,2 - 2,0 метра) и технические ограждения (высотой, регламентируемой действующими нормами).</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14.3.6. Ограждения должны изготавливаться из высококачественных материалов, иметь надежную конструкцию и крепление декоративных элементов.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 14.3.7.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 а также посторонних надписей и (или) изображений (граффити).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Поврежденные, деформированные или отсутствующие элементы ограждений подлежат восстановлению или замене в течение суток после обнаружения дефектов.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14.3.8. Производственные здания, строения и сооружения могут иметь сплошное</w:t>
      </w:r>
      <w:r w:rsidRPr="00F91EAD">
        <w:rPr>
          <w:rFonts w:eastAsiaTheme="minorEastAsia"/>
          <w:b/>
          <w:bCs/>
          <w:color w:val="26282F"/>
        </w:rPr>
        <w:t xml:space="preserve"> </w:t>
      </w:r>
      <w:r w:rsidRPr="00F91EAD">
        <w:rPr>
          <w:rFonts w:eastAsiaTheme="minorEastAsia"/>
          <w:bCs/>
          <w:color w:val="26282F"/>
        </w:rPr>
        <w:t>ограждение, выполненное из материалов повышенной прочности.</w:t>
      </w:r>
    </w:p>
    <w:p w:rsidR="00F91EAD" w:rsidRPr="00F91EAD" w:rsidRDefault="00F91EAD" w:rsidP="00F91EAD">
      <w:pPr>
        <w:widowControl w:val="0"/>
        <w:autoSpaceDE w:val="0"/>
        <w:autoSpaceDN w:val="0"/>
        <w:adjustRightInd w:val="0"/>
        <w:ind w:firstLine="720"/>
        <w:jc w:val="center"/>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4. Оформление городского округа «поселок Палана». Информационные и рекламные конструкции</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14.4.1. Собственники и иные правообладатели магазинов, объектов общественного питания, обслуживания населения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14.4.2. Лица, эксплуатирующие световые рекламы, вывески, витрины,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91EAD">
        <w:rPr>
          <w:rFonts w:eastAsiaTheme="minorEastAsia"/>
          <w:bCs/>
          <w:color w:val="26282F"/>
        </w:rPr>
        <w:t>газосветовых</w:t>
      </w:r>
      <w:proofErr w:type="spellEnd"/>
      <w:r w:rsidRPr="00F91EAD">
        <w:rPr>
          <w:rFonts w:eastAsiaTheme="minorEastAsia"/>
          <w:bCs/>
          <w:color w:val="26282F"/>
        </w:rPr>
        <w:t xml:space="preserve"> трубок и электроламп.</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14.4.3. Расклейка афиш, плакатов, объявлений и рекламы разрешается только на специально установленных стендах.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Удаление самовольно размещенных объявлений и других информационных сообщений, информационных конструкций с фасадов и цоколей зданий, строений, </w:t>
      </w:r>
      <w:r w:rsidRPr="00F91EAD">
        <w:rPr>
          <w:rFonts w:eastAsiaTheme="minorEastAsia"/>
          <w:bCs/>
          <w:color w:val="26282F"/>
        </w:rPr>
        <w:lastRenderedPageBreak/>
        <w:t>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14.4.4. Не допускается размещение рекламных конструкций на фасадах многоквартирных жилых домов, зданиях, строениях и сооружениях административного и торгового назначения.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14.4.5. Праздничное оформление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Праздничное оформление территории городского округа «поселок Палана» выполняется на период проведения государственных и поселковых праздников, мероприятий, связанных со знаменательными событиями.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Оформление зданий, строений, сооружений осуществляется собственниками, владельцами указанных зданий, строений, сооружений, помещений в них.</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5. Благоустройство дорог, внутриквартальных (дворовой, придомовой)  территорий, инженерных сооружений</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14.5.1. Благоустройство и содержание дорог общего пользования на территории городского округа «поселок Палана» осуществляется специализированными организациями, с которыми заключен договор (контракт) на их обслуживание, содержание, ремонт.</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14.5.2. Дороги общего пользования должны быть оборудованы дорожными знаками.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14.5.3. Информационные указатели, дорожные знаки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14.5.4. Дорожные покрытия должны быть в исправном состоянии, обеспечивающем безопасное движение транспорта и пешеходов.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запрещен.</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14.5.6. Дорожки, тротуары, подходы к переходам должны содержаться в чистоте и порядке, обеспечивающем безопасное и беспрепятственное движение пешеходов.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14.5.7. Смотровые колодцы, колодцы подземных коммуникаций, люки должны</w:t>
      </w:r>
      <w:r w:rsidRPr="00F91EAD">
        <w:rPr>
          <w:rFonts w:eastAsiaTheme="minorEastAsia"/>
          <w:b/>
          <w:bCs/>
          <w:color w:val="26282F"/>
        </w:rPr>
        <w:t xml:space="preserve"> </w:t>
      </w:r>
      <w:r w:rsidRPr="00F91EAD">
        <w:rPr>
          <w:rFonts w:eastAsiaTheme="minorEastAsia"/>
          <w:bCs/>
          <w:color w:val="26282F"/>
        </w:rPr>
        <w:t>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дорог.</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14.5.8. Владельцы подземных коммуникаций и сооружений обязаны устанавливать и содержать люки (крышки) колодцев камер на уровне дорожных покрытий. Наличие открытых люков не допускается.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14.5.9. Стоянка легкового автотранспорта на дворовых, придомовых и внутриквартальных территориях допускается только в один ряд </w:t>
      </w:r>
      <w:proofErr w:type="gramStart"/>
      <w:r w:rsidRPr="00F91EAD">
        <w:rPr>
          <w:rFonts w:eastAsiaTheme="minorEastAsia"/>
          <w:bCs/>
          <w:color w:val="26282F"/>
        </w:rPr>
        <w:t>в</w:t>
      </w:r>
      <w:proofErr w:type="gramEnd"/>
      <w:r w:rsidRPr="00F91EAD">
        <w:rPr>
          <w:rFonts w:eastAsiaTheme="minorEastAsia"/>
          <w:bCs/>
          <w:color w:val="26282F"/>
        </w:rPr>
        <w:t xml:space="preserve"> и </w:t>
      </w:r>
      <w:proofErr w:type="gramStart"/>
      <w:r w:rsidRPr="00F91EAD">
        <w:rPr>
          <w:rFonts w:eastAsiaTheme="minorEastAsia"/>
          <w:bCs/>
          <w:color w:val="26282F"/>
        </w:rPr>
        <w:t>должна</w:t>
      </w:r>
      <w:proofErr w:type="gramEnd"/>
      <w:r w:rsidRPr="00F91EAD">
        <w:rPr>
          <w:rFonts w:eastAsiaTheme="minorEastAsia"/>
          <w:bCs/>
          <w:color w:val="26282F"/>
        </w:rPr>
        <w:t xml:space="preserve"> обеспечивать беспрепятственное продвижение уборочной и специальной техники.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отведенных площадках-стоянках вне дворовых, придомовых или внутриквартальных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14.5.10.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стоянка грузовых транспортных средств на внутриквартальных дорогах, подъездах, дворовой, придомовой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2) постоянное или временное размещение транспортных средств вне специально отведенных мест, в том числе на детских и спортивных площадках, газонах и тротуарах, участках с зелеными насаждениями или на проезжей части дворовых, придомовых территорий, препятствующее механизированной уборке и вывозу твердых коммунальных отходов;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проезд по дорогам с твердым покрытием гусеничных транспортных средств.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14.5.11. Самовольная установка железобетонных блоков, столбов, ограждений и других сооружений на внутриквартальных проездах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6. Уличное коммунально-бытовое оборудование</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bookmarkStart w:id="10" w:name="Par642"/>
      <w:bookmarkEnd w:id="10"/>
      <w:r w:rsidRPr="00F91EAD">
        <w:rPr>
          <w:rFonts w:eastAsiaTheme="minorEastAsia"/>
          <w:bCs/>
          <w:color w:val="26282F"/>
        </w:rPr>
        <w:t>14.6.1. Для сбора бытового мусора на улицах, площадях, у входов в объекты торговли и общественного питания, объекты общественного назначения, жилые дома устанавливаются малогабаритные контейнеры, урны.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14.6.2. При расстановке малых контейнеров и урн (без учета их обязательной установки у объектов, указанных в пункте 14.6.1 настоящего раздела) расстояние между ними должно составлять - не более 50 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14.6.3. Площадки для установки </w:t>
      </w:r>
      <w:proofErr w:type="spellStart"/>
      <w:r w:rsidRPr="00F91EAD">
        <w:rPr>
          <w:rFonts w:eastAsiaTheme="minorEastAsia"/>
          <w:bCs/>
          <w:color w:val="26282F"/>
        </w:rPr>
        <w:t>мусоросборных</w:t>
      </w:r>
      <w:proofErr w:type="spellEnd"/>
      <w:r w:rsidRPr="00F91EAD">
        <w:rPr>
          <w:rFonts w:eastAsiaTheme="minorEastAsia"/>
          <w:bCs/>
          <w:color w:val="26282F"/>
        </w:rPr>
        <w:t xml:space="preserve"> контейнеров - специально оборудованные места, предназначенные для сбора ТБО, должны не допускать разлета мусора по территории.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14.6.4. </w:t>
      </w:r>
      <w:proofErr w:type="gramStart"/>
      <w:r w:rsidRPr="00F91EAD">
        <w:rPr>
          <w:rFonts w:eastAsiaTheme="minorEastAsia"/>
          <w:bCs/>
          <w:color w:val="26282F"/>
        </w:rPr>
        <w:t>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 чем 10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F91EAD">
        <w:rPr>
          <w:rFonts w:eastAsiaTheme="minorEastAsia"/>
          <w:bCs/>
          <w:color w:val="26282F"/>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14.6.5. Размер площадки определяется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7. Нестационарные объекты</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должны устанавливаться на твердые виды покрытия, иметь осветительное оборудование, урны и мусорные контейнеры.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14.7.2.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w:t>
      </w:r>
      <w:proofErr w:type="spellStart"/>
      <w:r w:rsidRPr="00F91EAD">
        <w:rPr>
          <w:rFonts w:eastAsiaTheme="minorEastAsia"/>
          <w:bCs/>
          <w:color w:val="26282F"/>
        </w:rPr>
        <w:t>безбарьерной</w:t>
      </w:r>
      <w:proofErr w:type="spellEnd"/>
      <w:r w:rsidRPr="00F91EAD">
        <w:rPr>
          <w:rFonts w:eastAsiaTheme="minorEastAsia"/>
          <w:bCs/>
          <w:color w:val="26282F"/>
        </w:rPr>
        <w:t xml:space="preserve"> среды жизнедеятельности для инвалидов и иных маломобильных групп населения.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14.7.3. Эксплуатация нестационарных объектов и работа организованных в них предприятий не должны ухудшать условия проживания, отдыха, труда (среды обитания) людей, деятельности организаций.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14.7.4. Размещение нестационарных объектов не допускается: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 в местах, не согласованных с уполномоченным органом </w:t>
      </w:r>
      <w:proofErr w:type="spellStart"/>
      <w:r w:rsidRPr="00F91EAD">
        <w:rPr>
          <w:rFonts w:eastAsiaTheme="minorEastAsia"/>
          <w:bCs/>
          <w:color w:val="26282F"/>
        </w:rPr>
        <w:t>Администраци</w:t>
      </w:r>
      <w:proofErr w:type="spellEnd"/>
      <w:r w:rsidRPr="00F91EAD">
        <w:rPr>
          <w:rFonts w:eastAsiaTheme="minorEastAsia"/>
          <w:bCs/>
          <w:color w:val="26282F"/>
        </w:rPr>
        <w:t xml:space="preserve">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 на газонах, цветниках и прочих объектах озеленения, детских и спортивных </w:t>
      </w:r>
      <w:r w:rsidRPr="00F91EAD">
        <w:rPr>
          <w:rFonts w:eastAsiaTheme="minorEastAsia"/>
          <w:bCs/>
          <w:color w:val="26282F"/>
        </w:rPr>
        <w:lastRenderedPageBreak/>
        <w:t>площадках;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3)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от окон жилых зданий;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 xml:space="preserve">5) с созданием препятствий свободному движению пешеходов и доступу потребителей к объектам торговли, в том числе обеспечению </w:t>
      </w:r>
      <w:proofErr w:type="spellStart"/>
      <w:r w:rsidRPr="00F91EAD">
        <w:rPr>
          <w:rFonts w:eastAsiaTheme="minorEastAsia"/>
          <w:bCs/>
          <w:color w:val="26282F"/>
        </w:rPr>
        <w:t>безбарьерной</w:t>
      </w:r>
      <w:proofErr w:type="spellEnd"/>
      <w:r w:rsidRPr="00F91EAD">
        <w:rPr>
          <w:rFonts w:eastAsiaTheme="minorEastAsia"/>
          <w:bCs/>
          <w:color w:val="26282F"/>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14.7.5. При размещении нестационарного объекта не допускается вырубка кустарников, древесной растительности, асфальтирование и сплошное мощение газонов.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14.7.6.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14.7.7. Хозяйствующие субъекты обязаны обеспечивать чистоту и благоустройство на территории не менее 15 м от внешней границы нестационарного торгового объекта.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14.7.8. Максимальный размер площади места размещения нестационарного объекта: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киоска - 20 кв. 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павильона - 100 кв. 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палатки - 6 кв. м.</w:t>
      </w:r>
    </w:p>
    <w:p w:rsidR="00B91E57" w:rsidRDefault="00B91E57" w:rsidP="00F91EAD">
      <w:pPr>
        <w:widowControl w:val="0"/>
        <w:autoSpaceDE w:val="0"/>
        <w:autoSpaceDN w:val="0"/>
        <w:adjustRightInd w:val="0"/>
        <w:ind w:firstLine="720"/>
        <w:jc w:val="center"/>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8. Благоустройство территорий, на которых располагаются гаражи</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14.8.1. Территория, на которой располагается гараж, должна иметь контейнеры для сбора мусора.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14.8.2. Запрещается слив топлива, масел и прочих нефтепродуктов, химических веществ на рельеф.</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14.8.3. Благоустройство и содержание отведенной и прилегающей к гаражу территории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rsidR="00B91E57" w:rsidRDefault="00B91E57" w:rsidP="00F91EAD">
      <w:pPr>
        <w:widowControl w:val="0"/>
        <w:autoSpaceDE w:val="0"/>
        <w:autoSpaceDN w:val="0"/>
        <w:adjustRightInd w:val="0"/>
        <w:ind w:firstLine="720"/>
        <w:jc w:val="center"/>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Cs/>
          <w:color w:val="26282F"/>
        </w:rPr>
      </w:pPr>
      <w:r w:rsidRPr="00F91EAD">
        <w:rPr>
          <w:rFonts w:eastAsiaTheme="minorEastAsia"/>
          <w:bCs/>
          <w:color w:val="26282F"/>
        </w:rPr>
        <w:t>Глава 9. Благоустройство специализированных площадок</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14.9.1. Детские площадки предназначены для игр и активного отдыха детей разных возрастов: </w:t>
      </w:r>
      <w:proofErr w:type="spellStart"/>
      <w:r w:rsidRPr="00F91EAD">
        <w:rPr>
          <w:rFonts w:eastAsiaTheme="minorEastAsia"/>
          <w:bCs/>
          <w:color w:val="26282F"/>
        </w:rPr>
        <w:t>преддошкольного</w:t>
      </w:r>
      <w:proofErr w:type="spellEnd"/>
      <w:r w:rsidRPr="00F91EAD">
        <w:rPr>
          <w:rFonts w:eastAsiaTheme="minorEastAsia"/>
          <w:bCs/>
          <w:color w:val="26282F"/>
        </w:rPr>
        <w:t xml:space="preserve"> (до 3 лет), дошкольного (3 - 7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14.9.2. Детские площадки размещаются на дворовых территориях, территориях детских дошкольных учреждений и школ, объектах рекреационного назначения (площади, парках).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Во избежание смыва песчаного покрытия атмосферными осадками детские площадки обустраиваются при отсутствии уклона рельефа.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Детские площадки, размещаемые на дворовых территориях не должны находиться ближе 10 метров от окон жилых и общественных зданий, строений, сооружений.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14.9.4. Виды покрытия обустраиваются в местах расположения игрового оборудования и других зонах, предусматривающих возможность падения детей, в соответствии с СП 42.13330.2011.</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14.9.5. Детские площадки изолируются от проездов, разворотных площадок, стоянок автомобильного транспорта, площадок для установки мусоросборников, участков постоянного и временного хранения автотранспортных средств.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14.9.6. При оборудовании детских площадок запрещаются: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асфальтирование (бетонирование) территории площадки без устройства мягких видов покрытия;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организация подходов к детским площадкам со стороны транзитных проездов и улиц с интенсивным движением транспорта.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14.9.7. Спортивные площадки оборудуются на дворовых и обособленных территориях, а также территориях учебных заведений в соответствии с СП 42.13330.2011. В случае размещения спортивной площадки на дворовой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спортивной площадки до окон жилых домов должно составлять не менее 20 метров.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14.9.8.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(бетонирование) спортивных площадок не допускается.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14.9.9. Спортивные площадки для игровых видов спорта оборудуются сетчатым ограждением высотой 2,5 - 3 метра.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14.9.10. Содержание спортивных площадок осуществляется правообладателями спортивных сооружений.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14.9.11. Площадки для отдыха предназначены для тихого отдыха и настольных игр взрослого населения и размещаются на участках жилой застройки, на озелененных территориях жилой группы, в парках и площадях.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14.9.12. Нормируемый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(не менее одной у каждой скамьи), осветительное оборудование.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14.9.13. Площадки для выгула животных (далее по тексту настоящего раздела - площадки) размещаются на территориях общего пользования, свободных от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14.9.14. </w:t>
      </w:r>
      <w:proofErr w:type="gramStart"/>
      <w:r w:rsidRPr="00F91EAD">
        <w:rPr>
          <w:rFonts w:eastAsiaTheme="minorEastAsia"/>
          <w:bCs/>
          <w:color w:val="26282F"/>
        </w:rPr>
        <w:t>Размеры площадок для выгула животных, размещаемые на территориях жилого назначения, принимаются от 20 до 60 кв.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14.9.15.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F91EAD">
        <w:rPr>
          <w:rFonts w:eastAsiaTheme="minorEastAsia"/>
          <w:bCs/>
          <w:color w:val="26282F"/>
        </w:rPr>
        <w:t>периметральное</w:t>
      </w:r>
      <w:proofErr w:type="spellEnd"/>
      <w:r w:rsidRPr="00F91EAD">
        <w:rPr>
          <w:rFonts w:eastAsiaTheme="minorEastAsia"/>
          <w:bCs/>
          <w:color w:val="26282F"/>
        </w:rPr>
        <w:t xml:space="preserve"> озеленение.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14.9.16. </w:t>
      </w:r>
      <w:proofErr w:type="gramStart"/>
      <w:r w:rsidRPr="00F91EAD">
        <w:rPr>
          <w:rFonts w:eastAsiaTheme="minorEastAsia"/>
          <w:bCs/>
          <w:color w:val="26282F"/>
        </w:rPr>
        <w:t xml:space="preserve">Для покрытия поверхности части площадки, предназначенной для выгула </w:t>
      </w:r>
      <w:r w:rsidRPr="00F91EAD">
        <w:rPr>
          <w:rFonts w:eastAsiaTheme="minorEastAsia"/>
          <w:bCs/>
          <w:color w:val="26282F"/>
        </w:rPr>
        <w:lastRenderedPageBreak/>
        <w:t>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F91EAD">
        <w:rPr>
          <w:rFonts w:eastAsiaTheme="minorEastAsia"/>
          <w:bCs/>
          <w:color w:val="26282F"/>
        </w:rPr>
        <w:t xml:space="preserve">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14.9.17.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
          <w:bCs/>
          <w:color w:val="26282F"/>
        </w:rPr>
      </w:pPr>
      <w:r w:rsidRPr="00F91EAD">
        <w:rPr>
          <w:rFonts w:eastAsiaTheme="minorEastAsia"/>
          <w:b/>
          <w:bCs/>
          <w:color w:val="26282F"/>
        </w:rPr>
        <w:t>РАЗДЕЛ 3. ОЗЕЛЕНЕНИЕ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15. Общие требования, предъявляемые к зеленому фонду</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15.1. Зеленый фонд городского округа «поселок Палана» представляет собой совокупность территорий, на которых расположены лесные и иные насаждения, в границах городского округа «поселок Палана». К зеленым насаждениям относятся деревья, кустарники, газоны и естественная травянистая растительность.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15.2. Формирование и содержание зеленого фонда предусматривает создание и воспроизводство на проектно-плановой основе системы озелененных территорий, их учет, комплексную оценку экологического и санитарно-гигиенического состояния, проведение</w:t>
      </w:r>
      <w:r w:rsidRPr="00F91EAD">
        <w:rPr>
          <w:rFonts w:eastAsiaTheme="minorEastAsia"/>
          <w:b/>
          <w:bCs/>
          <w:color w:val="26282F"/>
        </w:rPr>
        <w:t xml:space="preserve"> </w:t>
      </w:r>
      <w:r w:rsidRPr="00F91EAD">
        <w:rPr>
          <w:rFonts w:eastAsiaTheme="minorEastAsia"/>
          <w:bCs/>
          <w:color w:val="26282F"/>
        </w:rPr>
        <w:t>землеустроительных работ, выполнение природоохранных, противопожарных, санитарно-гигиенических и иных мероприятий.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15.3. Все действия, связанные с изменением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озелененным территориям участках должны осуществляться с соблюдением требований по охране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15.4. Ответственность за сохранность зеленых насаждений и содержание озелененных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озелененных территорий обеспечивают сохранность зеленых насаждений на своих территориях.</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16. Порядок сноса, обрезки и пересадки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16.1. Аварийно опасные зеленые насаждения подлежат сносу либо обрезке. </w:t>
      </w:r>
      <w:proofErr w:type="gramStart"/>
      <w:r w:rsidRPr="00F91EAD">
        <w:rPr>
          <w:rFonts w:eastAsiaTheme="minorEastAsia"/>
          <w:bCs/>
          <w:color w:val="26282F"/>
        </w:rPr>
        <w:t>Прочие зеленые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инфраструктуры (включая здания, строения, сооружения, коммуникации).</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16.2. Снос, обрезка и пересадка деревьев (за исключением зеленых насаждений, находящихся на отведенных территориях индивидуальных жилых домов) осуществляется в порядке, установленном муниципальным правовым актом городского округа «поселок Палана» и при соблюдении условий настоящих Правил благоустройства.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Снос (пересадка) деревьев разрешается после: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оплаты восстановительной стоимости;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зелеными насаждениями до полной их приживаемости (при осуществлении сноса);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пересадки зеленых насаждений либо заключения договора на пересадку зеленых насаждений и выполнения всех видов работ по уходу до полной их приживаемости (при осуществлении пересадки).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 xml:space="preserve">16.3. </w:t>
      </w:r>
      <w:proofErr w:type="gramStart"/>
      <w:r w:rsidRPr="00F91EAD">
        <w:rPr>
          <w:rFonts w:eastAsiaTheme="minorEastAsia"/>
          <w:bCs/>
          <w:color w:val="26282F"/>
        </w:rPr>
        <w:t>За всякое повреждение или самовольную вырубку зеленых насаждений, а также за непринятие мер охраны и халатное отношение к зеленым насаждениям, повлекшее повреждение или гибель зеленых насаждений, виновные лица возмещают вред, причиненный зеленым насаждениям, в размере, исчисленном в соответствии с утвержденной Правительством Российской Федерации Методикой исчисления размера вреда, причиненного лесам, в том числе лесным насаждениям, или не отнесенным к лесным насаждениям</w:t>
      </w:r>
      <w:proofErr w:type="gramEnd"/>
      <w:r w:rsidRPr="00F91EAD">
        <w:rPr>
          <w:rFonts w:eastAsiaTheme="minorEastAsia"/>
          <w:bCs/>
          <w:color w:val="26282F"/>
        </w:rPr>
        <w:t xml:space="preserve"> деревьям, кустарникам и лианам вследствие нарушения лесного законодательства.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16.4. К аварийно </w:t>
      </w:r>
      <w:proofErr w:type="gramStart"/>
      <w:r w:rsidRPr="00F91EAD">
        <w:rPr>
          <w:rFonts w:eastAsiaTheme="minorEastAsia"/>
          <w:bCs/>
          <w:color w:val="26282F"/>
        </w:rPr>
        <w:t>опасным</w:t>
      </w:r>
      <w:proofErr w:type="gramEnd"/>
      <w:r w:rsidRPr="00F91EAD">
        <w:rPr>
          <w:rFonts w:eastAsiaTheme="minorEastAsia"/>
          <w:bCs/>
          <w:color w:val="26282F"/>
        </w:rPr>
        <w:t xml:space="preserve"> относятся деревья: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 </w:t>
      </w:r>
      <w:proofErr w:type="gramStart"/>
      <w:r w:rsidRPr="00F91EAD">
        <w:rPr>
          <w:rFonts w:eastAsiaTheme="minorEastAsia"/>
          <w:bCs/>
          <w:color w:val="26282F"/>
        </w:rPr>
        <w:t>утратившие</w:t>
      </w:r>
      <w:proofErr w:type="gramEnd"/>
      <w:r w:rsidRPr="00F91EAD">
        <w:rPr>
          <w:rFonts w:eastAsiaTheme="minorEastAsia"/>
          <w:bCs/>
          <w:color w:val="26282F"/>
        </w:rPr>
        <w:t xml:space="preserve"> свою механическую устойчивость;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резко изменившие наклон ствола с полеганием к земной поверхности после воздействия экстремальных погодных условий,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сухие,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усыхающие,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5) перестойных пород с </w:t>
      </w:r>
      <w:proofErr w:type="spellStart"/>
      <w:r w:rsidRPr="00F91EAD">
        <w:rPr>
          <w:rFonts w:eastAsiaTheme="minorEastAsia"/>
          <w:bCs/>
          <w:color w:val="26282F"/>
        </w:rPr>
        <w:t>мягколиственной</w:t>
      </w:r>
      <w:proofErr w:type="spellEnd"/>
      <w:r w:rsidRPr="00F91EAD">
        <w:rPr>
          <w:rFonts w:eastAsiaTheme="minorEastAsia"/>
          <w:bCs/>
          <w:color w:val="26282F"/>
        </w:rPr>
        <w:t xml:space="preserve"> древесиной с признаками гнили и ломкими ветвями.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16.5. Лицо, получившее разрешение на снос, обрезку, пересадку зеленых насаждений, обязано в письменной форме уведомить администрацию городского округа «поселок Палана» о фактическом выполнении работ по сносу, обрезке, пересадке зеленых насаждений не позднее пяти календарных дней после окончания работ.</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17.  Требования, запреты и ограничения, связанные с использованием и охраной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17.1. Градостроительная деятельность на территории городского округа «поселок Палана» проводится, основываясь на принципе максимального сохранения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17.2. Граждане,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17.3. Правообладатели земельных участков обязаны обеспечивать охрану и воспроизводство зеленых насаждений, расположенных на данных участках.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17.4. Не допускается загрязнение зеленых насаждений,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17.5. На озелененных территориях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повреждать и уничтожать зеленые насаждения, газоны, цветочные клумбы;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сбрасывать снег с крыш на участки, занятые зелеными насаждениями, без принятия мер, обеспечивающих сохранность деревьев и кустарников;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4) допускать касание ветвями деревьев </w:t>
      </w:r>
      <w:proofErr w:type="spellStart"/>
      <w:r w:rsidRPr="00F91EAD">
        <w:rPr>
          <w:rFonts w:eastAsiaTheme="minorEastAsia"/>
          <w:bCs/>
          <w:color w:val="26282F"/>
        </w:rPr>
        <w:t>токонесущих</w:t>
      </w:r>
      <w:proofErr w:type="spellEnd"/>
      <w:r w:rsidRPr="00F91EAD">
        <w:rPr>
          <w:rFonts w:eastAsiaTheme="minorEastAsia"/>
          <w:bCs/>
          <w:color w:val="26282F"/>
        </w:rPr>
        <w:t xml:space="preserve"> проводов, закрытие ими дорожных знаков;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сжигать опавшую листву и сухую траву, совершать иные действия, создающие пожароопасную обстановку;</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7) устанавливать рекламные конструкции;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8) добывать из деревьев сок, смолу, делать надрезы и надписи на стволах и ветвях деревьев;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9) производить без оформления разрешения снос, обрезку, пересадку деревьев и </w:t>
      </w:r>
      <w:r w:rsidRPr="00F91EAD">
        <w:rPr>
          <w:rFonts w:eastAsiaTheme="minorEastAsia"/>
          <w:bCs/>
          <w:color w:val="26282F"/>
        </w:rPr>
        <w:lastRenderedPageBreak/>
        <w:t>кустарников (в том числе сухостойных, больных и поврежденных, утративших декоративные свойства и иную ценность);</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10) проводить земляные, ремонтные, строительные и иные работы без уведомления собственников насаждений (озелененной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11)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w:t>
      </w:r>
      <w:r w:rsidRPr="00F91EAD">
        <w:rPr>
          <w:rFonts w:eastAsiaTheme="minorEastAsia"/>
          <w:b/>
          <w:bCs/>
          <w:color w:val="26282F"/>
        </w:rPr>
        <w:t xml:space="preserve"> </w:t>
      </w:r>
      <w:r w:rsidRPr="00F91EAD">
        <w:rPr>
          <w:rFonts w:eastAsiaTheme="minorEastAsia"/>
          <w:bCs/>
          <w:color w:val="26282F"/>
        </w:rPr>
        <w:t>случаев украшения насаждений для праздничного оформления), качелей и иных элементов детских игровых площадок, спортивных снарядов, информационных щитов;</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13) уничтожать и повреждать зеленые насаждения либо ухудшать условия их роста (в том числе размещать на озелененных участках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выгуливать скот, использовать участки под огороды, ломать и спиливать ветви, снимать и повреждать кору, забивать гвозди, делать надрезы и наносить</w:t>
      </w:r>
      <w:proofErr w:type="gramEnd"/>
      <w:r w:rsidRPr="00F91EAD">
        <w:rPr>
          <w:rFonts w:eastAsiaTheme="minorEastAsia"/>
          <w:bCs/>
          <w:color w:val="26282F"/>
        </w:rPr>
        <w:t xml:space="preserve"> </w:t>
      </w:r>
      <w:proofErr w:type="gramStart"/>
      <w:r w:rsidRPr="00F91EAD">
        <w:rPr>
          <w:rFonts w:eastAsiaTheme="minorEastAsia"/>
          <w:bCs/>
          <w:color w:val="26282F"/>
        </w:rPr>
        <w:t>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w:t>
      </w:r>
      <w:proofErr w:type="gramEnd"/>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14) ухудшать декоративно-пейзажные свойства растительности (в том числе рвать цветы, повреждать клумбы, цветочные композиции, зеленые фигуры и иные малые архитектурные формы);</w:t>
      </w:r>
    </w:p>
    <w:p w:rsidR="00F91EAD" w:rsidRPr="00F91EAD" w:rsidRDefault="00F91EAD" w:rsidP="00F91EAD">
      <w:pPr>
        <w:widowControl w:val="0"/>
        <w:autoSpaceDE w:val="0"/>
        <w:autoSpaceDN w:val="0"/>
        <w:adjustRightInd w:val="0"/>
        <w:ind w:firstLine="720"/>
        <w:jc w:val="both"/>
        <w:rPr>
          <w:rFonts w:eastAsiaTheme="minorEastAsia"/>
          <w:bCs/>
          <w:color w:val="26282F"/>
        </w:rPr>
      </w:pPr>
      <w:proofErr w:type="gramStart"/>
      <w:r w:rsidRPr="00F91EAD">
        <w:rPr>
          <w:rFonts w:eastAsiaTheme="minorEastAsia"/>
          <w:bCs/>
          <w:color w:val="26282F"/>
        </w:rPr>
        <w:t xml:space="preserve">15) уничтожать, повреждать оборудование и элементы благоустройства озелененных территорий (в </w:t>
      </w:r>
      <w:proofErr w:type="spellStart"/>
      <w:r w:rsidRPr="00F91EAD">
        <w:rPr>
          <w:rFonts w:eastAsiaTheme="minorEastAsia"/>
          <w:bCs/>
          <w:color w:val="26282F"/>
        </w:rPr>
        <w:t>т.ч</w:t>
      </w:r>
      <w:proofErr w:type="spellEnd"/>
      <w:r w:rsidRPr="00F91EAD">
        <w:rPr>
          <w:rFonts w:eastAsiaTheme="minorEastAsia"/>
          <w:bCs/>
          <w:color w:val="26282F"/>
        </w:rPr>
        <w:t>. ограждения, информационные щиты и указатели, элементы водоотведения, освещения, урны, контейнеры, скамейки, кормушки), ухудшать условия их нормального функционирования.</w:t>
      </w:r>
      <w:proofErr w:type="gramEnd"/>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18. Благоустройство территорий муниципальных парков и скверов</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18.1. Муниципальные (находящиеся в муниципальной собственности) парки и скверы (за исключением особо охраняемых природных территорий) являются объектами зеленого фонда городского округа «поселок Палана», озелененными территориями общего пользования, предназначенными для рекреационного использования.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18.2. Ответственность за содержание муниципальных парков и скверов возлагается на их правообладателей.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18.3. Территории парков и скверов подлежат использованию исключительно в соответствии с их целевым назначением.</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18.4.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отчуждение земельных участков;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сокращение площади озелененной территории;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размещение объектов, не относящихся к инфраструктуре парка, сквера и не предназначенных для обеспечения его содержания;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загрязнение территории всеми видами источников загрязнения окружающей среды, в том числе:</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F91EAD">
        <w:rPr>
          <w:rFonts w:eastAsiaTheme="minorEastAsia"/>
          <w:bCs/>
          <w:color w:val="26282F"/>
        </w:rPr>
        <w:t>битумсодержащие</w:t>
      </w:r>
      <w:proofErr w:type="spellEnd"/>
      <w:r w:rsidRPr="00F91EAD">
        <w:rPr>
          <w:rFonts w:eastAsiaTheme="minorEastAsia"/>
          <w:bCs/>
          <w:color w:val="26282F"/>
        </w:rPr>
        <w:t xml:space="preserve"> асфальтовые покрытия и кровельные материалы);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б) сброс (отведение) на территорию парка, сквера канализационных и поверхностных сточных вод;</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lastRenderedPageBreak/>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г) разведение костров, сжигание мусора (любых отходов, в том числе травы, листьев и иных растительных остатков);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д)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w:t>
      </w:r>
    </w:p>
    <w:p w:rsidR="00F91EAD" w:rsidRPr="00F91EAD" w:rsidRDefault="00F91EAD" w:rsidP="00F91EAD">
      <w:pPr>
        <w:widowControl w:val="0"/>
        <w:autoSpaceDE w:val="0"/>
        <w:autoSpaceDN w:val="0"/>
        <w:adjustRightInd w:val="0"/>
        <w:ind w:firstLine="720"/>
        <w:jc w:val="both"/>
        <w:rPr>
          <w:rFonts w:eastAsiaTheme="minorEastAsia"/>
          <w:b/>
          <w:bCs/>
          <w:color w:val="26282F"/>
        </w:rPr>
      </w:pPr>
      <w:r w:rsidRPr="00F91EAD">
        <w:rPr>
          <w:rFonts w:eastAsiaTheme="minorEastAsia"/>
          <w:b/>
          <w:bCs/>
          <w:color w:val="26282F"/>
        </w:rPr>
        <w:t xml:space="preserve">  </w:t>
      </w:r>
    </w:p>
    <w:p w:rsidR="00F91EAD" w:rsidRPr="00F91EAD" w:rsidRDefault="00F91EAD" w:rsidP="00F91EAD">
      <w:pPr>
        <w:widowControl w:val="0"/>
        <w:autoSpaceDE w:val="0"/>
        <w:autoSpaceDN w:val="0"/>
        <w:adjustRightInd w:val="0"/>
        <w:ind w:firstLine="720"/>
        <w:jc w:val="center"/>
        <w:rPr>
          <w:rFonts w:eastAsiaTheme="minorEastAsia"/>
          <w:b/>
          <w:bCs/>
          <w:color w:val="26282F"/>
        </w:rPr>
      </w:pPr>
      <w:r w:rsidRPr="00F91EAD">
        <w:rPr>
          <w:rFonts w:eastAsiaTheme="minorEastAsia"/>
          <w:b/>
          <w:bCs/>
          <w:color w:val="26282F"/>
        </w:rPr>
        <w:t>Раздел 4.  ИНЫЕ ТРЕБОВАНИЯ К СОДЕРЖАНИЮ ТЕРРИТОРИИ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19. Содержание животных и птиц в городском округе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19.1. Владельцам животных и птиц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19.2.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F91EAD">
        <w:rPr>
          <w:rFonts w:eastAsiaTheme="minorEastAsia"/>
          <w:bCs/>
          <w:color w:val="26282F"/>
        </w:rPr>
        <w:t>СанПин</w:t>
      </w:r>
      <w:proofErr w:type="spellEnd"/>
      <w:r w:rsidRPr="00F91EAD">
        <w:rPr>
          <w:rFonts w:eastAsiaTheme="minorEastAsia"/>
          <w:bCs/>
          <w:color w:val="26282F"/>
        </w:rPr>
        <w:t xml:space="preserve"> 2.2./1.1.1200-03, в которых обозначены расстояния от помещения для содержания животных до объектов жилой застройки.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19.3. Запрещается  передвижение сельскохозяйственных и домашних животных на территории муниципального образования без поводка и без сопровождающих лиц.</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19.4. Выпас сельскохозяйственных животных может осуществляться только за пределами границ населенного пункта и под наблюдением владельца или уполномоченного им лица.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19.5. Владельцы домашних животных обязаны не допускать загрязнения мест общего пользования, дворов, тротуаров и улиц.</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Уборка экскрементов домашних животных в местах общего пользования производится немедленно хозяевами животных.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19.6. Запрещается выгуливать домашних животных на газонах, клумбах,  детских и спортивных площадках, на территории  детских учреждений и в иных местах общего пользования.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19.7. Запрещается на территории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выгул собак без поводка и намордника (кроме нахождения в специально отведенных местах для выгула), а для собак мелких и декоративных пород - без поводка;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выгул собак на территориях образовательных и медицинских учреждений (кроме ветеринарных), детских игровых площадок, спортивных площадок, рынков и кладбищ, газонах, парках, скверах.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 19.8.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дачных и огородных участках.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19.9. Владельцы домашних животных обязаны следить за своими животными, не допускать загрязнения животными подъездов, лестничных клеток, детских площадок, дорожек и т</w:t>
      </w:r>
      <w:r w:rsidR="00B91E57">
        <w:rPr>
          <w:rFonts w:eastAsiaTheme="minorEastAsia"/>
          <w:bCs/>
          <w:color w:val="26282F"/>
        </w:rPr>
        <w:t>ротуаров и иных мест общего поль</w:t>
      </w:r>
      <w:r w:rsidRPr="00F91EAD">
        <w:rPr>
          <w:rFonts w:eastAsiaTheme="minorEastAsia"/>
          <w:bCs/>
          <w:color w:val="26282F"/>
        </w:rPr>
        <w:t>зования.</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20. Требования к проведению массовых мероприятий и к местам массового отдыха граждан</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20.1. Организаторы общественных и массовых мероприятий, народных гуляний на улицах, площадях, парках, иных объектах общего пользования обязаны установить </w:t>
      </w:r>
      <w:r w:rsidRPr="00F91EAD">
        <w:rPr>
          <w:rFonts w:eastAsiaTheme="minorEastAsia"/>
          <w:bCs/>
          <w:color w:val="26282F"/>
        </w:rPr>
        <w:lastRenderedPageBreak/>
        <w:t xml:space="preserve">мусорные урны (контейнеры), обеспечить их очистку, по окончании мероприятия обеспечить восстановление нарушенного благоустройства. </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20.2. Не допускается размещение и эксплуатация аттракционов, организация и осуществление катания на лошадях:</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в местах проведения массовых мероприятий без согласования с организаторами таких мероприятий;</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в местах массового отдыха - без согласования с правообладателями соответствующих земельных участков.</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Порядок согласования размещения и эксплуатации аттракционов, организации и осуществления катания на лошадях в местах проведения массовых мероприятий и местах массового отдыха устанавливается постановлением Администрации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center"/>
        <w:rPr>
          <w:rFonts w:eastAsiaTheme="minorEastAsia"/>
          <w:b/>
          <w:bCs/>
          <w:color w:val="26282F"/>
        </w:rPr>
      </w:pPr>
      <w:r w:rsidRPr="00F91EAD">
        <w:rPr>
          <w:rFonts w:eastAsiaTheme="minorEastAsia"/>
          <w:b/>
          <w:bCs/>
          <w:color w:val="26282F"/>
        </w:rPr>
        <w:t>Раздел  5. ЗАКЛЮЧИТЕЛЬНЫЕ ПОЛОЖЕНИЯ</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Статья 21. Контроль соблюдения требований настоящих Правил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21.1. Контроль </w:t>
      </w:r>
      <w:proofErr w:type="gramStart"/>
      <w:r w:rsidRPr="00F91EAD">
        <w:rPr>
          <w:rFonts w:eastAsiaTheme="minorEastAsia"/>
          <w:bCs/>
          <w:color w:val="26282F"/>
        </w:rPr>
        <w:t>соблюдения требований настоящих Правил благоустройства  территории городского</w:t>
      </w:r>
      <w:proofErr w:type="gramEnd"/>
      <w:r w:rsidRPr="00F91EAD">
        <w:rPr>
          <w:rFonts w:eastAsiaTheme="minorEastAsia"/>
          <w:bCs/>
          <w:color w:val="26282F"/>
        </w:rPr>
        <w:t xml:space="preserve"> округа «поселок Палана» осуществляется уполномоченными должностными лицами в соответствии с федеральными законами, законами Камчатского края и муниципальными правовыми актами городского округа «поселок Палана».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21.2. Должностные лица Администрации городского округа «поселок Палана», уполномоченные на осуществление функций контроля, имеют право и обязаны:</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1) посещать объекты благоустройства с целью проверки их состояния;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 знакомиться с документацией, отражающей состояние объектов благоустройства независимо от их принадлежности;</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3) регистрировать факты нарушения требований в сфере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4) требовать от физических и юридических лиц, индивидуальных предпринимателей соблюдения их обязанностей в сфере благоустройства, выдавать соответствующие предписания об устранении выявленных нарушений, принимать иные меры по пресечению нарушений настоящих Правил благоустройства, а также по возмещению ущерба, причиненного объектам и субъектам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5) принимать участие в распространении информации по вопросам благоустройства.</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21.3. Проверка соблюдения настоящих Правил благоустройства юридическими лицами и индивидуальными предпринимателями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1EAD" w:rsidRPr="00F91EAD" w:rsidRDefault="00F91EAD" w:rsidP="00F91EAD">
      <w:pPr>
        <w:widowControl w:val="0"/>
        <w:tabs>
          <w:tab w:val="left" w:pos="709"/>
        </w:tabs>
        <w:autoSpaceDE w:val="0"/>
        <w:autoSpaceDN w:val="0"/>
        <w:adjustRightInd w:val="0"/>
        <w:ind w:firstLine="720"/>
        <w:jc w:val="both"/>
        <w:rPr>
          <w:rFonts w:eastAsiaTheme="minorEastAsia"/>
          <w:bCs/>
          <w:color w:val="26282F"/>
        </w:rPr>
      </w:pPr>
      <w:r w:rsidRPr="00F91EAD">
        <w:rPr>
          <w:rFonts w:eastAsiaTheme="minorEastAsia"/>
          <w:bCs/>
          <w:color w:val="26282F"/>
        </w:rPr>
        <w:t>21.4. Лица, допустившие нарушения требований настоящих Правил благоустройства, привлекаются к административной ответственности, установленной законодательством Камчатского края.</w:t>
      </w:r>
    </w:p>
    <w:p w:rsidR="00F91EAD" w:rsidRPr="00F91EAD" w:rsidRDefault="00F91EAD" w:rsidP="00F91EAD">
      <w:pPr>
        <w:widowControl w:val="0"/>
        <w:tabs>
          <w:tab w:val="left" w:pos="709"/>
        </w:tabs>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Статья 22. Вступление в силу настоящего нормативного правового акта </w:t>
      </w:r>
    </w:p>
    <w:p w:rsidR="00F91EAD" w:rsidRPr="00F91EAD" w:rsidRDefault="00F91EAD" w:rsidP="00F91EAD">
      <w:pPr>
        <w:widowControl w:val="0"/>
        <w:autoSpaceDE w:val="0"/>
        <w:autoSpaceDN w:val="0"/>
        <w:adjustRightInd w:val="0"/>
        <w:ind w:firstLine="720"/>
        <w:jc w:val="both"/>
        <w:rPr>
          <w:rFonts w:eastAsiaTheme="minorEastAsia"/>
          <w:bCs/>
          <w:color w:val="26282F"/>
        </w:rPr>
      </w:pP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22.1. Настоящий нормативный правовой акт городского округа «поселок Палана»  вступает в силу после дня его официального обнародования.</w:t>
      </w:r>
    </w:p>
    <w:p w:rsidR="00F91EAD" w:rsidRPr="00F91EAD" w:rsidRDefault="00F91EAD" w:rsidP="00F91EAD">
      <w:pPr>
        <w:widowControl w:val="0"/>
        <w:autoSpaceDE w:val="0"/>
        <w:autoSpaceDN w:val="0"/>
        <w:adjustRightInd w:val="0"/>
        <w:ind w:firstLine="720"/>
        <w:jc w:val="both"/>
        <w:rPr>
          <w:rFonts w:eastAsiaTheme="minorEastAsia"/>
          <w:bCs/>
          <w:color w:val="26282F"/>
        </w:rPr>
      </w:pPr>
      <w:r w:rsidRPr="00F91EAD">
        <w:rPr>
          <w:rFonts w:eastAsiaTheme="minorEastAsia"/>
          <w:bCs/>
          <w:color w:val="26282F"/>
        </w:rPr>
        <w:t xml:space="preserve">22.2. Со дня вступления в силу настоящего нормативного правового акта признать утратившим силу нормативный правовой акт городского округа «поселок Палана» от 25.08.2009 № 23 «Правила благоустройства территории городского округа «поселок Палана». </w:t>
      </w:r>
    </w:p>
    <w:p w:rsidR="00F91EAD" w:rsidRPr="00F91EAD" w:rsidRDefault="00F91EAD" w:rsidP="00F91EAD">
      <w:pPr>
        <w:widowControl w:val="0"/>
        <w:autoSpaceDE w:val="0"/>
        <w:autoSpaceDN w:val="0"/>
        <w:adjustRightInd w:val="0"/>
        <w:ind w:firstLine="720"/>
        <w:jc w:val="both"/>
        <w:rPr>
          <w:rFonts w:eastAsiaTheme="minorEastAsia"/>
          <w:b/>
          <w:bCs/>
          <w:color w:val="26282F"/>
        </w:rPr>
      </w:pPr>
    </w:p>
    <w:p w:rsidR="00F91EAD" w:rsidRPr="00B076F8" w:rsidRDefault="00B076F8" w:rsidP="00F91EAD">
      <w:pPr>
        <w:widowControl w:val="0"/>
        <w:autoSpaceDE w:val="0"/>
        <w:autoSpaceDN w:val="0"/>
        <w:adjustRightInd w:val="0"/>
        <w:ind w:firstLine="720"/>
        <w:jc w:val="both"/>
        <w:rPr>
          <w:rFonts w:eastAsiaTheme="minorEastAsia"/>
          <w:bCs/>
          <w:color w:val="26282F"/>
        </w:rPr>
      </w:pPr>
      <w:bookmarkStart w:id="11" w:name="_GoBack"/>
      <w:r w:rsidRPr="00B076F8">
        <w:rPr>
          <w:rFonts w:eastAsiaTheme="minorEastAsia"/>
          <w:bCs/>
          <w:color w:val="26282F"/>
        </w:rPr>
        <w:t>Глава городского округа «поселок Палана»</w:t>
      </w:r>
      <w:r w:rsidRPr="00B076F8">
        <w:rPr>
          <w:rFonts w:eastAsiaTheme="minorEastAsia"/>
          <w:bCs/>
          <w:color w:val="26282F"/>
        </w:rPr>
        <w:tab/>
      </w:r>
      <w:r w:rsidRPr="00B076F8">
        <w:rPr>
          <w:rFonts w:eastAsiaTheme="minorEastAsia"/>
          <w:bCs/>
          <w:color w:val="26282F"/>
        </w:rPr>
        <w:tab/>
      </w:r>
      <w:r w:rsidRPr="00B076F8">
        <w:rPr>
          <w:rFonts w:eastAsiaTheme="minorEastAsia"/>
          <w:bCs/>
          <w:color w:val="26282F"/>
        </w:rPr>
        <w:tab/>
      </w:r>
      <w:r w:rsidRPr="00B076F8">
        <w:rPr>
          <w:rFonts w:eastAsiaTheme="minorEastAsia"/>
          <w:bCs/>
          <w:color w:val="26282F"/>
        </w:rPr>
        <w:tab/>
        <w:t xml:space="preserve">М.А. Тихонов </w:t>
      </w:r>
      <w:bookmarkEnd w:id="8"/>
      <w:bookmarkEnd w:id="11"/>
    </w:p>
    <w:sectPr w:rsidR="00F91EAD" w:rsidRPr="00B076F8" w:rsidSect="0061099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D3"/>
    <w:rsid w:val="000F2312"/>
    <w:rsid w:val="001E73F1"/>
    <w:rsid w:val="0021745C"/>
    <w:rsid w:val="002263DC"/>
    <w:rsid w:val="002761A5"/>
    <w:rsid w:val="00290966"/>
    <w:rsid w:val="002B3725"/>
    <w:rsid w:val="00307264"/>
    <w:rsid w:val="00393CBE"/>
    <w:rsid w:val="003A4A12"/>
    <w:rsid w:val="003F2EC3"/>
    <w:rsid w:val="00400170"/>
    <w:rsid w:val="00420AB4"/>
    <w:rsid w:val="00493B6B"/>
    <w:rsid w:val="004D23C0"/>
    <w:rsid w:val="00507DF2"/>
    <w:rsid w:val="005233AD"/>
    <w:rsid w:val="0061099E"/>
    <w:rsid w:val="00653A69"/>
    <w:rsid w:val="00733BEE"/>
    <w:rsid w:val="007C7218"/>
    <w:rsid w:val="007E47E2"/>
    <w:rsid w:val="00825241"/>
    <w:rsid w:val="00874D62"/>
    <w:rsid w:val="008C5A01"/>
    <w:rsid w:val="00937ACC"/>
    <w:rsid w:val="009475C7"/>
    <w:rsid w:val="00963639"/>
    <w:rsid w:val="009F3641"/>
    <w:rsid w:val="00A67A6A"/>
    <w:rsid w:val="00AB6CEE"/>
    <w:rsid w:val="00AE16CC"/>
    <w:rsid w:val="00AE2C5F"/>
    <w:rsid w:val="00B076F8"/>
    <w:rsid w:val="00B843CB"/>
    <w:rsid w:val="00B91E57"/>
    <w:rsid w:val="00C91181"/>
    <w:rsid w:val="00CB1826"/>
    <w:rsid w:val="00D31DA9"/>
    <w:rsid w:val="00D4523A"/>
    <w:rsid w:val="00D765D3"/>
    <w:rsid w:val="00DA5D4F"/>
    <w:rsid w:val="00F425BE"/>
    <w:rsid w:val="00F5744A"/>
    <w:rsid w:val="00F91EAD"/>
    <w:rsid w:val="00F9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91EAD"/>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1"/>
    <w:next w:val="a"/>
    <w:link w:val="20"/>
    <w:uiPriority w:val="99"/>
    <w:qFormat/>
    <w:rsid w:val="00F91EAD"/>
    <w:pPr>
      <w:outlineLvl w:val="1"/>
    </w:pPr>
  </w:style>
  <w:style w:type="paragraph" w:styleId="3">
    <w:name w:val="heading 3"/>
    <w:basedOn w:val="2"/>
    <w:next w:val="a"/>
    <w:link w:val="30"/>
    <w:uiPriority w:val="99"/>
    <w:qFormat/>
    <w:rsid w:val="00F91EAD"/>
    <w:pPr>
      <w:outlineLvl w:val="2"/>
    </w:pPr>
  </w:style>
  <w:style w:type="paragraph" w:styleId="4">
    <w:name w:val="heading 4"/>
    <w:basedOn w:val="3"/>
    <w:next w:val="a"/>
    <w:link w:val="40"/>
    <w:uiPriority w:val="99"/>
    <w:qFormat/>
    <w:rsid w:val="00F91EAD"/>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link w:val="a4"/>
    <w:rsid w:val="00D765D3"/>
    <w:pPr>
      <w:spacing w:after="0" w:line="240" w:lineRule="auto"/>
    </w:pPr>
    <w:rPr>
      <w:rFonts w:ascii="Times New Roman" w:eastAsia="Times New Roman" w:hAnsi="Times New Roman" w:cs="Times New Roman"/>
      <w:sz w:val="20"/>
      <w:szCs w:val="20"/>
      <w:lang w:eastAsia="ru-RU"/>
    </w:rPr>
  </w:style>
  <w:style w:type="character" w:customStyle="1" w:styleId="a4">
    <w:name w:val="Îáû÷íûé Знак"/>
    <w:link w:val="a3"/>
    <w:locked/>
    <w:rsid w:val="00D765D3"/>
    <w:rPr>
      <w:rFonts w:ascii="Times New Roman" w:eastAsia="Times New Roman" w:hAnsi="Times New Roman" w:cs="Times New Roman"/>
      <w:sz w:val="20"/>
      <w:szCs w:val="20"/>
      <w:lang w:eastAsia="ru-RU"/>
    </w:rPr>
  </w:style>
  <w:style w:type="paragraph" w:customStyle="1" w:styleId="ConsPlusNormal">
    <w:name w:val="ConsPlusNormal"/>
    <w:rsid w:val="00C91181"/>
    <w:pPr>
      <w:autoSpaceDE w:val="0"/>
      <w:autoSpaceDN w:val="0"/>
      <w:adjustRightInd w:val="0"/>
      <w:spacing w:after="0" w:line="240" w:lineRule="auto"/>
    </w:pPr>
    <w:rPr>
      <w:rFonts w:ascii="Arial" w:eastAsia="Calibri" w:hAnsi="Arial" w:cs="Arial"/>
      <w:sz w:val="20"/>
      <w:szCs w:val="20"/>
    </w:rPr>
  </w:style>
  <w:style w:type="paragraph" w:customStyle="1" w:styleId="a5">
    <w:name w:val="Таблицы (моноширинный)"/>
    <w:basedOn w:val="a"/>
    <w:next w:val="a"/>
    <w:uiPriority w:val="99"/>
    <w:rsid w:val="00653A69"/>
    <w:pPr>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unhideWhenUsed/>
    <w:rsid w:val="005233AD"/>
    <w:rPr>
      <w:rFonts w:ascii="Tahoma" w:hAnsi="Tahoma" w:cs="Tahoma"/>
      <w:sz w:val="16"/>
      <w:szCs w:val="16"/>
    </w:rPr>
  </w:style>
  <w:style w:type="character" w:customStyle="1" w:styleId="a7">
    <w:name w:val="Текст выноски Знак"/>
    <w:basedOn w:val="a0"/>
    <w:link w:val="a6"/>
    <w:uiPriority w:val="99"/>
    <w:semiHidden/>
    <w:rsid w:val="005233AD"/>
    <w:rPr>
      <w:rFonts w:ascii="Tahoma" w:eastAsia="Times New Roman" w:hAnsi="Tahoma" w:cs="Tahoma"/>
      <w:sz w:val="16"/>
      <w:szCs w:val="16"/>
      <w:lang w:eastAsia="ru-RU"/>
    </w:rPr>
  </w:style>
  <w:style w:type="character" w:customStyle="1" w:styleId="10">
    <w:name w:val="Заголовок 1 Знак"/>
    <w:basedOn w:val="a0"/>
    <w:link w:val="1"/>
    <w:uiPriority w:val="99"/>
    <w:rsid w:val="00F91EA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F91EAD"/>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F91EAD"/>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F91EA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F91EAD"/>
  </w:style>
  <w:style w:type="character" w:customStyle="1" w:styleId="a8">
    <w:name w:val="Цветовое выделение"/>
    <w:uiPriority w:val="99"/>
    <w:rsid w:val="00F91EAD"/>
    <w:rPr>
      <w:b/>
      <w:color w:val="26282F"/>
    </w:rPr>
  </w:style>
  <w:style w:type="character" w:customStyle="1" w:styleId="a9">
    <w:name w:val="Гипертекстовая ссылка"/>
    <w:basedOn w:val="a8"/>
    <w:uiPriority w:val="99"/>
    <w:rsid w:val="00F91EAD"/>
    <w:rPr>
      <w:rFonts w:cs="Times New Roman"/>
      <w:b w:val="0"/>
      <w:color w:val="106BBE"/>
    </w:rPr>
  </w:style>
  <w:style w:type="character" w:customStyle="1" w:styleId="aa">
    <w:name w:val="Активная гипертекстовая ссылка"/>
    <w:basedOn w:val="a9"/>
    <w:uiPriority w:val="99"/>
    <w:rsid w:val="00F91EAD"/>
    <w:rPr>
      <w:rFonts w:cs="Times New Roman"/>
      <w:b w:val="0"/>
      <w:color w:val="106BBE"/>
      <w:u w:val="single"/>
    </w:rPr>
  </w:style>
  <w:style w:type="paragraph" w:customStyle="1" w:styleId="ab">
    <w:name w:val="Внимание"/>
    <w:basedOn w:val="a"/>
    <w:next w:val="a"/>
    <w:uiPriority w:val="99"/>
    <w:rsid w:val="00F91EAD"/>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c">
    <w:name w:val="Внимание: криминал!!"/>
    <w:basedOn w:val="ab"/>
    <w:next w:val="a"/>
    <w:uiPriority w:val="99"/>
    <w:rsid w:val="00F91EAD"/>
  </w:style>
  <w:style w:type="paragraph" w:customStyle="1" w:styleId="ad">
    <w:name w:val="Внимание: недобросовестность!"/>
    <w:basedOn w:val="ab"/>
    <w:next w:val="a"/>
    <w:uiPriority w:val="99"/>
    <w:rsid w:val="00F91EAD"/>
  </w:style>
  <w:style w:type="character" w:customStyle="1" w:styleId="ae">
    <w:name w:val="Выделение для Базового Поиска"/>
    <w:basedOn w:val="a8"/>
    <w:uiPriority w:val="99"/>
    <w:rsid w:val="00F91EAD"/>
    <w:rPr>
      <w:rFonts w:cs="Times New Roman"/>
      <w:b/>
      <w:bCs/>
      <w:color w:val="0058A9"/>
    </w:rPr>
  </w:style>
  <w:style w:type="character" w:customStyle="1" w:styleId="af">
    <w:name w:val="Выделение для Базового Поиска (курсив)"/>
    <w:basedOn w:val="ae"/>
    <w:uiPriority w:val="99"/>
    <w:rsid w:val="00F91EAD"/>
    <w:rPr>
      <w:rFonts w:cs="Times New Roman"/>
      <w:b/>
      <w:bCs/>
      <w:i/>
      <w:iCs/>
      <w:color w:val="0058A9"/>
    </w:rPr>
  </w:style>
  <w:style w:type="paragraph" w:customStyle="1" w:styleId="af0">
    <w:name w:val="Дочерний элемент списка"/>
    <w:basedOn w:val="a"/>
    <w:next w:val="a"/>
    <w:uiPriority w:val="99"/>
    <w:rsid w:val="00F91EAD"/>
    <w:pPr>
      <w:widowControl w:val="0"/>
      <w:autoSpaceDE w:val="0"/>
      <w:autoSpaceDN w:val="0"/>
      <w:adjustRightInd w:val="0"/>
      <w:ind w:left="240" w:right="300"/>
      <w:jc w:val="both"/>
    </w:pPr>
    <w:rPr>
      <w:rFonts w:ascii="Arial" w:eastAsiaTheme="minorEastAsia" w:hAnsi="Arial" w:cs="Arial"/>
      <w:color w:val="868381"/>
      <w:sz w:val="20"/>
      <w:szCs w:val="20"/>
    </w:rPr>
  </w:style>
  <w:style w:type="paragraph" w:customStyle="1" w:styleId="af1">
    <w:name w:val="Основное меню (преемственное)"/>
    <w:basedOn w:val="a"/>
    <w:next w:val="a"/>
    <w:uiPriority w:val="99"/>
    <w:rsid w:val="00F91EAD"/>
    <w:pPr>
      <w:widowControl w:val="0"/>
      <w:autoSpaceDE w:val="0"/>
      <w:autoSpaceDN w:val="0"/>
      <w:adjustRightInd w:val="0"/>
      <w:ind w:firstLine="720"/>
      <w:jc w:val="both"/>
    </w:pPr>
    <w:rPr>
      <w:rFonts w:ascii="Verdana" w:eastAsiaTheme="minorEastAsia" w:hAnsi="Verdana" w:cs="Verdana"/>
      <w:sz w:val="22"/>
      <w:szCs w:val="22"/>
    </w:rPr>
  </w:style>
  <w:style w:type="paragraph" w:customStyle="1" w:styleId="af2">
    <w:name w:val="Заголовок"/>
    <w:basedOn w:val="af1"/>
    <w:next w:val="a"/>
    <w:uiPriority w:val="99"/>
    <w:rsid w:val="00F91EAD"/>
    <w:rPr>
      <w:b/>
      <w:bCs/>
      <w:color w:val="0058A9"/>
      <w:shd w:val="clear" w:color="auto" w:fill="F0F0F0"/>
    </w:rPr>
  </w:style>
  <w:style w:type="paragraph" w:customStyle="1" w:styleId="af3">
    <w:name w:val="Заголовок группы контролов"/>
    <w:basedOn w:val="a"/>
    <w:next w:val="a"/>
    <w:uiPriority w:val="99"/>
    <w:rsid w:val="00F91EAD"/>
    <w:pPr>
      <w:widowControl w:val="0"/>
      <w:autoSpaceDE w:val="0"/>
      <w:autoSpaceDN w:val="0"/>
      <w:adjustRightInd w:val="0"/>
      <w:ind w:firstLine="720"/>
      <w:jc w:val="both"/>
    </w:pPr>
    <w:rPr>
      <w:rFonts w:ascii="Arial" w:eastAsiaTheme="minorEastAsia" w:hAnsi="Arial" w:cs="Arial"/>
      <w:b/>
      <w:bCs/>
      <w:color w:val="000000"/>
    </w:rPr>
  </w:style>
  <w:style w:type="paragraph" w:customStyle="1" w:styleId="af4">
    <w:name w:val="Заголовок для информации об изменениях"/>
    <w:basedOn w:val="1"/>
    <w:next w:val="a"/>
    <w:uiPriority w:val="99"/>
    <w:rsid w:val="00F91EAD"/>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uiPriority w:val="99"/>
    <w:rsid w:val="00F91EAD"/>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6">
    <w:name w:val="Заголовок своего сообщения"/>
    <w:basedOn w:val="a8"/>
    <w:uiPriority w:val="99"/>
    <w:rsid w:val="00F91EAD"/>
    <w:rPr>
      <w:rFonts w:cs="Times New Roman"/>
      <w:b/>
      <w:bCs/>
      <w:color w:val="26282F"/>
    </w:rPr>
  </w:style>
  <w:style w:type="paragraph" w:customStyle="1" w:styleId="af7">
    <w:name w:val="Заголовок статьи"/>
    <w:basedOn w:val="a"/>
    <w:next w:val="a"/>
    <w:uiPriority w:val="99"/>
    <w:rsid w:val="00F91EAD"/>
    <w:pPr>
      <w:widowControl w:val="0"/>
      <w:autoSpaceDE w:val="0"/>
      <w:autoSpaceDN w:val="0"/>
      <w:adjustRightInd w:val="0"/>
      <w:ind w:left="1612" w:hanging="892"/>
      <w:jc w:val="both"/>
    </w:pPr>
    <w:rPr>
      <w:rFonts w:ascii="Arial" w:eastAsiaTheme="minorEastAsia" w:hAnsi="Arial" w:cs="Arial"/>
    </w:rPr>
  </w:style>
  <w:style w:type="character" w:customStyle="1" w:styleId="af8">
    <w:name w:val="Заголовок чужого сообщения"/>
    <w:basedOn w:val="a8"/>
    <w:uiPriority w:val="99"/>
    <w:rsid w:val="00F91EAD"/>
    <w:rPr>
      <w:rFonts w:cs="Times New Roman"/>
      <w:b/>
      <w:bCs/>
      <w:color w:val="FF0000"/>
    </w:rPr>
  </w:style>
  <w:style w:type="paragraph" w:customStyle="1" w:styleId="af9">
    <w:name w:val="Заголовок ЭР (левое окно)"/>
    <w:basedOn w:val="a"/>
    <w:next w:val="a"/>
    <w:uiPriority w:val="99"/>
    <w:rsid w:val="00F91EAD"/>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a">
    <w:name w:val="Заголовок ЭР (правое окно)"/>
    <w:basedOn w:val="af9"/>
    <w:next w:val="a"/>
    <w:uiPriority w:val="99"/>
    <w:rsid w:val="00F91EAD"/>
    <w:pPr>
      <w:spacing w:after="0"/>
      <w:jc w:val="left"/>
    </w:pPr>
  </w:style>
  <w:style w:type="paragraph" w:customStyle="1" w:styleId="afb">
    <w:name w:val="Интерактивный заголовок"/>
    <w:basedOn w:val="af2"/>
    <w:next w:val="a"/>
    <w:uiPriority w:val="99"/>
    <w:rsid w:val="00F91EAD"/>
    <w:rPr>
      <w:u w:val="single"/>
    </w:rPr>
  </w:style>
  <w:style w:type="paragraph" w:customStyle="1" w:styleId="afc">
    <w:name w:val="Текст информации об изменениях"/>
    <w:basedOn w:val="a"/>
    <w:next w:val="a"/>
    <w:uiPriority w:val="99"/>
    <w:rsid w:val="00F91EAD"/>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d">
    <w:name w:val="Информация об изменениях"/>
    <w:basedOn w:val="afc"/>
    <w:next w:val="a"/>
    <w:uiPriority w:val="99"/>
    <w:rsid w:val="00F91EAD"/>
    <w:pPr>
      <w:spacing w:before="180"/>
      <w:ind w:left="360" w:right="360" w:firstLine="0"/>
    </w:pPr>
    <w:rPr>
      <w:shd w:val="clear" w:color="auto" w:fill="EAEFED"/>
    </w:rPr>
  </w:style>
  <w:style w:type="paragraph" w:customStyle="1" w:styleId="afe">
    <w:name w:val="Текст (справка)"/>
    <w:basedOn w:val="a"/>
    <w:next w:val="a"/>
    <w:uiPriority w:val="99"/>
    <w:rsid w:val="00F91EAD"/>
    <w:pPr>
      <w:widowControl w:val="0"/>
      <w:autoSpaceDE w:val="0"/>
      <w:autoSpaceDN w:val="0"/>
      <w:adjustRightInd w:val="0"/>
      <w:ind w:left="170" w:right="170"/>
    </w:pPr>
    <w:rPr>
      <w:rFonts w:ascii="Arial" w:eastAsiaTheme="minorEastAsia" w:hAnsi="Arial" w:cs="Arial"/>
    </w:rPr>
  </w:style>
  <w:style w:type="paragraph" w:customStyle="1" w:styleId="aff">
    <w:name w:val="Комментарий"/>
    <w:basedOn w:val="afe"/>
    <w:next w:val="a"/>
    <w:uiPriority w:val="99"/>
    <w:rsid w:val="00F91EAD"/>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F91EAD"/>
    <w:rPr>
      <w:i/>
      <w:iCs/>
    </w:rPr>
  </w:style>
  <w:style w:type="paragraph" w:customStyle="1" w:styleId="aff1">
    <w:name w:val="Текст (лев. подпись)"/>
    <w:basedOn w:val="a"/>
    <w:next w:val="a"/>
    <w:uiPriority w:val="99"/>
    <w:rsid w:val="00F91EAD"/>
    <w:pPr>
      <w:widowControl w:val="0"/>
      <w:autoSpaceDE w:val="0"/>
      <w:autoSpaceDN w:val="0"/>
      <w:adjustRightInd w:val="0"/>
    </w:pPr>
    <w:rPr>
      <w:rFonts w:ascii="Arial" w:eastAsiaTheme="minorEastAsia" w:hAnsi="Arial" w:cs="Arial"/>
    </w:rPr>
  </w:style>
  <w:style w:type="paragraph" w:customStyle="1" w:styleId="aff2">
    <w:name w:val="Колонтитул (левый)"/>
    <w:basedOn w:val="aff1"/>
    <w:next w:val="a"/>
    <w:uiPriority w:val="99"/>
    <w:rsid w:val="00F91EAD"/>
    <w:rPr>
      <w:sz w:val="14"/>
      <w:szCs w:val="14"/>
    </w:rPr>
  </w:style>
  <w:style w:type="paragraph" w:customStyle="1" w:styleId="aff3">
    <w:name w:val="Текст (прав. подпись)"/>
    <w:basedOn w:val="a"/>
    <w:next w:val="a"/>
    <w:uiPriority w:val="99"/>
    <w:rsid w:val="00F91EAD"/>
    <w:pPr>
      <w:widowControl w:val="0"/>
      <w:autoSpaceDE w:val="0"/>
      <w:autoSpaceDN w:val="0"/>
      <w:adjustRightInd w:val="0"/>
      <w:jc w:val="right"/>
    </w:pPr>
    <w:rPr>
      <w:rFonts w:ascii="Arial" w:eastAsiaTheme="minorEastAsia" w:hAnsi="Arial" w:cs="Arial"/>
    </w:rPr>
  </w:style>
  <w:style w:type="paragraph" w:customStyle="1" w:styleId="aff4">
    <w:name w:val="Колонтитул (правый)"/>
    <w:basedOn w:val="aff3"/>
    <w:next w:val="a"/>
    <w:uiPriority w:val="99"/>
    <w:rsid w:val="00F91EAD"/>
    <w:rPr>
      <w:sz w:val="14"/>
      <w:szCs w:val="14"/>
    </w:rPr>
  </w:style>
  <w:style w:type="paragraph" w:customStyle="1" w:styleId="aff5">
    <w:name w:val="Комментарий пользователя"/>
    <w:basedOn w:val="aff"/>
    <w:next w:val="a"/>
    <w:uiPriority w:val="99"/>
    <w:rsid w:val="00F91EAD"/>
    <w:pPr>
      <w:jc w:val="left"/>
    </w:pPr>
    <w:rPr>
      <w:shd w:val="clear" w:color="auto" w:fill="FFDFE0"/>
    </w:rPr>
  </w:style>
  <w:style w:type="paragraph" w:customStyle="1" w:styleId="aff6">
    <w:name w:val="Куда обратиться?"/>
    <w:basedOn w:val="ab"/>
    <w:next w:val="a"/>
    <w:uiPriority w:val="99"/>
    <w:rsid w:val="00F91EAD"/>
  </w:style>
  <w:style w:type="paragraph" w:customStyle="1" w:styleId="aff7">
    <w:name w:val="Моноширинный"/>
    <w:basedOn w:val="a"/>
    <w:next w:val="a"/>
    <w:uiPriority w:val="99"/>
    <w:rsid w:val="00F91EAD"/>
    <w:pPr>
      <w:widowControl w:val="0"/>
      <w:autoSpaceDE w:val="0"/>
      <w:autoSpaceDN w:val="0"/>
      <w:adjustRightInd w:val="0"/>
    </w:pPr>
    <w:rPr>
      <w:rFonts w:ascii="Courier New" w:eastAsiaTheme="minorEastAsia" w:hAnsi="Courier New" w:cs="Courier New"/>
    </w:rPr>
  </w:style>
  <w:style w:type="character" w:customStyle="1" w:styleId="aff8">
    <w:name w:val="Найденные слова"/>
    <w:basedOn w:val="a8"/>
    <w:uiPriority w:val="99"/>
    <w:rsid w:val="00F91EAD"/>
    <w:rPr>
      <w:rFonts w:cs="Times New Roman"/>
      <w:b w:val="0"/>
      <w:color w:val="26282F"/>
      <w:shd w:val="clear" w:color="auto" w:fill="FFF580"/>
    </w:rPr>
  </w:style>
  <w:style w:type="paragraph" w:customStyle="1" w:styleId="aff9">
    <w:name w:val="Напишите нам"/>
    <w:basedOn w:val="a"/>
    <w:next w:val="a"/>
    <w:uiPriority w:val="99"/>
    <w:rsid w:val="00F91EAD"/>
    <w:pPr>
      <w:widowControl w:val="0"/>
      <w:autoSpaceDE w:val="0"/>
      <w:autoSpaceDN w:val="0"/>
      <w:adjustRightInd w:val="0"/>
      <w:spacing w:before="90" w:after="90"/>
      <w:ind w:left="180" w:right="180"/>
      <w:jc w:val="both"/>
    </w:pPr>
    <w:rPr>
      <w:rFonts w:ascii="Arial" w:eastAsiaTheme="minorEastAsia" w:hAnsi="Arial" w:cs="Arial"/>
      <w:sz w:val="20"/>
      <w:szCs w:val="20"/>
      <w:shd w:val="clear" w:color="auto" w:fill="EFFFAD"/>
    </w:rPr>
  </w:style>
  <w:style w:type="character" w:customStyle="1" w:styleId="affa">
    <w:name w:val="Не вступил в силу"/>
    <w:basedOn w:val="a8"/>
    <w:uiPriority w:val="99"/>
    <w:rsid w:val="00F91EAD"/>
    <w:rPr>
      <w:rFonts w:cs="Times New Roman"/>
      <w:b w:val="0"/>
      <w:color w:val="000000"/>
      <w:shd w:val="clear" w:color="auto" w:fill="D8EDE8"/>
    </w:rPr>
  </w:style>
  <w:style w:type="paragraph" w:customStyle="1" w:styleId="affb">
    <w:name w:val="Необходимые документы"/>
    <w:basedOn w:val="ab"/>
    <w:next w:val="a"/>
    <w:uiPriority w:val="99"/>
    <w:rsid w:val="00F91EAD"/>
    <w:pPr>
      <w:ind w:firstLine="118"/>
    </w:pPr>
  </w:style>
  <w:style w:type="paragraph" w:customStyle="1" w:styleId="affc">
    <w:name w:val="Нормальный (таблица)"/>
    <w:basedOn w:val="a"/>
    <w:next w:val="a"/>
    <w:uiPriority w:val="99"/>
    <w:rsid w:val="00F91EAD"/>
    <w:pPr>
      <w:widowControl w:val="0"/>
      <w:autoSpaceDE w:val="0"/>
      <w:autoSpaceDN w:val="0"/>
      <w:adjustRightInd w:val="0"/>
      <w:jc w:val="both"/>
    </w:pPr>
    <w:rPr>
      <w:rFonts w:ascii="Arial" w:eastAsiaTheme="minorEastAsia" w:hAnsi="Arial" w:cs="Arial"/>
    </w:rPr>
  </w:style>
  <w:style w:type="paragraph" w:customStyle="1" w:styleId="affd">
    <w:name w:val="Оглавление"/>
    <w:basedOn w:val="a5"/>
    <w:next w:val="a"/>
    <w:uiPriority w:val="99"/>
    <w:rsid w:val="00F91EAD"/>
    <w:pPr>
      <w:widowControl w:val="0"/>
      <w:ind w:left="140"/>
      <w:jc w:val="left"/>
    </w:pPr>
    <w:rPr>
      <w:rFonts w:eastAsiaTheme="minorEastAsia"/>
      <w:sz w:val="24"/>
      <w:szCs w:val="24"/>
    </w:rPr>
  </w:style>
  <w:style w:type="character" w:customStyle="1" w:styleId="affe">
    <w:name w:val="Опечатки"/>
    <w:uiPriority w:val="99"/>
    <w:rsid w:val="00F91EAD"/>
    <w:rPr>
      <w:color w:val="FF0000"/>
    </w:rPr>
  </w:style>
  <w:style w:type="paragraph" w:customStyle="1" w:styleId="afff">
    <w:name w:val="Переменная часть"/>
    <w:basedOn w:val="af1"/>
    <w:next w:val="a"/>
    <w:uiPriority w:val="99"/>
    <w:rsid w:val="00F91EAD"/>
    <w:rPr>
      <w:sz w:val="18"/>
      <w:szCs w:val="18"/>
    </w:rPr>
  </w:style>
  <w:style w:type="paragraph" w:customStyle="1" w:styleId="afff0">
    <w:name w:val="Подвал для информации об изменениях"/>
    <w:basedOn w:val="1"/>
    <w:next w:val="a"/>
    <w:uiPriority w:val="99"/>
    <w:rsid w:val="00F91EAD"/>
    <w:pPr>
      <w:outlineLvl w:val="9"/>
    </w:pPr>
    <w:rPr>
      <w:b w:val="0"/>
      <w:bCs w:val="0"/>
      <w:sz w:val="18"/>
      <w:szCs w:val="18"/>
    </w:rPr>
  </w:style>
  <w:style w:type="paragraph" w:customStyle="1" w:styleId="afff1">
    <w:name w:val="Подзаголовок для информации об изменениях"/>
    <w:basedOn w:val="afc"/>
    <w:next w:val="a"/>
    <w:uiPriority w:val="99"/>
    <w:rsid w:val="00F91EAD"/>
    <w:rPr>
      <w:b/>
      <w:bCs/>
    </w:rPr>
  </w:style>
  <w:style w:type="paragraph" w:customStyle="1" w:styleId="afff2">
    <w:name w:val="Подчёркнутый текст"/>
    <w:basedOn w:val="a"/>
    <w:next w:val="a"/>
    <w:uiPriority w:val="99"/>
    <w:rsid w:val="00F91EAD"/>
    <w:pPr>
      <w:widowControl w:val="0"/>
      <w:pBdr>
        <w:bottom w:val="single" w:sz="4" w:space="0" w:color="auto"/>
      </w:pBdr>
      <w:autoSpaceDE w:val="0"/>
      <w:autoSpaceDN w:val="0"/>
      <w:adjustRightInd w:val="0"/>
      <w:ind w:firstLine="720"/>
      <w:jc w:val="both"/>
    </w:pPr>
    <w:rPr>
      <w:rFonts w:ascii="Arial" w:eastAsiaTheme="minorEastAsia" w:hAnsi="Arial" w:cs="Arial"/>
    </w:rPr>
  </w:style>
  <w:style w:type="paragraph" w:customStyle="1" w:styleId="afff3">
    <w:name w:val="Постоянная часть"/>
    <w:basedOn w:val="af1"/>
    <w:next w:val="a"/>
    <w:uiPriority w:val="99"/>
    <w:rsid w:val="00F91EAD"/>
    <w:rPr>
      <w:sz w:val="20"/>
      <w:szCs w:val="20"/>
    </w:rPr>
  </w:style>
  <w:style w:type="paragraph" w:customStyle="1" w:styleId="afff4">
    <w:name w:val="Прижатый влево"/>
    <w:basedOn w:val="a"/>
    <w:next w:val="a"/>
    <w:uiPriority w:val="99"/>
    <w:rsid w:val="00F91EAD"/>
    <w:pPr>
      <w:widowControl w:val="0"/>
      <w:autoSpaceDE w:val="0"/>
      <w:autoSpaceDN w:val="0"/>
      <w:adjustRightInd w:val="0"/>
    </w:pPr>
    <w:rPr>
      <w:rFonts w:ascii="Arial" w:eastAsiaTheme="minorEastAsia" w:hAnsi="Arial" w:cs="Arial"/>
    </w:rPr>
  </w:style>
  <w:style w:type="paragraph" w:customStyle="1" w:styleId="afff5">
    <w:name w:val="Пример."/>
    <w:basedOn w:val="ab"/>
    <w:next w:val="a"/>
    <w:uiPriority w:val="99"/>
    <w:rsid w:val="00F91EAD"/>
  </w:style>
  <w:style w:type="paragraph" w:customStyle="1" w:styleId="afff6">
    <w:name w:val="Примечание."/>
    <w:basedOn w:val="ab"/>
    <w:next w:val="a"/>
    <w:uiPriority w:val="99"/>
    <w:rsid w:val="00F91EAD"/>
  </w:style>
  <w:style w:type="character" w:customStyle="1" w:styleId="afff7">
    <w:name w:val="Продолжение ссылки"/>
    <w:basedOn w:val="a9"/>
    <w:uiPriority w:val="99"/>
    <w:rsid w:val="00F91EAD"/>
    <w:rPr>
      <w:rFonts w:cs="Times New Roman"/>
      <w:b w:val="0"/>
      <w:color w:val="106BBE"/>
    </w:rPr>
  </w:style>
  <w:style w:type="paragraph" w:customStyle="1" w:styleId="afff8">
    <w:name w:val="Словарная статья"/>
    <w:basedOn w:val="a"/>
    <w:next w:val="a"/>
    <w:uiPriority w:val="99"/>
    <w:rsid w:val="00F91EAD"/>
    <w:pPr>
      <w:widowControl w:val="0"/>
      <w:autoSpaceDE w:val="0"/>
      <w:autoSpaceDN w:val="0"/>
      <w:adjustRightInd w:val="0"/>
      <w:ind w:right="118"/>
      <w:jc w:val="both"/>
    </w:pPr>
    <w:rPr>
      <w:rFonts w:ascii="Arial" w:eastAsiaTheme="minorEastAsia" w:hAnsi="Arial" w:cs="Arial"/>
    </w:rPr>
  </w:style>
  <w:style w:type="character" w:customStyle="1" w:styleId="afff9">
    <w:name w:val="Сравнение редакций"/>
    <w:basedOn w:val="a8"/>
    <w:uiPriority w:val="99"/>
    <w:rsid w:val="00F91EAD"/>
    <w:rPr>
      <w:rFonts w:cs="Times New Roman"/>
      <w:b w:val="0"/>
      <w:color w:val="26282F"/>
    </w:rPr>
  </w:style>
  <w:style w:type="character" w:customStyle="1" w:styleId="afffa">
    <w:name w:val="Сравнение редакций. Добавленный фрагмент"/>
    <w:uiPriority w:val="99"/>
    <w:rsid w:val="00F91EAD"/>
    <w:rPr>
      <w:color w:val="000000"/>
      <w:shd w:val="clear" w:color="auto" w:fill="C1D7FF"/>
    </w:rPr>
  </w:style>
  <w:style w:type="character" w:customStyle="1" w:styleId="afffb">
    <w:name w:val="Сравнение редакций. Удаленный фрагмент"/>
    <w:uiPriority w:val="99"/>
    <w:rsid w:val="00F91EAD"/>
    <w:rPr>
      <w:color w:val="000000"/>
      <w:shd w:val="clear" w:color="auto" w:fill="C4C413"/>
    </w:rPr>
  </w:style>
  <w:style w:type="paragraph" w:customStyle="1" w:styleId="afffc">
    <w:name w:val="Ссылка на официальную публикацию"/>
    <w:basedOn w:val="a"/>
    <w:next w:val="a"/>
    <w:uiPriority w:val="99"/>
    <w:rsid w:val="00F91EAD"/>
    <w:pPr>
      <w:widowControl w:val="0"/>
      <w:autoSpaceDE w:val="0"/>
      <w:autoSpaceDN w:val="0"/>
      <w:adjustRightInd w:val="0"/>
      <w:ind w:firstLine="720"/>
      <w:jc w:val="both"/>
    </w:pPr>
    <w:rPr>
      <w:rFonts w:ascii="Arial" w:eastAsiaTheme="minorEastAsia" w:hAnsi="Arial" w:cs="Arial"/>
    </w:rPr>
  </w:style>
  <w:style w:type="character" w:customStyle="1" w:styleId="afffd">
    <w:name w:val="Ссылка на утративший силу документ"/>
    <w:basedOn w:val="a9"/>
    <w:uiPriority w:val="99"/>
    <w:rsid w:val="00F91EAD"/>
    <w:rPr>
      <w:rFonts w:cs="Times New Roman"/>
      <w:b w:val="0"/>
      <w:color w:val="749232"/>
    </w:rPr>
  </w:style>
  <w:style w:type="paragraph" w:customStyle="1" w:styleId="afffe">
    <w:name w:val="Текст в таблице"/>
    <w:basedOn w:val="affc"/>
    <w:next w:val="a"/>
    <w:uiPriority w:val="99"/>
    <w:rsid w:val="00F91EAD"/>
    <w:pPr>
      <w:ind w:firstLine="500"/>
    </w:pPr>
  </w:style>
  <w:style w:type="paragraph" w:customStyle="1" w:styleId="affff">
    <w:name w:val="Текст ЭР (см. также)"/>
    <w:basedOn w:val="a"/>
    <w:next w:val="a"/>
    <w:uiPriority w:val="99"/>
    <w:rsid w:val="00F91EAD"/>
    <w:pPr>
      <w:widowControl w:val="0"/>
      <w:autoSpaceDE w:val="0"/>
      <w:autoSpaceDN w:val="0"/>
      <w:adjustRightInd w:val="0"/>
      <w:spacing w:before="200"/>
    </w:pPr>
    <w:rPr>
      <w:rFonts w:ascii="Arial" w:eastAsiaTheme="minorEastAsia" w:hAnsi="Arial" w:cs="Arial"/>
      <w:sz w:val="20"/>
      <w:szCs w:val="20"/>
    </w:rPr>
  </w:style>
  <w:style w:type="paragraph" w:customStyle="1" w:styleId="affff0">
    <w:name w:val="Технический комментарий"/>
    <w:basedOn w:val="a"/>
    <w:next w:val="a"/>
    <w:uiPriority w:val="99"/>
    <w:rsid w:val="00F91EAD"/>
    <w:pPr>
      <w:widowControl w:val="0"/>
      <w:autoSpaceDE w:val="0"/>
      <w:autoSpaceDN w:val="0"/>
      <w:adjustRightInd w:val="0"/>
    </w:pPr>
    <w:rPr>
      <w:rFonts w:ascii="Arial" w:eastAsiaTheme="minorEastAsia" w:hAnsi="Arial" w:cs="Arial"/>
      <w:color w:val="463F31"/>
      <w:shd w:val="clear" w:color="auto" w:fill="FFFFA6"/>
    </w:rPr>
  </w:style>
  <w:style w:type="character" w:customStyle="1" w:styleId="affff1">
    <w:name w:val="Утратил силу"/>
    <w:basedOn w:val="a8"/>
    <w:uiPriority w:val="99"/>
    <w:rsid w:val="00F91EAD"/>
    <w:rPr>
      <w:rFonts w:cs="Times New Roman"/>
      <w:b w:val="0"/>
      <w:strike/>
      <w:color w:val="666600"/>
    </w:rPr>
  </w:style>
  <w:style w:type="paragraph" w:customStyle="1" w:styleId="affff2">
    <w:name w:val="Формула"/>
    <w:basedOn w:val="a"/>
    <w:next w:val="a"/>
    <w:uiPriority w:val="99"/>
    <w:rsid w:val="00F91EAD"/>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ff3">
    <w:name w:val="Центрированный (таблица)"/>
    <w:basedOn w:val="affc"/>
    <w:next w:val="a"/>
    <w:uiPriority w:val="99"/>
    <w:rsid w:val="00F91EAD"/>
    <w:pPr>
      <w:jc w:val="center"/>
    </w:pPr>
  </w:style>
  <w:style w:type="paragraph" w:customStyle="1" w:styleId="-">
    <w:name w:val="ЭР-содержание (правое окно)"/>
    <w:basedOn w:val="a"/>
    <w:next w:val="a"/>
    <w:uiPriority w:val="99"/>
    <w:rsid w:val="00F91EAD"/>
    <w:pPr>
      <w:widowControl w:val="0"/>
      <w:autoSpaceDE w:val="0"/>
      <w:autoSpaceDN w:val="0"/>
      <w:adjustRightInd w:val="0"/>
      <w:spacing w:before="30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91EAD"/>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1"/>
    <w:next w:val="a"/>
    <w:link w:val="20"/>
    <w:uiPriority w:val="99"/>
    <w:qFormat/>
    <w:rsid w:val="00F91EAD"/>
    <w:pPr>
      <w:outlineLvl w:val="1"/>
    </w:pPr>
  </w:style>
  <w:style w:type="paragraph" w:styleId="3">
    <w:name w:val="heading 3"/>
    <w:basedOn w:val="2"/>
    <w:next w:val="a"/>
    <w:link w:val="30"/>
    <w:uiPriority w:val="99"/>
    <w:qFormat/>
    <w:rsid w:val="00F91EAD"/>
    <w:pPr>
      <w:outlineLvl w:val="2"/>
    </w:pPr>
  </w:style>
  <w:style w:type="paragraph" w:styleId="4">
    <w:name w:val="heading 4"/>
    <w:basedOn w:val="3"/>
    <w:next w:val="a"/>
    <w:link w:val="40"/>
    <w:uiPriority w:val="99"/>
    <w:qFormat/>
    <w:rsid w:val="00F91EAD"/>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link w:val="a4"/>
    <w:rsid w:val="00D765D3"/>
    <w:pPr>
      <w:spacing w:after="0" w:line="240" w:lineRule="auto"/>
    </w:pPr>
    <w:rPr>
      <w:rFonts w:ascii="Times New Roman" w:eastAsia="Times New Roman" w:hAnsi="Times New Roman" w:cs="Times New Roman"/>
      <w:sz w:val="20"/>
      <w:szCs w:val="20"/>
      <w:lang w:eastAsia="ru-RU"/>
    </w:rPr>
  </w:style>
  <w:style w:type="character" w:customStyle="1" w:styleId="a4">
    <w:name w:val="Îáû÷íûé Знак"/>
    <w:link w:val="a3"/>
    <w:locked/>
    <w:rsid w:val="00D765D3"/>
    <w:rPr>
      <w:rFonts w:ascii="Times New Roman" w:eastAsia="Times New Roman" w:hAnsi="Times New Roman" w:cs="Times New Roman"/>
      <w:sz w:val="20"/>
      <w:szCs w:val="20"/>
      <w:lang w:eastAsia="ru-RU"/>
    </w:rPr>
  </w:style>
  <w:style w:type="paragraph" w:customStyle="1" w:styleId="ConsPlusNormal">
    <w:name w:val="ConsPlusNormal"/>
    <w:rsid w:val="00C91181"/>
    <w:pPr>
      <w:autoSpaceDE w:val="0"/>
      <w:autoSpaceDN w:val="0"/>
      <w:adjustRightInd w:val="0"/>
      <w:spacing w:after="0" w:line="240" w:lineRule="auto"/>
    </w:pPr>
    <w:rPr>
      <w:rFonts w:ascii="Arial" w:eastAsia="Calibri" w:hAnsi="Arial" w:cs="Arial"/>
      <w:sz w:val="20"/>
      <w:szCs w:val="20"/>
    </w:rPr>
  </w:style>
  <w:style w:type="paragraph" w:customStyle="1" w:styleId="a5">
    <w:name w:val="Таблицы (моноширинный)"/>
    <w:basedOn w:val="a"/>
    <w:next w:val="a"/>
    <w:uiPriority w:val="99"/>
    <w:rsid w:val="00653A69"/>
    <w:pPr>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unhideWhenUsed/>
    <w:rsid w:val="005233AD"/>
    <w:rPr>
      <w:rFonts w:ascii="Tahoma" w:hAnsi="Tahoma" w:cs="Tahoma"/>
      <w:sz w:val="16"/>
      <w:szCs w:val="16"/>
    </w:rPr>
  </w:style>
  <w:style w:type="character" w:customStyle="1" w:styleId="a7">
    <w:name w:val="Текст выноски Знак"/>
    <w:basedOn w:val="a0"/>
    <w:link w:val="a6"/>
    <w:uiPriority w:val="99"/>
    <w:semiHidden/>
    <w:rsid w:val="005233AD"/>
    <w:rPr>
      <w:rFonts w:ascii="Tahoma" w:eastAsia="Times New Roman" w:hAnsi="Tahoma" w:cs="Tahoma"/>
      <w:sz w:val="16"/>
      <w:szCs w:val="16"/>
      <w:lang w:eastAsia="ru-RU"/>
    </w:rPr>
  </w:style>
  <w:style w:type="character" w:customStyle="1" w:styleId="10">
    <w:name w:val="Заголовок 1 Знак"/>
    <w:basedOn w:val="a0"/>
    <w:link w:val="1"/>
    <w:uiPriority w:val="99"/>
    <w:rsid w:val="00F91EA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F91EAD"/>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F91EAD"/>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F91EA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F91EAD"/>
  </w:style>
  <w:style w:type="character" w:customStyle="1" w:styleId="a8">
    <w:name w:val="Цветовое выделение"/>
    <w:uiPriority w:val="99"/>
    <w:rsid w:val="00F91EAD"/>
    <w:rPr>
      <w:b/>
      <w:color w:val="26282F"/>
    </w:rPr>
  </w:style>
  <w:style w:type="character" w:customStyle="1" w:styleId="a9">
    <w:name w:val="Гипертекстовая ссылка"/>
    <w:basedOn w:val="a8"/>
    <w:uiPriority w:val="99"/>
    <w:rsid w:val="00F91EAD"/>
    <w:rPr>
      <w:rFonts w:cs="Times New Roman"/>
      <w:b w:val="0"/>
      <w:color w:val="106BBE"/>
    </w:rPr>
  </w:style>
  <w:style w:type="character" w:customStyle="1" w:styleId="aa">
    <w:name w:val="Активная гипертекстовая ссылка"/>
    <w:basedOn w:val="a9"/>
    <w:uiPriority w:val="99"/>
    <w:rsid w:val="00F91EAD"/>
    <w:rPr>
      <w:rFonts w:cs="Times New Roman"/>
      <w:b w:val="0"/>
      <w:color w:val="106BBE"/>
      <w:u w:val="single"/>
    </w:rPr>
  </w:style>
  <w:style w:type="paragraph" w:customStyle="1" w:styleId="ab">
    <w:name w:val="Внимание"/>
    <w:basedOn w:val="a"/>
    <w:next w:val="a"/>
    <w:uiPriority w:val="99"/>
    <w:rsid w:val="00F91EAD"/>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c">
    <w:name w:val="Внимание: криминал!!"/>
    <w:basedOn w:val="ab"/>
    <w:next w:val="a"/>
    <w:uiPriority w:val="99"/>
    <w:rsid w:val="00F91EAD"/>
  </w:style>
  <w:style w:type="paragraph" w:customStyle="1" w:styleId="ad">
    <w:name w:val="Внимание: недобросовестность!"/>
    <w:basedOn w:val="ab"/>
    <w:next w:val="a"/>
    <w:uiPriority w:val="99"/>
    <w:rsid w:val="00F91EAD"/>
  </w:style>
  <w:style w:type="character" w:customStyle="1" w:styleId="ae">
    <w:name w:val="Выделение для Базового Поиска"/>
    <w:basedOn w:val="a8"/>
    <w:uiPriority w:val="99"/>
    <w:rsid w:val="00F91EAD"/>
    <w:rPr>
      <w:rFonts w:cs="Times New Roman"/>
      <w:b/>
      <w:bCs/>
      <w:color w:val="0058A9"/>
    </w:rPr>
  </w:style>
  <w:style w:type="character" w:customStyle="1" w:styleId="af">
    <w:name w:val="Выделение для Базового Поиска (курсив)"/>
    <w:basedOn w:val="ae"/>
    <w:uiPriority w:val="99"/>
    <w:rsid w:val="00F91EAD"/>
    <w:rPr>
      <w:rFonts w:cs="Times New Roman"/>
      <w:b/>
      <w:bCs/>
      <w:i/>
      <w:iCs/>
      <w:color w:val="0058A9"/>
    </w:rPr>
  </w:style>
  <w:style w:type="paragraph" w:customStyle="1" w:styleId="af0">
    <w:name w:val="Дочерний элемент списка"/>
    <w:basedOn w:val="a"/>
    <w:next w:val="a"/>
    <w:uiPriority w:val="99"/>
    <w:rsid w:val="00F91EAD"/>
    <w:pPr>
      <w:widowControl w:val="0"/>
      <w:autoSpaceDE w:val="0"/>
      <w:autoSpaceDN w:val="0"/>
      <w:adjustRightInd w:val="0"/>
      <w:ind w:left="240" w:right="300"/>
      <w:jc w:val="both"/>
    </w:pPr>
    <w:rPr>
      <w:rFonts w:ascii="Arial" w:eastAsiaTheme="minorEastAsia" w:hAnsi="Arial" w:cs="Arial"/>
      <w:color w:val="868381"/>
      <w:sz w:val="20"/>
      <w:szCs w:val="20"/>
    </w:rPr>
  </w:style>
  <w:style w:type="paragraph" w:customStyle="1" w:styleId="af1">
    <w:name w:val="Основное меню (преемственное)"/>
    <w:basedOn w:val="a"/>
    <w:next w:val="a"/>
    <w:uiPriority w:val="99"/>
    <w:rsid w:val="00F91EAD"/>
    <w:pPr>
      <w:widowControl w:val="0"/>
      <w:autoSpaceDE w:val="0"/>
      <w:autoSpaceDN w:val="0"/>
      <w:adjustRightInd w:val="0"/>
      <w:ind w:firstLine="720"/>
      <w:jc w:val="both"/>
    </w:pPr>
    <w:rPr>
      <w:rFonts w:ascii="Verdana" w:eastAsiaTheme="minorEastAsia" w:hAnsi="Verdana" w:cs="Verdana"/>
      <w:sz w:val="22"/>
      <w:szCs w:val="22"/>
    </w:rPr>
  </w:style>
  <w:style w:type="paragraph" w:customStyle="1" w:styleId="af2">
    <w:name w:val="Заголовок"/>
    <w:basedOn w:val="af1"/>
    <w:next w:val="a"/>
    <w:uiPriority w:val="99"/>
    <w:rsid w:val="00F91EAD"/>
    <w:rPr>
      <w:b/>
      <w:bCs/>
      <w:color w:val="0058A9"/>
      <w:shd w:val="clear" w:color="auto" w:fill="F0F0F0"/>
    </w:rPr>
  </w:style>
  <w:style w:type="paragraph" w:customStyle="1" w:styleId="af3">
    <w:name w:val="Заголовок группы контролов"/>
    <w:basedOn w:val="a"/>
    <w:next w:val="a"/>
    <w:uiPriority w:val="99"/>
    <w:rsid w:val="00F91EAD"/>
    <w:pPr>
      <w:widowControl w:val="0"/>
      <w:autoSpaceDE w:val="0"/>
      <w:autoSpaceDN w:val="0"/>
      <w:adjustRightInd w:val="0"/>
      <w:ind w:firstLine="720"/>
      <w:jc w:val="both"/>
    </w:pPr>
    <w:rPr>
      <w:rFonts w:ascii="Arial" w:eastAsiaTheme="minorEastAsia" w:hAnsi="Arial" w:cs="Arial"/>
      <w:b/>
      <w:bCs/>
      <w:color w:val="000000"/>
    </w:rPr>
  </w:style>
  <w:style w:type="paragraph" w:customStyle="1" w:styleId="af4">
    <w:name w:val="Заголовок для информации об изменениях"/>
    <w:basedOn w:val="1"/>
    <w:next w:val="a"/>
    <w:uiPriority w:val="99"/>
    <w:rsid w:val="00F91EAD"/>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uiPriority w:val="99"/>
    <w:rsid w:val="00F91EAD"/>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6">
    <w:name w:val="Заголовок своего сообщения"/>
    <w:basedOn w:val="a8"/>
    <w:uiPriority w:val="99"/>
    <w:rsid w:val="00F91EAD"/>
    <w:rPr>
      <w:rFonts w:cs="Times New Roman"/>
      <w:b/>
      <w:bCs/>
      <w:color w:val="26282F"/>
    </w:rPr>
  </w:style>
  <w:style w:type="paragraph" w:customStyle="1" w:styleId="af7">
    <w:name w:val="Заголовок статьи"/>
    <w:basedOn w:val="a"/>
    <w:next w:val="a"/>
    <w:uiPriority w:val="99"/>
    <w:rsid w:val="00F91EAD"/>
    <w:pPr>
      <w:widowControl w:val="0"/>
      <w:autoSpaceDE w:val="0"/>
      <w:autoSpaceDN w:val="0"/>
      <w:adjustRightInd w:val="0"/>
      <w:ind w:left="1612" w:hanging="892"/>
      <w:jc w:val="both"/>
    </w:pPr>
    <w:rPr>
      <w:rFonts w:ascii="Arial" w:eastAsiaTheme="minorEastAsia" w:hAnsi="Arial" w:cs="Arial"/>
    </w:rPr>
  </w:style>
  <w:style w:type="character" w:customStyle="1" w:styleId="af8">
    <w:name w:val="Заголовок чужого сообщения"/>
    <w:basedOn w:val="a8"/>
    <w:uiPriority w:val="99"/>
    <w:rsid w:val="00F91EAD"/>
    <w:rPr>
      <w:rFonts w:cs="Times New Roman"/>
      <w:b/>
      <w:bCs/>
      <w:color w:val="FF0000"/>
    </w:rPr>
  </w:style>
  <w:style w:type="paragraph" w:customStyle="1" w:styleId="af9">
    <w:name w:val="Заголовок ЭР (левое окно)"/>
    <w:basedOn w:val="a"/>
    <w:next w:val="a"/>
    <w:uiPriority w:val="99"/>
    <w:rsid w:val="00F91EAD"/>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a">
    <w:name w:val="Заголовок ЭР (правое окно)"/>
    <w:basedOn w:val="af9"/>
    <w:next w:val="a"/>
    <w:uiPriority w:val="99"/>
    <w:rsid w:val="00F91EAD"/>
    <w:pPr>
      <w:spacing w:after="0"/>
      <w:jc w:val="left"/>
    </w:pPr>
  </w:style>
  <w:style w:type="paragraph" w:customStyle="1" w:styleId="afb">
    <w:name w:val="Интерактивный заголовок"/>
    <w:basedOn w:val="af2"/>
    <w:next w:val="a"/>
    <w:uiPriority w:val="99"/>
    <w:rsid w:val="00F91EAD"/>
    <w:rPr>
      <w:u w:val="single"/>
    </w:rPr>
  </w:style>
  <w:style w:type="paragraph" w:customStyle="1" w:styleId="afc">
    <w:name w:val="Текст информации об изменениях"/>
    <w:basedOn w:val="a"/>
    <w:next w:val="a"/>
    <w:uiPriority w:val="99"/>
    <w:rsid w:val="00F91EAD"/>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d">
    <w:name w:val="Информация об изменениях"/>
    <w:basedOn w:val="afc"/>
    <w:next w:val="a"/>
    <w:uiPriority w:val="99"/>
    <w:rsid w:val="00F91EAD"/>
    <w:pPr>
      <w:spacing w:before="180"/>
      <w:ind w:left="360" w:right="360" w:firstLine="0"/>
    </w:pPr>
    <w:rPr>
      <w:shd w:val="clear" w:color="auto" w:fill="EAEFED"/>
    </w:rPr>
  </w:style>
  <w:style w:type="paragraph" w:customStyle="1" w:styleId="afe">
    <w:name w:val="Текст (справка)"/>
    <w:basedOn w:val="a"/>
    <w:next w:val="a"/>
    <w:uiPriority w:val="99"/>
    <w:rsid w:val="00F91EAD"/>
    <w:pPr>
      <w:widowControl w:val="0"/>
      <w:autoSpaceDE w:val="0"/>
      <w:autoSpaceDN w:val="0"/>
      <w:adjustRightInd w:val="0"/>
      <w:ind w:left="170" w:right="170"/>
    </w:pPr>
    <w:rPr>
      <w:rFonts w:ascii="Arial" w:eastAsiaTheme="minorEastAsia" w:hAnsi="Arial" w:cs="Arial"/>
    </w:rPr>
  </w:style>
  <w:style w:type="paragraph" w:customStyle="1" w:styleId="aff">
    <w:name w:val="Комментарий"/>
    <w:basedOn w:val="afe"/>
    <w:next w:val="a"/>
    <w:uiPriority w:val="99"/>
    <w:rsid w:val="00F91EAD"/>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F91EAD"/>
    <w:rPr>
      <w:i/>
      <w:iCs/>
    </w:rPr>
  </w:style>
  <w:style w:type="paragraph" w:customStyle="1" w:styleId="aff1">
    <w:name w:val="Текст (лев. подпись)"/>
    <w:basedOn w:val="a"/>
    <w:next w:val="a"/>
    <w:uiPriority w:val="99"/>
    <w:rsid w:val="00F91EAD"/>
    <w:pPr>
      <w:widowControl w:val="0"/>
      <w:autoSpaceDE w:val="0"/>
      <w:autoSpaceDN w:val="0"/>
      <w:adjustRightInd w:val="0"/>
    </w:pPr>
    <w:rPr>
      <w:rFonts w:ascii="Arial" w:eastAsiaTheme="minorEastAsia" w:hAnsi="Arial" w:cs="Arial"/>
    </w:rPr>
  </w:style>
  <w:style w:type="paragraph" w:customStyle="1" w:styleId="aff2">
    <w:name w:val="Колонтитул (левый)"/>
    <w:basedOn w:val="aff1"/>
    <w:next w:val="a"/>
    <w:uiPriority w:val="99"/>
    <w:rsid w:val="00F91EAD"/>
    <w:rPr>
      <w:sz w:val="14"/>
      <w:szCs w:val="14"/>
    </w:rPr>
  </w:style>
  <w:style w:type="paragraph" w:customStyle="1" w:styleId="aff3">
    <w:name w:val="Текст (прав. подпись)"/>
    <w:basedOn w:val="a"/>
    <w:next w:val="a"/>
    <w:uiPriority w:val="99"/>
    <w:rsid w:val="00F91EAD"/>
    <w:pPr>
      <w:widowControl w:val="0"/>
      <w:autoSpaceDE w:val="0"/>
      <w:autoSpaceDN w:val="0"/>
      <w:adjustRightInd w:val="0"/>
      <w:jc w:val="right"/>
    </w:pPr>
    <w:rPr>
      <w:rFonts w:ascii="Arial" w:eastAsiaTheme="minorEastAsia" w:hAnsi="Arial" w:cs="Arial"/>
    </w:rPr>
  </w:style>
  <w:style w:type="paragraph" w:customStyle="1" w:styleId="aff4">
    <w:name w:val="Колонтитул (правый)"/>
    <w:basedOn w:val="aff3"/>
    <w:next w:val="a"/>
    <w:uiPriority w:val="99"/>
    <w:rsid w:val="00F91EAD"/>
    <w:rPr>
      <w:sz w:val="14"/>
      <w:szCs w:val="14"/>
    </w:rPr>
  </w:style>
  <w:style w:type="paragraph" w:customStyle="1" w:styleId="aff5">
    <w:name w:val="Комментарий пользователя"/>
    <w:basedOn w:val="aff"/>
    <w:next w:val="a"/>
    <w:uiPriority w:val="99"/>
    <w:rsid w:val="00F91EAD"/>
    <w:pPr>
      <w:jc w:val="left"/>
    </w:pPr>
    <w:rPr>
      <w:shd w:val="clear" w:color="auto" w:fill="FFDFE0"/>
    </w:rPr>
  </w:style>
  <w:style w:type="paragraph" w:customStyle="1" w:styleId="aff6">
    <w:name w:val="Куда обратиться?"/>
    <w:basedOn w:val="ab"/>
    <w:next w:val="a"/>
    <w:uiPriority w:val="99"/>
    <w:rsid w:val="00F91EAD"/>
  </w:style>
  <w:style w:type="paragraph" w:customStyle="1" w:styleId="aff7">
    <w:name w:val="Моноширинный"/>
    <w:basedOn w:val="a"/>
    <w:next w:val="a"/>
    <w:uiPriority w:val="99"/>
    <w:rsid w:val="00F91EAD"/>
    <w:pPr>
      <w:widowControl w:val="0"/>
      <w:autoSpaceDE w:val="0"/>
      <w:autoSpaceDN w:val="0"/>
      <w:adjustRightInd w:val="0"/>
    </w:pPr>
    <w:rPr>
      <w:rFonts w:ascii="Courier New" w:eastAsiaTheme="minorEastAsia" w:hAnsi="Courier New" w:cs="Courier New"/>
    </w:rPr>
  </w:style>
  <w:style w:type="character" w:customStyle="1" w:styleId="aff8">
    <w:name w:val="Найденные слова"/>
    <w:basedOn w:val="a8"/>
    <w:uiPriority w:val="99"/>
    <w:rsid w:val="00F91EAD"/>
    <w:rPr>
      <w:rFonts w:cs="Times New Roman"/>
      <w:b w:val="0"/>
      <w:color w:val="26282F"/>
      <w:shd w:val="clear" w:color="auto" w:fill="FFF580"/>
    </w:rPr>
  </w:style>
  <w:style w:type="paragraph" w:customStyle="1" w:styleId="aff9">
    <w:name w:val="Напишите нам"/>
    <w:basedOn w:val="a"/>
    <w:next w:val="a"/>
    <w:uiPriority w:val="99"/>
    <w:rsid w:val="00F91EAD"/>
    <w:pPr>
      <w:widowControl w:val="0"/>
      <w:autoSpaceDE w:val="0"/>
      <w:autoSpaceDN w:val="0"/>
      <w:adjustRightInd w:val="0"/>
      <w:spacing w:before="90" w:after="90"/>
      <w:ind w:left="180" w:right="180"/>
      <w:jc w:val="both"/>
    </w:pPr>
    <w:rPr>
      <w:rFonts w:ascii="Arial" w:eastAsiaTheme="minorEastAsia" w:hAnsi="Arial" w:cs="Arial"/>
      <w:sz w:val="20"/>
      <w:szCs w:val="20"/>
      <w:shd w:val="clear" w:color="auto" w:fill="EFFFAD"/>
    </w:rPr>
  </w:style>
  <w:style w:type="character" w:customStyle="1" w:styleId="affa">
    <w:name w:val="Не вступил в силу"/>
    <w:basedOn w:val="a8"/>
    <w:uiPriority w:val="99"/>
    <w:rsid w:val="00F91EAD"/>
    <w:rPr>
      <w:rFonts w:cs="Times New Roman"/>
      <w:b w:val="0"/>
      <w:color w:val="000000"/>
      <w:shd w:val="clear" w:color="auto" w:fill="D8EDE8"/>
    </w:rPr>
  </w:style>
  <w:style w:type="paragraph" w:customStyle="1" w:styleId="affb">
    <w:name w:val="Необходимые документы"/>
    <w:basedOn w:val="ab"/>
    <w:next w:val="a"/>
    <w:uiPriority w:val="99"/>
    <w:rsid w:val="00F91EAD"/>
    <w:pPr>
      <w:ind w:firstLine="118"/>
    </w:pPr>
  </w:style>
  <w:style w:type="paragraph" w:customStyle="1" w:styleId="affc">
    <w:name w:val="Нормальный (таблица)"/>
    <w:basedOn w:val="a"/>
    <w:next w:val="a"/>
    <w:uiPriority w:val="99"/>
    <w:rsid w:val="00F91EAD"/>
    <w:pPr>
      <w:widowControl w:val="0"/>
      <w:autoSpaceDE w:val="0"/>
      <w:autoSpaceDN w:val="0"/>
      <w:adjustRightInd w:val="0"/>
      <w:jc w:val="both"/>
    </w:pPr>
    <w:rPr>
      <w:rFonts w:ascii="Arial" w:eastAsiaTheme="minorEastAsia" w:hAnsi="Arial" w:cs="Arial"/>
    </w:rPr>
  </w:style>
  <w:style w:type="paragraph" w:customStyle="1" w:styleId="affd">
    <w:name w:val="Оглавление"/>
    <w:basedOn w:val="a5"/>
    <w:next w:val="a"/>
    <w:uiPriority w:val="99"/>
    <w:rsid w:val="00F91EAD"/>
    <w:pPr>
      <w:widowControl w:val="0"/>
      <w:ind w:left="140"/>
      <w:jc w:val="left"/>
    </w:pPr>
    <w:rPr>
      <w:rFonts w:eastAsiaTheme="minorEastAsia"/>
      <w:sz w:val="24"/>
      <w:szCs w:val="24"/>
    </w:rPr>
  </w:style>
  <w:style w:type="character" w:customStyle="1" w:styleId="affe">
    <w:name w:val="Опечатки"/>
    <w:uiPriority w:val="99"/>
    <w:rsid w:val="00F91EAD"/>
    <w:rPr>
      <w:color w:val="FF0000"/>
    </w:rPr>
  </w:style>
  <w:style w:type="paragraph" w:customStyle="1" w:styleId="afff">
    <w:name w:val="Переменная часть"/>
    <w:basedOn w:val="af1"/>
    <w:next w:val="a"/>
    <w:uiPriority w:val="99"/>
    <w:rsid w:val="00F91EAD"/>
    <w:rPr>
      <w:sz w:val="18"/>
      <w:szCs w:val="18"/>
    </w:rPr>
  </w:style>
  <w:style w:type="paragraph" w:customStyle="1" w:styleId="afff0">
    <w:name w:val="Подвал для информации об изменениях"/>
    <w:basedOn w:val="1"/>
    <w:next w:val="a"/>
    <w:uiPriority w:val="99"/>
    <w:rsid w:val="00F91EAD"/>
    <w:pPr>
      <w:outlineLvl w:val="9"/>
    </w:pPr>
    <w:rPr>
      <w:b w:val="0"/>
      <w:bCs w:val="0"/>
      <w:sz w:val="18"/>
      <w:szCs w:val="18"/>
    </w:rPr>
  </w:style>
  <w:style w:type="paragraph" w:customStyle="1" w:styleId="afff1">
    <w:name w:val="Подзаголовок для информации об изменениях"/>
    <w:basedOn w:val="afc"/>
    <w:next w:val="a"/>
    <w:uiPriority w:val="99"/>
    <w:rsid w:val="00F91EAD"/>
    <w:rPr>
      <w:b/>
      <w:bCs/>
    </w:rPr>
  </w:style>
  <w:style w:type="paragraph" w:customStyle="1" w:styleId="afff2">
    <w:name w:val="Подчёркнутый текст"/>
    <w:basedOn w:val="a"/>
    <w:next w:val="a"/>
    <w:uiPriority w:val="99"/>
    <w:rsid w:val="00F91EAD"/>
    <w:pPr>
      <w:widowControl w:val="0"/>
      <w:pBdr>
        <w:bottom w:val="single" w:sz="4" w:space="0" w:color="auto"/>
      </w:pBdr>
      <w:autoSpaceDE w:val="0"/>
      <w:autoSpaceDN w:val="0"/>
      <w:adjustRightInd w:val="0"/>
      <w:ind w:firstLine="720"/>
      <w:jc w:val="both"/>
    </w:pPr>
    <w:rPr>
      <w:rFonts w:ascii="Arial" w:eastAsiaTheme="minorEastAsia" w:hAnsi="Arial" w:cs="Arial"/>
    </w:rPr>
  </w:style>
  <w:style w:type="paragraph" w:customStyle="1" w:styleId="afff3">
    <w:name w:val="Постоянная часть"/>
    <w:basedOn w:val="af1"/>
    <w:next w:val="a"/>
    <w:uiPriority w:val="99"/>
    <w:rsid w:val="00F91EAD"/>
    <w:rPr>
      <w:sz w:val="20"/>
      <w:szCs w:val="20"/>
    </w:rPr>
  </w:style>
  <w:style w:type="paragraph" w:customStyle="1" w:styleId="afff4">
    <w:name w:val="Прижатый влево"/>
    <w:basedOn w:val="a"/>
    <w:next w:val="a"/>
    <w:uiPriority w:val="99"/>
    <w:rsid w:val="00F91EAD"/>
    <w:pPr>
      <w:widowControl w:val="0"/>
      <w:autoSpaceDE w:val="0"/>
      <w:autoSpaceDN w:val="0"/>
      <w:adjustRightInd w:val="0"/>
    </w:pPr>
    <w:rPr>
      <w:rFonts w:ascii="Arial" w:eastAsiaTheme="minorEastAsia" w:hAnsi="Arial" w:cs="Arial"/>
    </w:rPr>
  </w:style>
  <w:style w:type="paragraph" w:customStyle="1" w:styleId="afff5">
    <w:name w:val="Пример."/>
    <w:basedOn w:val="ab"/>
    <w:next w:val="a"/>
    <w:uiPriority w:val="99"/>
    <w:rsid w:val="00F91EAD"/>
  </w:style>
  <w:style w:type="paragraph" w:customStyle="1" w:styleId="afff6">
    <w:name w:val="Примечание."/>
    <w:basedOn w:val="ab"/>
    <w:next w:val="a"/>
    <w:uiPriority w:val="99"/>
    <w:rsid w:val="00F91EAD"/>
  </w:style>
  <w:style w:type="character" w:customStyle="1" w:styleId="afff7">
    <w:name w:val="Продолжение ссылки"/>
    <w:basedOn w:val="a9"/>
    <w:uiPriority w:val="99"/>
    <w:rsid w:val="00F91EAD"/>
    <w:rPr>
      <w:rFonts w:cs="Times New Roman"/>
      <w:b w:val="0"/>
      <w:color w:val="106BBE"/>
    </w:rPr>
  </w:style>
  <w:style w:type="paragraph" w:customStyle="1" w:styleId="afff8">
    <w:name w:val="Словарная статья"/>
    <w:basedOn w:val="a"/>
    <w:next w:val="a"/>
    <w:uiPriority w:val="99"/>
    <w:rsid w:val="00F91EAD"/>
    <w:pPr>
      <w:widowControl w:val="0"/>
      <w:autoSpaceDE w:val="0"/>
      <w:autoSpaceDN w:val="0"/>
      <w:adjustRightInd w:val="0"/>
      <w:ind w:right="118"/>
      <w:jc w:val="both"/>
    </w:pPr>
    <w:rPr>
      <w:rFonts w:ascii="Arial" w:eastAsiaTheme="minorEastAsia" w:hAnsi="Arial" w:cs="Arial"/>
    </w:rPr>
  </w:style>
  <w:style w:type="character" w:customStyle="1" w:styleId="afff9">
    <w:name w:val="Сравнение редакций"/>
    <w:basedOn w:val="a8"/>
    <w:uiPriority w:val="99"/>
    <w:rsid w:val="00F91EAD"/>
    <w:rPr>
      <w:rFonts w:cs="Times New Roman"/>
      <w:b w:val="0"/>
      <w:color w:val="26282F"/>
    </w:rPr>
  </w:style>
  <w:style w:type="character" w:customStyle="1" w:styleId="afffa">
    <w:name w:val="Сравнение редакций. Добавленный фрагмент"/>
    <w:uiPriority w:val="99"/>
    <w:rsid w:val="00F91EAD"/>
    <w:rPr>
      <w:color w:val="000000"/>
      <w:shd w:val="clear" w:color="auto" w:fill="C1D7FF"/>
    </w:rPr>
  </w:style>
  <w:style w:type="character" w:customStyle="1" w:styleId="afffb">
    <w:name w:val="Сравнение редакций. Удаленный фрагмент"/>
    <w:uiPriority w:val="99"/>
    <w:rsid w:val="00F91EAD"/>
    <w:rPr>
      <w:color w:val="000000"/>
      <w:shd w:val="clear" w:color="auto" w:fill="C4C413"/>
    </w:rPr>
  </w:style>
  <w:style w:type="paragraph" w:customStyle="1" w:styleId="afffc">
    <w:name w:val="Ссылка на официальную публикацию"/>
    <w:basedOn w:val="a"/>
    <w:next w:val="a"/>
    <w:uiPriority w:val="99"/>
    <w:rsid w:val="00F91EAD"/>
    <w:pPr>
      <w:widowControl w:val="0"/>
      <w:autoSpaceDE w:val="0"/>
      <w:autoSpaceDN w:val="0"/>
      <w:adjustRightInd w:val="0"/>
      <w:ind w:firstLine="720"/>
      <w:jc w:val="both"/>
    </w:pPr>
    <w:rPr>
      <w:rFonts w:ascii="Arial" w:eastAsiaTheme="minorEastAsia" w:hAnsi="Arial" w:cs="Arial"/>
    </w:rPr>
  </w:style>
  <w:style w:type="character" w:customStyle="1" w:styleId="afffd">
    <w:name w:val="Ссылка на утративший силу документ"/>
    <w:basedOn w:val="a9"/>
    <w:uiPriority w:val="99"/>
    <w:rsid w:val="00F91EAD"/>
    <w:rPr>
      <w:rFonts w:cs="Times New Roman"/>
      <w:b w:val="0"/>
      <w:color w:val="749232"/>
    </w:rPr>
  </w:style>
  <w:style w:type="paragraph" w:customStyle="1" w:styleId="afffe">
    <w:name w:val="Текст в таблице"/>
    <w:basedOn w:val="affc"/>
    <w:next w:val="a"/>
    <w:uiPriority w:val="99"/>
    <w:rsid w:val="00F91EAD"/>
    <w:pPr>
      <w:ind w:firstLine="500"/>
    </w:pPr>
  </w:style>
  <w:style w:type="paragraph" w:customStyle="1" w:styleId="affff">
    <w:name w:val="Текст ЭР (см. также)"/>
    <w:basedOn w:val="a"/>
    <w:next w:val="a"/>
    <w:uiPriority w:val="99"/>
    <w:rsid w:val="00F91EAD"/>
    <w:pPr>
      <w:widowControl w:val="0"/>
      <w:autoSpaceDE w:val="0"/>
      <w:autoSpaceDN w:val="0"/>
      <w:adjustRightInd w:val="0"/>
      <w:spacing w:before="200"/>
    </w:pPr>
    <w:rPr>
      <w:rFonts w:ascii="Arial" w:eastAsiaTheme="minorEastAsia" w:hAnsi="Arial" w:cs="Arial"/>
      <w:sz w:val="20"/>
      <w:szCs w:val="20"/>
    </w:rPr>
  </w:style>
  <w:style w:type="paragraph" w:customStyle="1" w:styleId="affff0">
    <w:name w:val="Технический комментарий"/>
    <w:basedOn w:val="a"/>
    <w:next w:val="a"/>
    <w:uiPriority w:val="99"/>
    <w:rsid w:val="00F91EAD"/>
    <w:pPr>
      <w:widowControl w:val="0"/>
      <w:autoSpaceDE w:val="0"/>
      <w:autoSpaceDN w:val="0"/>
      <w:adjustRightInd w:val="0"/>
    </w:pPr>
    <w:rPr>
      <w:rFonts w:ascii="Arial" w:eastAsiaTheme="minorEastAsia" w:hAnsi="Arial" w:cs="Arial"/>
      <w:color w:val="463F31"/>
      <w:shd w:val="clear" w:color="auto" w:fill="FFFFA6"/>
    </w:rPr>
  </w:style>
  <w:style w:type="character" w:customStyle="1" w:styleId="affff1">
    <w:name w:val="Утратил силу"/>
    <w:basedOn w:val="a8"/>
    <w:uiPriority w:val="99"/>
    <w:rsid w:val="00F91EAD"/>
    <w:rPr>
      <w:rFonts w:cs="Times New Roman"/>
      <w:b w:val="0"/>
      <w:strike/>
      <w:color w:val="666600"/>
    </w:rPr>
  </w:style>
  <w:style w:type="paragraph" w:customStyle="1" w:styleId="affff2">
    <w:name w:val="Формула"/>
    <w:basedOn w:val="a"/>
    <w:next w:val="a"/>
    <w:uiPriority w:val="99"/>
    <w:rsid w:val="00F91EAD"/>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ff3">
    <w:name w:val="Центрированный (таблица)"/>
    <w:basedOn w:val="affc"/>
    <w:next w:val="a"/>
    <w:uiPriority w:val="99"/>
    <w:rsid w:val="00F91EAD"/>
    <w:pPr>
      <w:jc w:val="center"/>
    </w:pPr>
  </w:style>
  <w:style w:type="paragraph" w:customStyle="1" w:styleId="-">
    <w:name w:val="ЭР-содержание (правое окно)"/>
    <w:basedOn w:val="a"/>
    <w:next w:val="a"/>
    <w:uiPriority w:val="99"/>
    <w:rsid w:val="00F91EAD"/>
    <w:pPr>
      <w:widowControl w:val="0"/>
      <w:autoSpaceDE w:val="0"/>
      <w:autoSpaceDN w:val="0"/>
      <w:adjustRightInd w:val="0"/>
      <w:spacing w:before="30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garantF1://25849085.0" TargetMode="External"/><Relationship Id="rId3" Type="http://schemas.microsoft.com/office/2007/relationships/stylesWithEffects" Target="stylesWithEffects.xml"/><Relationship Id="rId7" Type="http://schemas.openxmlformats.org/officeDocument/2006/relationships/hyperlink" Target="garantF1://12012084.0" TargetMode="External"/><Relationship Id="rId12" Type="http://schemas.openxmlformats.org/officeDocument/2006/relationships/hyperlink" Target="garantF1://1203285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12032859.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1992.0"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4C78-594B-4060-8BCF-2D9B0A55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14110</Words>
  <Characters>80429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2017-02-21T02:29:00Z</cp:lastPrinted>
  <dcterms:created xsi:type="dcterms:W3CDTF">2017-08-03T03:52:00Z</dcterms:created>
  <dcterms:modified xsi:type="dcterms:W3CDTF">2017-08-03T03:54:00Z</dcterms:modified>
</cp:coreProperties>
</file>